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jc w:val="right"/>
        <w:rPr>
          <w:bCs/>
          <w:color w:val="000000"/>
          <w:sz w:val="28"/>
          <w:szCs w:val="28"/>
        </w:rPr>
      </w:pPr>
      <w:r w:rsidRPr="00362C31">
        <w:rPr>
          <w:bCs/>
          <w:color w:val="000000"/>
          <w:sz w:val="28"/>
          <w:szCs w:val="28"/>
        </w:rPr>
        <w:tab/>
        <w:t>Утверждено______________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jc w:val="right"/>
        <w:rPr>
          <w:bCs/>
          <w:color w:val="000000"/>
          <w:sz w:val="28"/>
          <w:szCs w:val="28"/>
        </w:rPr>
      </w:pPr>
      <w:r w:rsidRPr="00362C31">
        <w:rPr>
          <w:bCs/>
          <w:color w:val="000000"/>
          <w:sz w:val="28"/>
          <w:szCs w:val="28"/>
        </w:rPr>
        <w:t>Директор_____________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jc w:val="center"/>
        <w:rPr>
          <w:b/>
          <w:bCs/>
          <w:color w:val="000000"/>
          <w:sz w:val="28"/>
          <w:szCs w:val="28"/>
        </w:rPr>
      </w:pP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  <w:sz w:val="20"/>
          <w:szCs w:val="20"/>
        </w:rPr>
      </w:pPr>
      <w:r w:rsidRPr="00362C31">
        <w:rPr>
          <w:b/>
          <w:bCs/>
          <w:color w:val="000000"/>
          <w:sz w:val="28"/>
          <w:szCs w:val="28"/>
        </w:rPr>
        <w:t xml:space="preserve">Политика </w:t>
      </w:r>
      <w:r>
        <w:rPr>
          <w:b/>
          <w:bCs/>
          <w:color w:val="000000"/>
          <w:sz w:val="28"/>
          <w:szCs w:val="28"/>
        </w:rPr>
        <w:t xml:space="preserve">оператора обработки персональных данных </w:t>
      </w:r>
      <w:r w:rsidRPr="00362C31">
        <w:rPr>
          <w:b/>
          <w:bCs/>
          <w:color w:val="000000"/>
          <w:sz w:val="28"/>
          <w:szCs w:val="28"/>
        </w:rPr>
        <w:t>в отношении обработки персональных данных</w:t>
      </w:r>
      <w:r w:rsidRPr="00362C31">
        <w:rPr>
          <w:b/>
          <w:bCs/>
          <w:color w:val="000000"/>
          <w:sz w:val="28"/>
          <w:szCs w:val="28"/>
        </w:rPr>
        <w:br/>
        <w:t>в государственном бюджетном общеобразовательном учреждении</w:t>
      </w:r>
      <w:r w:rsidRPr="00362C31">
        <w:rPr>
          <w:b/>
          <w:bCs/>
          <w:color w:val="000000"/>
          <w:sz w:val="28"/>
          <w:szCs w:val="28"/>
        </w:rPr>
        <w:br/>
      </w:r>
      <w:r w:rsidRPr="00362C31">
        <w:rPr>
          <w:b/>
          <w:bCs/>
          <w:color w:val="000000"/>
          <w:sz w:val="28"/>
          <w:szCs w:val="28"/>
        </w:rPr>
        <w:t>_________________________________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jc w:val="center"/>
        <w:rPr>
          <w:color w:val="000000"/>
          <w:sz w:val="20"/>
          <w:szCs w:val="20"/>
        </w:rPr>
      </w:pPr>
      <w:r w:rsidRPr="00362C31">
        <w:rPr>
          <w:b/>
          <w:bCs/>
          <w:color w:val="000000"/>
          <w:sz w:val="28"/>
          <w:szCs w:val="28"/>
        </w:rPr>
        <w:t> </w:t>
      </w:r>
    </w:p>
    <w:p w:rsidR="00362C31" w:rsidRPr="00362C31" w:rsidRDefault="00362C31" w:rsidP="00362C31">
      <w:pPr>
        <w:pStyle w:val="subhead"/>
        <w:shd w:val="clear" w:color="auto" w:fill="FFFFFF"/>
        <w:spacing w:before="30" w:beforeAutospacing="0" w:after="30" w:afterAutospacing="0"/>
        <w:ind w:left="720" w:hanging="153"/>
        <w:jc w:val="center"/>
        <w:rPr>
          <w:color w:val="000000"/>
          <w:sz w:val="20"/>
          <w:szCs w:val="20"/>
        </w:rPr>
      </w:pPr>
      <w:r w:rsidRPr="00362C31">
        <w:rPr>
          <w:sz w:val="28"/>
          <w:szCs w:val="28"/>
        </w:rPr>
        <w:t>1.ВВЕДЕНИЕ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Настоящее Положение определяет политику ГБОУ </w:t>
      </w:r>
      <w:r>
        <w:rPr>
          <w:color w:val="000000"/>
          <w:sz w:val="28"/>
          <w:szCs w:val="28"/>
        </w:rPr>
        <w:t>_______________________</w:t>
      </w:r>
      <w:r w:rsidRPr="00362C31">
        <w:rPr>
          <w:color w:val="000000"/>
          <w:sz w:val="28"/>
          <w:szCs w:val="28"/>
        </w:rPr>
        <w:t xml:space="preserve"> как оператора, осуществляющего обработку персональных данных, в отношении обработки и защиты персональных данных.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ind w:firstLine="54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>1.1       Политика в отношении обработки персональных данных (далее – Политика) разработана в соответствии с требованиями Федерального закона от 27.07.2006 № 152-ФЗ «О персональных данных», постановления Правительства Российской Федерации от 1.11.2012 № 1119 "Об утверждении требований к защите персональных данных при их обработке в информационных системах персональных данных", постановления Правительства Российской Федерации от 15.09.2008 № 687 «Об утверждении Положения об особенностях обработки персональных данных, осуществляемой без использования средств автоматизации», постановления Правительства Российской Федерации от 21.03.2012 № 211 «Об утверждении перечня мер, направленных на обеспечение выполнения обязанностей, предусмотренных Федеральным законом «О 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ind w:left="14" w:firstLine="553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1.2 Политика разработана в целях обеспечения реализации требований законодательства Российской Федерации в области обработки персональных данных, направленного на обеспечение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тайну, в частности в целях защиты от несанкционированного доступа и неправомерного распространения персональных данных, обрабатываемых в информационных системах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>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ind w:left="14" w:firstLine="553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1.3 Политика действует в отношении информации, которую </w:t>
      </w:r>
      <w:r>
        <w:rPr>
          <w:color w:val="000000"/>
          <w:sz w:val="28"/>
          <w:szCs w:val="28"/>
        </w:rPr>
        <w:t>_______________________</w:t>
      </w:r>
      <w:r w:rsidRPr="00362C31">
        <w:rPr>
          <w:color w:val="000000"/>
          <w:sz w:val="28"/>
          <w:szCs w:val="28"/>
        </w:rPr>
        <w:t> получает о субъекте персональных данных в процессе оказания государственных услуг в сфере образования или исполнения договорных обязательств.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1.4      Настоящая Политика раскрывает состав субъектов персональных данных, принципы, порядок и условия обработки персональных данных работников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 и иных лиц, чьи персональные данные обрабатываются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, </w:t>
      </w:r>
      <w:r w:rsidRPr="00362C31">
        <w:rPr>
          <w:color w:val="000000"/>
          <w:sz w:val="28"/>
          <w:szCs w:val="28"/>
        </w:rPr>
        <w:lastRenderedPageBreak/>
        <w:t>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1.5.     Персональные данные являются конфиденциальной, строго охраняемой информацией и на них распространяются все требования, установленные внутренними документами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 по защите конфиденциальной информации.</w:t>
      </w:r>
    </w:p>
    <w:p w:rsidR="00362C31" w:rsidRPr="00362C31" w:rsidRDefault="00362C31" w:rsidP="00362C31">
      <w:pPr>
        <w:pStyle w:val="subhead"/>
        <w:shd w:val="clear" w:color="auto" w:fill="FFFFFF"/>
        <w:spacing w:before="30" w:beforeAutospacing="0" w:after="30" w:afterAutospacing="0"/>
        <w:jc w:val="center"/>
        <w:rPr>
          <w:color w:val="000000"/>
          <w:sz w:val="20"/>
          <w:szCs w:val="20"/>
        </w:rPr>
      </w:pPr>
      <w:r w:rsidRPr="00362C31">
        <w:rPr>
          <w:sz w:val="28"/>
          <w:szCs w:val="28"/>
        </w:rPr>
        <w:t>2. КАТЕГОРИИ СУБЪЕКТОВ ПЕРСОНАЛЬНЫХ ДАННЫХ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2.1      Перечень персональных данных, подлежащих защите в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, формируется в соответствии с федеральным законодательством о персональных данных и Положением об обработке персональных данных в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 (Постановление Правительства Российской Федерации от 15.09.2008 № 687)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2.2      Сведениями, составляющими персональные данные, является любая информация, относящаяся к прямо или косвенно </w:t>
      </w:r>
      <w:proofErr w:type="gramStart"/>
      <w:r w:rsidRPr="00362C31">
        <w:rPr>
          <w:color w:val="000000"/>
          <w:sz w:val="28"/>
          <w:szCs w:val="28"/>
        </w:rPr>
        <w:t>определенному</w:t>
      </w:r>
      <w:proofErr w:type="gramEnd"/>
      <w:r w:rsidRPr="00362C31">
        <w:rPr>
          <w:color w:val="000000"/>
          <w:sz w:val="28"/>
          <w:szCs w:val="28"/>
        </w:rPr>
        <w:t xml:space="preserve"> или определяемому физическому лицу (субъекту персональных данных).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ind w:firstLine="426"/>
        <w:jc w:val="both"/>
        <w:rPr>
          <w:color w:val="000000"/>
          <w:sz w:val="20"/>
          <w:szCs w:val="20"/>
        </w:rPr>
      </w:pPr>
      <w:proofErr w:type="gramStart"/>
      <w:r w:rsidRPr="00362C31">
        <w:rPr>
          <w:color w:val="000000"/>
          <w:sz w:val="28"/>
          <w:szCs w:val="28"/>
        </w:rPr>
        <w:t>2.3 В</w:t>
      </w:r>
      <w:proofErr w:type="gramEnd"/>
      <w:r w:rsidRPr="00362C31">
        <w:rPr>
          <w:color w:val="000000"/>
          <w:sz w:val="28"/>
          <w:szCs w:val="28"/>
        </w:rPr>
        <w:t xml:space="preserve"> зависимости от субъекта персональных данных,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>обрабатывает персональные данные следующих категорий субъектов персональных данных: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граждан, состоящих со школой в отношениях, регулируемых законодательством, законом об образовании, договорами гражданско-правового характера;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обучающихся школы, их родителей (законных представителей);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сотрудников школы;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персональные данные руководителя или сотрудника юридического лица, являющегося контрагентом ГБОУ школы №355 Московского района Санкт-Петербурга, необходимые Учреждению для выполнения своих обязательств в рамках договорных отношений с контрагентом и для выполнения требований законодательства Российской Федерации.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граждан, обращающихся в ГБОУ школу №355 Московского района Санкт-Петербурга в соответствии с Федеральным законом от 02.05.2006 № 59-ФЗ «О порядке рассмотрения обращений граждан в Российской Федерации»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> </w:t>
      </w:r>
    </w:p>
    <w:p w:rsidR="00362C31" w:rsidRPr="00362C31" w:rsidRDefault="00362C31" w:rsidP="00362C31">
      <w:pPr>
        <w:pStyle w:val="subhead"/>
        <w:shd w:val="clear" w:color="auto" w:fill="FFFFFF"/>
        <w:spacing w:before="30" w:beforeAutospacing="0" w:after="30" w:afterAutospacing="0"/>
        <w:jc w:val="center"/>
        <w:rPr>
          <w:color w:val="000000"/>
          <w:sz w:val="20"/>
          <w:szCs w:val="20"/>
        </w:rPr>
      </w:pPr>
      <w:r w:rsidRPr="00362C31">
        <w:rPr>
          <w:sz w:val="28"/>
          <w:szCs w:val="28"/>
        </w:rPr>
        <w:t>3. ЦЕЛИ ОБРАБОТКИ ПЕРСОНАЛЬНЫХ ДАННЫХ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ind w:firstLine="426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3.1 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>осуществляет обработку персональных данных в следующих целях: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644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осуществления деятельности, предусмотренной Положением об особенностях обработки персональных данных, действующим законодательством Российской Федерации;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644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lastRenderedPageBreak/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заключения, исполнения и прекращения гражданско-правовых договоров с физическими, юридическим лицами, индивидуальными предпринимателями и иными лицами, в случаях, предусмотренных действующим законодательством и Положением об особенностях обработки персональных данных;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644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 xml:space="preserve">организации кадрового учета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>, обеспечения соблюдения законов и иных нормативно-правовых актов, заключения и исполнения обязательств по трудовым и гражданско-правовым договорам; ведения кадрового делопроизводства, содействия сотрудникам в трудоустройстве, обучении и продвижении по службе, пользования различного вида льготами, исполнения требований налогового законодательства в связи с исчислением и уплатой налога на доходы физических лиц, а также единого социального налога, пенсионного законодательства при формировании и представлении персонифицированных данных о каждом получателе доходов, учитываемых при начислении страховых взносов на обязательное пенсионное страхование и обеспечение, заполнения первичной статистической документации, в соответствии с Трудовым кодексом РФ, Налоговым кодексом РФ, федеральными законами, в частности: «Об индивидуальном (персонифицированном) учете в системе обязательного пенсионного страхования», «О персональных данных»;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644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 xml:space="preserve">для принятия решений по обращениям граждан в соответствии с законодательством и Регламентом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>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644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для оказания образовательных услуг.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644"/>
        <w:jc w:val="both"/>
        <w:rPr>
          <w:color w:val="000000"/>
          <w:sz w:val="20"/>
          <w:szCs w:val="20"/>
        </w:rPr>
      </w:pPr>
      <w:r w:rsidRPr="00362C31">
        <w:rPr>
          <w:b/>
          <w:bCs/>
          <w:color w:val="000000"/>
          <w:sz w:val="28"/>
          <w:szCs w:val="28"/>
        </w:rPr>
        <w:t>4. СРОКИ ОБРАБОТКИ ПЕРСОНАЛЬНЫХ ДАННЫХ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>4.1.     Сроки обработки персональных данных определяются в соответствии со сроком действия договора с субъектом персональных данных, Приказом Минкультуры РФ от 25.08.2010 № 558 «Об утверждении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хранения», а также иными требованиями законодательства РФ и нормативными документами.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4.2.     В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создаются и хранятся документы, содержащие сведения о субъектах персональных данных. Требования к использованию в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 данных типовых форм документов установлены Постановлением Правительства РФ от 15.09.2008 №687 «Об утверждении Положения об особенностях обработки персональных данных, осуществляемой без использования средств автоматизации».</w:t>
      </w:r>
    </w:p>
    <w:p w:rsidR="00362C31" w:rsidRDefault="00362C31" w:rsidP="00362C31">
      <w:pPr>
        <w:pStyle w:val="subhead"/>
        <w:shd w:val="clear" w:color="auto" w:fill="FFFFFF"/>
        <w:spacing w:before="30" w:beforeAutospacing="0" w:after="30" w:afterAutospacing="0"/>
        <w:jc w:val="center"/>
        <w:rPr>
          <w:sz w:val="28"/>
          <w:szCs w:val="28"/>
        </w:rPr>
      </w:pPr>
    </w:p>
    <w:p w:rsidR="00362C31" w:rsidRDefault="00362C31" w:rsidP="00362C31">
      <w:pPr>
        <w:pStyle w:val="subhead"/>
        <w:shd w:val="clear" w:color="auto" w:fill="FFFFFF"/>
        <w:spacing w:before="30" w:beforeAutospacing="0" w:after="30" w:afterAutospacing="0"/>
        <w:jc w:val="center"/>
        <w:rPr>
          <w:sz w:val="28"/>
          <w:szCs w:val="28"/>
        </w:rPr>
      </w:pPr>
    </w:p>
    <w:p w:rsidR="00362C31" w:rsidRPr="00362C31" w:rsidRDefault="00362C31" w:rsidP="00362C31">
      <w:pPr>
        <w:pStyle w:val="subhead"/>
        <w:shd w:val="clear" w:color="auto" w:fill="FFFFFF"/>
        <w:spacing w:before="30" w:beforeAutospacing="0" w:after="30" w:afterAutospacing="0"/>
        <w:jc w:val="center"/>
        <w:rPr>
          <w:color w:val="000000"/>
          <w:sz w:val="20"/>
          <w:szCs w:val="20"/>
        </w:rPr>
      </w:pPr>
      <w:r w:rsidRPr="00362C31">
        <w:rPr>
          <w:sz w:val="28"/>
          <w:szCs w:val="28"/>
        </w:rPr>
        <w:lastRenderedPageBreak/>
        <w:t>5. ПРАВА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5.1 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 как оператор персональных данных, вправе: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отстаивать свои интересы в суде;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предоставлять персональные данные субъектов третьим лицам, если это предусмотрено действующим законодательством (налоговые, правоохранительные органы и др.);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отказывать в предоставлении персональных данных в случаях, предусмотренных законодательством;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использовать персональные данные субъекта без его согласия, в случаях, предусмотренных законодательством.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>5.2 Субъект персональных данных имеет право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требовать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 xml:space="preserve">требовать перечень своих персональных данных, обрабатываемых ГБОУ </w:t>
      </w:r>
      <w:r>
        <w:rPr>
          <w:color w:val="000000"/>
          <w:sz w:val="28"/>
          <w:szCs w:val="28"/>
        </w:rPr>
        <w:t>___________________________</w:t>
      </w:r>
      <w:r>
        <w:rPr>
          <w:color w:val="000000"/>
          <w:sz w:val="28"/>
          <w:szCs w:val="28"/>
        </w:rPr>
        <w:t xml:space="preserve"> </w:t>
      </w:r>
      <w:r w:rsidRPr="00362C31">
        <w:rPr>
          <w:color w:val="000000"/>
          <w:sz w:val="28"/>
          <w:szCs w:val="28"/>
        </w:rPr>
        <w:t>и источник их получения;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получать информацию о сроках обработки своих персональных данных, в том числе о сроках их хранения;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требовать извещения всех лиц, которым ранее были сообщены неверные или неполные его персональные данные, обо всех произведенных в них исключениях, исправлениях или дополнениях;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обжаловать в уполномоченный орган по защите прав субъектов персональных данных или в судебном порядке неправомерные действия или бездействия при обработке его персональных данных;</w:t>
      </w:r>
    </w:p>
    <w:p w:rsid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8"/>
          <w:szCs w:val="28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на защиту своих прав и законных интересов, в том числе на возмещение убытков и (или) компенсацию морального вреда в судебном порядке.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</w:p>
    <w:p w:rsidR="00362C31" w:rsidRPr="00362C31" w:rsidRDefault="00362C31" w:rsidP="00362C31">
      <w:pPr>
        <w:pStyle w:val="subhead"/>
        <w:shd w:val="clear" w:color="auto" w:fill="FFFFFF"/>
        <w:spacing w:before="30" w:beforeAutospacing="0" w:after="30" w:afterAutospacing="0"/>
        <w:jc w:val="center"/>
        <w:rPr>
          <w:color w:val="000000"/>
          <w:sz w:val="20"/>
          <w:szCs w:val="20"/>
        </w:rPr>
      </w:pPr>
      <w:r w:rsidRPr="00362C31">
        <w:rPr>
          <w:sz w:val="28"/>
          <w:szCs w:val="28"/>
        </w:rPr>
        <w:t>6. ПРИНЦИПЫ И УСЛОВИЯ ОБРАБОТКИ ПЕРСОНАЛЬНЫХ ДАННЫХ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3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>6.1</w:t>
      </w:r>
      <w:r w:rsidRPr="00362C31">
        <w:rPr>
          <w:color w:val="000000"/>
          <w:sz w:val="28"/>
          <w:szCs w:val="28"/>
          <w:lang w:val="en-US"/>
        </w:rPr>
        <w:t> </w:t>
      </w:r>
      <w:r w:rsidRPr="00362C31">
        <w:rPr>
          <w:color w:val="000000"/>
          <w:sz w:val="28"/>
          <w:szCs w:val="28"/>
        </w:rPr>
        <w:t xml:space="preserve">Обработка персональных данных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 осуществляется на основе принципов: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законности и справедливости целей и способов обработки персональных данных;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соответствия целей обработки персональных данных целям, заранее определенным и заявленным при сборе персональных данных, а также полномочиям Учреждения;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соответствия объема и характера обрабатываемых персональных данных, способов обработки персональных данных целям обработки персональных данных;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lastRenderedPageBreak/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достоверности персональных данных, их достаточности для целей обработки, недопустимости обработки персональных данных, избыточных по отношению к целям, заявленным при сборе персональных данных;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недопустимости объединения, созданных для несовместимых между собой целей баз данных, содержащих персональные данные;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хранения персональных данных в форме, позволяющей определить субъекта персональных данных, не дольше, чем этого требуют цели их обработки;</w:t>
      </w:r>
    </w:p>
    <w:p w:rsidR="00362C31" w:rsidRPr="00362C31" w:rsidRDefault="00362C31" w:rsidP="00362C31">
      <w:pPr>
        <w:pStyle w:val="a3"/>
        <w:shd w:val="clear" w:color="auto" w:fill="FFFFFF"/>
        <w:spacing w:before="75" w:beforeAutospacing="0" w:after="30" w:afterAutospacing="0"/>
        <w:ind w:left="720" w:hanging="360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0"/>
          <w:szCs w:val="20"/>
        </w:rPr>
        <w:t>-</w:t>
      </w:r>
      <w:r w:rsidRPr="00362C31">
        <w:rPr>
          <w:color w:val="000000"/>
          <w:sz w:val="14"/>
          <w:szCs w:val="14"/>
        </w:rPr>
        <w:t>         </w:t>
      </w:r>
      <w:r w:rsidRPr="00362C31">
        <w:rPr>
          <w:color w:val="000000"/>
          <w:sz w:val="28"/>
          <w:szCs w:val="28"/>
        </w:rPr>
        <w:t>уничтожения по достижении целей обработки персональных данных или в случае утраты необходимости в их достижении.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709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>6.2</w:t>
      </w:r>
      <w:r w:rsidRPr="00362C31">
        <w:rPr>
          <w:color w:val="000000"/>
          <w:sz w:val="28"/>
          <w:szCs w:val="28"/>
          <w:lang w:val="en-US"/>
        </w:rPr>
        <w:t> </w:t>
      </w:r>
      <w:r w:rsidRPr="00362C31">
        <w:rPr>
          <w:color w:val="000000"/>
          <w:sz w:val="28"/>
          <w:szCs w:val="28"/>
        </w:rPr>
        <w:t>Обработка персональных данных осуществляется на основании условий, определенных законодательством Российской Федерации.</w:t>
      </w:r>
    </w:p>
    <w:p w:rsidR="00362C31" w:rsidRPr="00362C31" w:rsidRDefault="00362C31" w:rsidP="00362C31">
      <w:pPr>
        <w:pStyle w:val="subhead"/>
        <w:shd w:val="clear" w:color="auto" w:fill="FFFFFF"/>
        <w:spacing w:before="30" w:beforeAutospacing="0" w:after="30" w:afterAutospacing="0"/>
        <w:jc w:val="center"/>
        <w:rPr>
          <w:color w:val="000000"/>
          <w:sz w:val="20"/>
          <w:szCs w:val="20"/>
        </w:rPr>
      </w:pPr>
      <w:r w:rsidRPr="00362C31">
        <w:rPr>
          <w:sz w:val="28"/>
          <w:szCs w:val="28"/>
        </w:rPr>
        <w:t>7. ОБЕСПЕЧЕНИЕ БЕЗОПАСНОСТИ ПЕРСОНАЛЬНЫХ ДАННЫХ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709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7.1.   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 предпринимает необходимые организационные и технические меры для обеспечения безопасности персональных данных от случайного или несанкционированного доступа, уничтожения, изменения, блокирования доступа и других несанкционированных действий.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709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7.2.   В целях координации действий по обеспечению безопасности персональных данных в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 xml:space="preserve"> назначено ответственное лицо за обеспечение безопасности персональных данных.</w:t>
      </w:r>
    </w:p>
    <w:p w:rsidR="00362C31" w:rsidRPr="00362C31" w:rsidRDefault="00362C31" w:rsidP="00362C31">
      <w:pPr>
        <w:pStyle w:val="subhead"/>
        <w:shd w:val="clear" w:color="auto" w:fill="FFFFFF"/>
        <w:spacing w:before="30" w:beforeAutospacing="0" w:after="30" w:afterAutospacing="0"/>
        <w:jc w:val="center"/>
        <w:rPr>
          <w:color w:val="000000"/>
          <w:sz w:val="20"/>
          <w:szCs w:val="20"/>
        </w:rPr>
      </w:pPr>
      <w:r w:rsidRPr="00362C31">
        <w:rPr>
          <w:sz w:val="28"/>
          <w:szCs w:val="28"/>
        </w:rPr>
        <w:t>8. ЗАКЛЮЧИТЕЛЬНЫЕ ПОЛОЖЕНИЯ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8.1.     Настоящая Политика является внутренним документом ГБОУ </w:t>
      </w:r>
      <w:r>
        <w:rPr>
          <w:color w:val="000000"/>
          <w:sz w:val="28"/>
          <w:szCs w:val="28"/>
        </w:rPr>
        <w:t>___________________________</w:t>
      </w:r>
      <w:r w:rsidRPr="00362C31">
        <w:rPr>
          <w:color w:val="000000"/>
          <w:sz w:val="28"/>
          <w:szCs w:val="28"/>
        </w:rPr>
        <w:t>, общедоступной и подлежит размещению на официальном сайте </w:t>
      </w:r>
      <w:r w:rsidRPr="00362C31">
        <w:rPr>
          <w:b/>
          <w:bCs/>
          <w:color w:val="FF0000"/>
          <w:sz w:val="28"/>
          <w:szCs w:val="28"/>
        </w:rPr>
        <w:t>(УКАЗАТЬ</w:t>
      </w:r>
      <w:r w:rsidRPr="00362C31">
        <w:rPr>
          <w:color w:val="FF0000"/>
          <w:sz w:val="28"/>
          <w:szCs w:val="28"/>
        </w:rPr>
        <w:t xml:space="preserve"> ССЫЛКУ НА САЙТ!!!!!)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>8.2.     Настоящая Политика подлежит изменению, дополнению в случае появления новых законодательных актов и специальных нормативных документов по обработке и защите персональных данных, но не реже одного раза в три года. При внесении изменений в актуальной редакции указывается дата последнего обновления. Новая редакция Политики вступает в силу с момента ее размещения, если иное не предусмотрено новой редакцией Политики. Действующая редакция всегда находится на странице по адресу: </w:t>
      </w:r>
      <w:r w:rsidRPr="00362C31">
        <w:rPr>
          <w:b/>
          <w:bCs/>
          <w:color w:val="FF0000"/>
          <w:sz w:val="28"/>
          <w:szCs w:val="28"/>
        </w:rPr>
        <w:t>(УКАЗАТЬ</w:t>
      </w:r>
      <w:r w:rsidRPr="00362C31">
        <w:rPr>
          <w:color w:val="FF0000"/>
          <w:sz w:val="28"/>
          <w:szCs w:val="28"/>
        </w:rPr>
        <w:t xml:space="preserve"> ССЫЛКУ НА САЙТ!!!!!)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8.3.     Контроль исполнения требований настоящей Политики осуществляется ответственным лицом за обеспечение безопасности персональных данных ГБОУ </w:t>
      </w:r>
      <w:r>
        <w:rPr>
          <w:color w:val="000000"/>
          <w:sz w:val="28"/>
          <w:szCs w:val="28"/>
        </w:rPr>
        <w:t>______________________.</w:t>
      </w:r>
    </w:p>
    <w:p w:rsidR="00362C31" w:rsidRPr="00362C31" w:rsidRDefault="00362C31" w:rsidP="00362C31">
      <w:pPr>
        <w:pStyle w:val="a3"/>
        <w:shd w:val="clear" w:color="auto" w:fill="FFFFFF"/>
        <w:spacing w:before="30" w:beforeAutospacing="0" w:after="240" w:afterAutospacing="0"/>
        <w:ind w:firstLine="567"/>
        <w:jc w:val="both"/>
        <w:rPr>
          <w:color w:val="000000"/>
          <w:sz w:val="20"/>
          <w:szCs w:val="20"/>
        </w:rPr>
      </w:pPr>
      <w:r w:rsidRPr="00362C31">
        <w:rPr>
          <w:color w:val="000000"/>
          <w:sz w:val="28"/>
          <w:szCs w:val="28"/>
        </w:rPr>
        <w:t xml:space="preserve">8.4.     Ответственность должностных лиц ГБОУ  </w:t>
      </w:r>
      <w:r>
        <w:rPr>
          <w:color w:val="000000"/>
          <w:sz w:val="28"/>
          <w:szCs w:val="28"/>
        </w:rPr>
        <w:t>______________________.</w:t>
      </w:r>
      <w:r w:rsidRPr="00362C31">
        <w:rPr>
          <w:color w:val="000000"/>
          <w:sz w:val="28"/>
          <w:szCs w:val="28"/>
        </w:rPr>
        <w:t xml:space="preserve">а, имеющих доступ к персональным данным, за </w:t>
      </w:r>
      <w:r w:rsidRPr="00362C31">
        <w:rPr>
          <w:color w:val="000000"/>
          <w:sz w:val="28"/>
          <w:szCs w:val="28"/>
        </w:rPr>
        <w:lastRenderedPageBreak/>
        <w:t xml:space="preserve">невыполнение требований норм, регулирующих обработку и защиту персональных данных, определяется в соответствии с законодательством Российской Федерации и внутренними документами ГБОУ  </w:t>
      </w:r>
      <w:r>
        <w:rPr>
          <w:color w:val="000000"/>
          <w:sz w:val="28"/>
          <w:szCs w:val="28"/>
        </w:rPr>
        <w:t>______________________.</w:t>
      </w:r>
      <w:r w:rsidRPr="00362C31">
        <w:rPr>
          <w:color w:val="000000"/>
          <w:sz w:val="28"/>
          <w:szCs w:val="28"/>
        </w:rPr>
        <w:t>.</w:t>
      </w:r>
    </w:p>
    <w:p w:rsidR="006F1A0B" w:rsidRPr="00362C31" w:rsidRDefault="006F1A0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F1A0B" w:rsidRPr="00362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C31"/>
    <w:rsid w:val="00362C31"/>
    <w:rsid w:val="006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ED28D"/>
  <w15:chartTrackingRefBased/>
  <w15:docId w15:val="{C902FA19-2A5C-42FD-9198-805C3FDA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2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head">
    <w:name w:val="subhead"/>
    <w:basedOn w:val="a"/>
    <w:rsid w:val="00362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62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8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alexsios</dc:creator>
  <cp:keywords/>
  <dc:description/>
  <cp:lastModifiedBy>alexsios</cp:lastModifiedBy>
  <cp:revision>1</cp:revision>
  <dcterms:created xsi:type="dcterms:W3CDTF">2021-03-19T08:47:00Z</dcterms:created>
  <dcterms:modified xsi:type="dcterms:W3CDTF">2021-03-19T08:53:00Z</dcterms:modified>
</cp:coreProperties>
</file>