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372B" w:rsidRPr="00B17EBF" w:rsidRDefault="0065372B" w:rsidP="0065372B">
      <w:pPr>
        <w:spacing w:line="360" w:lineRule="auto"/>
        <w:jc w:val="center"/>
        <w:rPr>
          <w:rFonts w:cs="Times New Roman"/>
          <w:b/>
          <w:sz w:val="26"/>
          <w:szCs w:val="26"/>
        </w:rPr>
      </w:pPr>
      <w:bookmarkStart w:id="0" w:name="OLE_LINK20"/>
      <w:bookmarkStart w:id="1" w:name="OLE_LINK21"/>
      <w:r w:rsidRPr="00B17EBF">
        <w:rPr>
          <w:rFonts w:cs="Times New Roman"/>
          <w:b/>
          <w:sz w:val="26"/>
          <w:szCs w:val="26"/>
        </w:rPr>
        <w:t>П Р И К А З</w:t>
      </w:r>
    </w:p>
    <w:p w:rsidR="0065372B" w:rsidRDefault="0065372B" w:rsidP="0065372B">
      <w:pPr>
        <w:spacing w:line="360" w:lineRule="auto"/>
        <w:rPr>
          <w:rFonts w:cs="Times New Roman"/>
          <w:b/>
          <w:sz w:val="26"/>
          <w:szCs w:val="26"/>
          <w:u w:val="single"/>
        </w:rPr>
      </w:pPr>
      <w:r>
        <w:rPr>
          <w:rFonts w:cs="Times New Roman"/>
          <w:b/>
          <w:sz w:val="26"/>
          <w:szCs w:val="26"/>
        </w:rPr>
        <w:t>о</w:t>
      </w:r>
      <w:r w:rsidRPr="00B17EBF">
        <w:rPr>
          <w:rFonts w:cs="Times New Roman"/>
          <w:b/>
          <w:sz w:val="26"/>
          <w:szCs w:val="26"/>
        </w:rPr>
        <w:t>т</w:t>
      </w:r>
      <w:r w:rsidRPr="0065372B">
        <w:rPr>
          <w:rFonts w:cs="Times New Roman"/>
          <w:b/>
          <w:sz w:val="26"/>
          <w:szCs w:val="26"/>
          <w:u w:val="single"/>
        </w:rPr>
        <w:t>________</w:t>
      </w:r>
      <w:r w:rsidRPr="00B17EBF">
        <w:rPr>
          <w:rFonts w:cs="Times New Roman"/>
          <w:b/>
          <w:sz w:val="26"/>
          <w:szCs w:val="26"/>
        </w:rPr>
        <w:t xml:space="preserve">№ </w:t>
      </w:r>
      <w:r w:rsidRPr="00B17EBF">
        <w:rPr>
          <w:rFonts w:cs="Times New Roman"/>
          <w:b/>
          <w:sz w:val="26"/>
          <w:szCs w:val="26"/>
          <w:u w:val="single"/>
        </w:rPr>
        <w:t>_</w:t>
      </w:r>
      <w:r>
        <w:rPr>
          <w:rFonts w:cs="Times New Roman"/>
          <w:b/>
          <w:sz w:val="26"/>
          <w:szCs w:val="26"/>
          <w:u w:val="single"/>
        </w:rPr>
        <w:t>__</w:t>
      </w:r>
      <w:r w:rsidRPr="00B17EBF">
        <w:rPr>
          <w:rFonts w:cs="Times New Roman"/>
          <w:b/>
          <w:sz w:val="26"/>
          <w:szCs w:val="26"/>
          <w:u w:val="single"/>
        </w:rPr>
        <w:t>_</w:t>
      </w:r>
    </w:p>
    <w:p w:rsidR="0065372B" w:rsidRPr="00B17EBF" w:rsidRDefault="0065372B" w:rsidP="0065372B">
      <w:pPr>
        <w:spacing w:line="360" w:lineRule="auto"/>
        <w:rPr>
          <w:rFonts w:cs="Times New Roman"/>
          <w:b/>
          <w:sz w:val="26"/>
          <w:szCs w:val="26"/>
          <w:u w:val="single"/>
        </w:rPr>
      </w:pPr>
    </w:p>
    <w:p w:rsidR="00C86B41" w:rsidRPr="00960DBF" w:rsidRDefault="00C86B41" w:rsidP="00EE4B3B">
      <w:pPr>
        <w:pStyle w:val="a5"/>
        <w:jc w:val="left"/>
        <w:rPr>
          <w:b/>
          <w:sz w:val="28"/>
          <w:szCs w:val="28"/>
        </w:rPr>
      </w:pPr>
      <w:r w:rsidRPr="00960DBF">
        <w:rPr>
          <w:b/>
          <w:sz w:val="28"/>
          <w:szCs w:val="28"/>
        </w:rPr>
        <w:t xml:space="preserve">О </w:t>
      </w:r>
      <w:bookmarkEnd w:id="0"/>
      <w:bookmarkEnd w:id="1"/>
      <w:r w:rsidR="00EE4B3B" w:rsidRPr="00960DBF">
        <w:rPr>
          <w:b/>
          <w:sz w:val="28"/>
          <w:szCs w:val="28"/>
        </w:rPr>
        <w:t>защите информации</w:t>
      </w:r>
    </w:p>
    <w:p w:rsidR="00C86B41" w:rsidRPr="009D1929" w:rsidRDefault="00C86B41" w:rsidP="00D77317">
      <w:pPr>
        <w:shd w:val="clear" w:color="auto" w:fill="FFFFFF"/>
        <w:autoSpaceDE w:val="0"/>
        <w:autoSpaceDN w:val="0"/>
        <w:adjustRightInd w:val="0"/>
        <w:ind w:firstLine="709"/>
        <w:jc w:val="center"/>
        <w:rPr>
          <w:sz w:val="20"/>
        </w:rPr>
      </w:pPr>
    </w:p>
    <w:p w:rsidR="00DD19B8" w:rsidRPr="009D1929" w:rsidRDefault="00DD19B8" w:rsidP="00D77317">
      <w:pPr>
        <w:shd w:val="clear" w:color="auto" w:fill="FFFFFF"/>
        <w:autoSpaceDE w:val="0"/>
        <w:autoSpaceDN w:val="0"/>
        <w:adjustRightInd w:val="0"/>
        <w:ind w:firstLine="709"/>
        <w:jc w:val="center"/>
        <w:rPr>
          <w:sz w:val="20"/>
        </w:rPr>
      </w:pPr>
    </w:p>
    <w:p w:rsidR="00970132" w:rsidRDefault="00970132" w:rsidP="00970132">
      <w:pPr>
        <w:shd w:val="clear" w:color="auto" w:fill="FFFFFF"/>
        <w:spacing w:line="276" w:lineRule="auto"/>
        <w:ind w:firstLine="763"/>
        <w:rPr>
          <w:sz w:val="28"/>
          <w:szCs w:val="28"/>
        </w:rPr>
      </w:pPr>
      <w:r w:rsidRPr="009D1929">
        <w:rPr>
          <w:color w:val="000000"/>
          <w:spacing w:val="5"/>
          <w:sz w:val="28"/>
          <w:szCs w:val="28"/>
        </w:rPr>
        <w:t>В соответствии с требованиями Федеральн</w:t>
      </w:r>
      <w:r>
        <w:rPr>
          <w:color w:val="000000"/>
          <w:spacing w:val="5"/>
          <w:sz w:val="28"/>
          <w:szCs w:val="28"/>
        </w:rPr>
        <w:t>ого</w:t>
      </w:r>
      <w:r w:rsidRPr="009D1929">
        <w:rPr>
          <w:color w:val="000000"/>
          <w:spacing w:val="5"/>
          <w:sz w:val="28"/>
          <w:szCs w:val="28"/>
        </w:rPr>
        <w:t xml:space="preserve"> закона Российской Федерации </w:t>
      </w:r>
      <w:r>
        <w:rPr>
          <w:color w:val="000000"/>
          <w:spacing w:val="5"/>
          <w:sz w:val="28"/>
          <w:szCs w:val="28"/>
        </w:rPr>
        <w:t xml:space="preserve">от 27.07.2006 № 149-ФЗ </w:t>
      </w:r>
      <w:r w:rsidRPr="00BD136B">
        <w:rPr>
          <w:color w:val="000000"/>
          <w:spacing w:val="5"/>
          <w:sz w:val="28"/>
          <w:szCs w:val="28"/>
        </w:rPr>
        <w:t>«Об информации, информационных технологиях и о защите информации»</w:t>
      </w:r>
      <w:r>
        <w:rPr>
          <w:color w:val="000000"/>
          <w:spacing w:val="5"/>
          <w:sz w:val="28"/>
          <w:szCs w:val="28"/>
        </w:rPr>
        <w:t xml:space="preserve">, </w:t>
      </w:r>
      <w:r w:rsidRPr="009D1929">
        <w:rPr>
          <w:color w:val="000000"/>
          <w:spacing w:val="5"/>
          <w:sz w:val="28"/>
          <w:szCs w:val="28"/>
        </w:rPr>
        <w:t>Федеральн</w:t>
      </w:r>
      <w:r>
        <w:rPr>
          <w:color w:val="000000"/>
          <w:spacing w:val="5"/>
          <w:sz w:val="28"/>
          <w:szCs w:val="28"/>
        </w:rPr>
        <w:t>ого</w:t>
      </w:r>
      <w:r w:rsidRPr="009D1929">
        <w:rPr>
          <w:color w:val="000000"/>
          <w:spacing w:val="5"/>
          <w:sz w:val="28"/>
          <w:szCs w:val="28"/>
        </w:rPr>
        <w:t xml:space="preserve"> закона Российской Федерации от 27.07.2006 № 152-ФЗ «О персональных данных, Постановления Правительства Российской Федерации от 01.11.2012 </w:t>
      </w:r>
      <w:r w:rsidRPr="009D1929">
        <w:rPr>
          <w:color w:val="000000"/>
          <w:spacing w:val="5"/>
          <w:sz w:val="28"/>
          <w:szCs w:val="28"/>
        </w:rPr>
        <w:br/>
        <w:t>№ 1119 «Об утверждении требований к защите персональных данных при их обработке в информационных системах персональных данных»</w:t>
      </w:r>
      <w:r>
        <w:rPr>
          <w:color w:val="000000"/>
          <w:spacing w:val="5"/>
          <w:sz w:val="28"/>
          <w:szCs w:val="28"/>
        </w:rPr>
        <w:t>:</w:t>
      </w:r>
    </w:p>
    <w:p w:rsidR="00D77317" w:rsidRPr="009D1929" w:rsidRDefault="00D77317" w:rsidP="00D77317">
      <w:pPr>
        <w:pStyle w:val="a5"/>
        <w:tabs>
          <w:tab w:val="left" w:pos="1128"/>
        </w:tabs>
        <w:spacing w:line="276" w:lineRule="auto"/>
        <w:ind w:firstLine="709"/>
        <w:rPr>
          <w:sz w:val="28"/>
          <w:szCs w:val="28"/>
        </w:rPr>
      </w:pPr>
    </w:p>
    <w:p w:rsidR="00C86B41" w:rsidRPr="00960DBF" w:rsidRDefault="00C86B41" w:rsidP="00D77317">
      <w:pPr>
        <w:pStyle w:val="a5"/>
        <w:tabs>
          <w:tab w:val="left" w:pos="1128"/>
        </w:tabs>
        <w:spacing w:line="276" w:lineRule="auto"/>
        <w:rPr>
          <w:b/>
          <w:sz w:val="28"/>
          <w:szCs w:val="24"/>
        </w:rPr>
      </w:pPr>
      <w:r w:rsidRPr="00960DBF">
        <w:rPr>
          <w:b/>
          <w:sz w:val="28"/>
          <w:szCs w:val="28"/>
        </w:rPr>
        <w:t>ПРИКАЗЫВАЮ:</w:t>
      </w:r>
    </w:p>
    <w:p w:rsidR="00AD2595" w:rsidRPr="009D1929" w:rsidRDefault="00AD2595" w:rsidP="00D77317">
      <w:pPr>
        <w:pStyle w:val="a5"/>
        <w:tabs>
          <w:tab w:val="left" w:pos="1128"/>
        </w:tabs>
        <w:spacing w:line="276" w:lineRule="auto"/>
        <w:ind w:firstLine="756"/>
        <w:rPr>
          <w:sz w:val="28"/>
          <w:szCs w:val="24"/>
        </w:rPr>
      </w:pPr>
    </w:p>
    <w:p w:rsidR="00EE4B3B" w:rsidRPr="009D1929" w:rsidRDefault="00EE4B3B" w:rsidP="0066787C">
      <w:pPr>
        <w:numPr>
          <w:ilvl w:val="0"/>
          <w:numId w:val="2"/>
        </w:numPr>
        <w:spacing w:line="276" w:lineRule="auto"/>
        <w:ind w:left="0" w:firstLine="709"/>
        <w:rPr>
          <w:rFonts w:eastAsia="Times New Roman" w:cs="Times New Roman"/>
          <w:sz w:val="28"/>
          <w:szCs w:val="28"/>
        </w:rPr>
      </w:pPr>
      <w:bookmarkStart w:id="2" w:name="OLE_LINK27"/>
      <w:bookmarkStart w:id="3" w:name="OLE_LINK28"/>
      <w:r w:rsidRPr="009D1929">
        <w:rPr>
          <w:rFonts w:eastAsia="Times New Roman" w:cs="Times New Roman"/>
          <w:sz w:val="28"/>
          <w:szCs w:val="28"/>
        </w:rPr>
        <w:t>Возложить обязанности по защите информации:</w:t>
      </w:r>
    </w:p>
    <w:p w:rsidR="00EE4B3B" w:rsidRPr="009D1929" w:rsidRDefault="00EE4B3B" w:rsidP="0066787C">
      <w:pPr>
        <w:pStyle w:val="a7"/>
        <w:numPr>
          <w:ilvl w:val="1"/>
          <w:numId w:val="2"/>
        </w:numPr>
        <w:spacing w:line="276" w:lineRule="auto"/>
        <w:jc w:val="left"/>
        <w:rPr>
          <w:rFonts w:eastAsia="Times New Roman" w:cs="Times New Roman"/>
          <w:sz w:val="28"/>
          <w:szCs w:val="28"/>
        </w:rPr>
      </w:pPr>
      <w:r w:rsidRPr="009D1929">
        <w:rPr>
          <w:rFonts w:eastAsia="Times New Roman" w:cs="Times New Roman"/>
          <w:sz w:val="28"/>
          <w:szCs w:val="28"/>
        </w:rPr>
        <w:t>Назначить ответственным за организацию обработки персональных данных</w:t>
      </w:r>
      <w:r w:rsidR="00451CB6">
        <w:rPr>
          <w:rFonts w:eastAsia="Times New Roman" w:cs="Times New Roman"/>
          <w:sz w:val="28"/>
          <w:szCs w:val="28"/>
        </w:rPr>
        <w:t xml:space="preserve"> </w:t>
      </w:r>
      <w:r w:rsidR="00970132" w:rsidRPr="00970132">
        <w:rPr>
          <w:rFonts w:eastAsia="Times New Roman" w:cs="Times New Roman"/>
          <w:sz w:val="28"/>
          <w:szCs w:val="28"/>
          <w:highlight w:val="yellow"/>
        </w:rPr>
        <w:t>ФИО</w:t>
      </w:r>
    </w:p>
    <w:p w:rsidR="00EE4B3B" w:rsidRDefault="00EE4B3B" w:rsidP="0066787C">
      <w:pPr>
        <w:pStyle w:val="a7"/>
        <w:numPr>
          <w:ilvl w:val="1"/>
          <w:numId w:val="2"/>
        </w:numPr>
        <w:suppressAutoHyphens w:val="0"/>
        <w:spacing w:line="276" w:lineRule="auto"/>
        <w:rPr>
          <w:rFonts w:eastAsia="Times New Roman" w:cs="Times New Roman"/>
          <w:sz w:val="28"/>
          <w:szCs w:val="28"/>
        </w:rPr>
      </w:pPr>
      <w:r w:rsidRPr="006709DF">
        <w:rPr>
          <w:rFonts w:eastAsia="Times New Roman" w:cs="Times New Roman"/>
          <w:sz w:val="28"/>
          <w:szCs w:val="28"/>
        </w:rPr>
        <w:t>Назначить</w:t>
      </w:r>
      <w:r w:rsidR="00A25177" w:rsidRPr="006709DF">
        <w:rPr>
          <w:rFonts w:eastAsia="Times New Roman" w:cs="Times New Roman"/>
          <w:sz w:val="28"/>
          <w:szCs w:val="28"/>
        </w:rPr>
        <w:t xml:space="preserve"> ответственным за обеспечение безопасности персональных данных в информационных системах</w:t>
      </w:r>
      <w:r w:rsidR="006709DF">
        <w:rPr>
          <w:rFonts w:eastAsia="Times New Roman" w:cs="Times New Roman"/>
          <w:sz w:val="28"/>
          <w:szCs w:val="28"/>
        </w:rPr>
        <w:t xml:space="preserve"> </w:t>
      </w:r>
      <w:r w:rsidR="000A5848" w:rsidRPr="006709DF">
        <w:rPr>
          <w:rFonts w:eastAsia="Times New Roman" w:cs="Times New Roman"/>
          <w:sz w:val="28"/>
          <w:szCs w:val="28"/>
        </w:rPr>
        <w:t xml:space="preserve">персональных данных </w:t>
      </w:r>
      <w:r w:rsidR="00970132" w:rsidRPr="00970132">
        <w:rPr>
          <w:rFonts w:eastAsia="Times New Roman" w:cs="Times New Roman"/>
          <w:sz w:val="28"/>
          <w:szCs w:val="28"/>
          <w:highlight w:val="yellow"/>
        </w:rPr>
        <w:t>ФИО</w:t>
      </w:r>
      <w:r w:rsidR="00CA6D11" w:rsidRPr="006709DF">
        <w:rPr>
          <w:rFonts w:eastAsia="Times New Roman" w:cs="Times New Roman"/>
          <w:sz w:val="28"/>
          <w:szCs w:val="28"/>
        </w:rPr>
        <w:t xml:space="preserve"> </w:t>
      </w:r>
    </w:p>
    <w:p w:rsidR="00AB50A5" w:rsidRPr="006709DF" w:rsidRDefault="00AB50A5" w:rsidP="0066787C">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 xml:space="preserve">Назначить ответственным за эксплуатацию ИС </w:t>
      </w:r>
      <w:r w:rsidR="00970132" w:rsidRPr="00970132">
        <w:rPr>
          <w:rFonts w:eastAsia="Times New Roman" w:cs="Times New Roman"/>
          <w:sz w:val="28"/>
          <w:szCs w:val="28"/>
          <w:highlight w:val="yellow"/>
        </w:rPr>
        <w:t>ФИО</w:t>
      </w:r>
    </w:p>
    <w:p w:rsidR="005B07F0" w:rsidRPr="005B07F0" w:rsidRDefault="00EE4B3B" w:rsidP="005B07F0">
      <w:pPr>
        <w:pStyle w:val="a7"/>
        <w:numPr>
          <w:ilvl w:val="1"/>
          <w:numId w:val="2"/>
        </w:numPr>
        <w:suppressAutoHyphens w:val="0"/>
        <w:spacing w:line="276" w:lineRule="auto"/>
        <w:rPr>
          <w:rFonts w:eastAsia="Times New Roman" w:cs="Times New Roman"/>
          <w:sz w:val="28"/>
          <w:szCs w:val="28"/>
        </w:rPr>
      </w:pPr>
      <w:r w:rsidRPr="006709DF">
        <w:rPr>
          <w:rFonts w:eastAsia="Times New Roman" w:cs="Times New Roman"/>
          <w:sz w:val="28"/>
          <w:szCs w:val="28"/>
        </w:rPr>
        <w:t xml:space="preserve">Утвердить </w:t>
      </w:r>
      <w:r w:rsidR="004173F3" w:rsidRPr="006709DF">
        <w:rPr>
          <w:rFonts w:eastAsia="Times New Roman" w:cs="Times New Roman"/>
          <w:sz w:val="28"/>
          <w:szCs w:val="28"/>
        </w:rPr>
        <w:t xml:space="preserve">перечень </w:t>
      </w:r>
      <w:r w:rsidR="00F7361F">
        <w:rPr>
          <w:rFonts w:eastAsia="Times New Roman" w:cs="Times New Roman"/>
          <w:sz w:val="28"/>
          <w:szCs w:val="28"/>
        </w:rPr>
        <w:t>должностей</w:t>
      </w:r>
      <w:r w:rsidR="004173F3" w:rsidRPr="006709DF">
        <w:rPr>
          <w:rFonts w:eastAsia="Times New Roman" w:cs="Times New Roman"/>
          <w:sz w:val="28"/>
          <w:szCs w:val="28"/>
        </w:rPr>
        <w:t xml:space="preserve">, доступ которых к персональным данным, </w:t>
      </w:r>
      <w:r w:rsidR="009D1929" w:rsidRPr="006709DF">
        <w:rPr>
          <w:rFonts w:eastAsia="Times New Roman" w:cs="Times New Roman"/>
          <w:sz w:val="28"/>
          <w:szCs w:val="28"/>
        </w:rPr>
        <w:t xml:space="preserve">в том числе </w:t>
      </w:r>
      <w:r w:rsidR="004173F3" w:rsidRPr="006709DF">
        <w:rPr>
          <w:rFonts w:eastAsia="Times New Roman" w:cs="Times New Roman"/>
          <w:sz w:val="28"/>
          <w:szCs w:val="28"/>
        </w:rPr>
        <w:t xml:space="preserve">обрабатываемым в </w:t>
      </w:r>
      <w:r w:rsidR="00341A02" w:rsidRPr="006709DF">
        <w:rPr>
          <w:rFonts w:eastAsia="Times New Roman" w:cs="Times New Roman"/>
          <w:sz w:val="28"/>
          <w:szCs w:val="28"/>
        </w:rPr>
        <w:t>информационных системах</w:t>
      </w:r>
      <w:r w:rsidR="00341A02">
        <w:rPr>
          <w:rFonts w:eastAsia="Times New Roman" w:cs="Times New Roman"/>
          <w:sz w:val="28"/>
          <w:szCs w:val="28"/>
        </w:rPr>
        <w:t xml:space="preserve"> </w:t>
      </w:r>
      <w:r w:rsidR="00341A02" w:rsidRPr="006709DF">
        <w:rPr>
          <w:rFonts w:eastAsia="Times New Roman" w:cs="Times New Roman"/>
          <w:sz w:val="28"/>
          <w:szCs w:val="28"/>
        </w:rPr>
        <w:t>персональных данных</w:t>
      </w:r>
      <w:r w:rsidR="00341A02">
        <w:rPr>
          <w:rStyle w:val="ad"/>
          <w:rFonts w:asciiTheme="minorHAnsi" w:eastAsiaTheme="minorEastAsia" w:hAnsiTheme="minorHAnsi"/>
          <w:lang w:eastAsia="ru-RU"/>
        </w:rPr>
        <w:t>,</w:t>
      </w:r>
      <w:r w:rsidR="004173F3" w:rsidRPr="006709DF">
        <w:rPr>
          <w:rFonts w:eastAsia="Times New Roman" w:cs="Times New Roman"/>
          <w:sz w:val="28"/>
          <w:szCs w:val="28"/>
        </w:rPr>
        <w:t xml:space="preserve"> необходим для выполнения ими служебных (трудовых) обязанносте</w:t>
      </w:r>
      <w:r w:rsidR="004173F3" w:rsidRPr="009D1929">
        <w:rPr>
          <w:rFonts w:eastAsia="Times New Roman" w:cs="Times New Roman"/>
          <w:sz w:val="28"/>
          <w:szCs w:val="28"/>
        </w:rPr>
        <w:t>й</w:t>
      </w:r>
      <w:r w:rsidR="00AB50A5">
        <w:rPr>
          <w:rFonts w:eastAsia="Times New Roman" w:cs="Times New Roman"/>
          <w:sz w:val="28"/>
          <w:szCs w:val="28"/>
        </w:rPr>
        <w:t xml:space="preserve"> </w:t>
      </w:r>
      <w:r w:rsidR="005B07F0" w:rsidRPr="00AB50A5">
        <w:rPr>
          <w:rFonts w:eastAsia="Times New Roman" w:cs="Times New Roman"/>
          <w:sz w:val="28"/>
          <w:szCs w:val="28"/>
        </w:rPr>
        <w:t xml:space="preserve">согласно </w:t>
      </w:r>
      <w:hyperlink w:anchor="Пр1" w:history="1">
        <w:r w:rsidR="005B07F0" w:rsidRPr="00AB50A5">
          <w:rPr>
            <w:rStyle w:val="ab"/>
            <w:rFonts w:eastAsia="Times New Roman" w:cs="Times New Roman"/>
            <w:sz w:val="28"/>
            <w:szCs w:val="28"/>
            <w:u w:val="none"/>
          </w:rPr>
          <w:t>приложению 1</w:t>
        </w:r>
      </w:hyperlink>
      <w:r w:rsidR="005B07F0" w:rsidRPr="00AB50A5">
        <w:rPr>
          <w:rFonts w:eastAsia="Times New Roman" w:cs="Times New Roman"/>
          <w:sz w:val="28"/>
          <w:szCs w:val="28"/>
        </w:rPr>
        <w:t xml:space="preserve"> к настоящему приказу.</w:t>
      </w:r>
    </w:p>
    <w:p w:rsidR="00EE4B3B" w:rsidRDefault="005B07F0" w:rsidP="00AB50A5">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 xml:space="preserve">Утвердить </w:t>
      </w:r>
      <w:r w:rsidR="00AB50A5">
        <w:rPr>
          <w:rFonts w:eastAsia="Times New Roman" w:cs="Times New Roman"/>
          <w:sz w:val="28"/>
          <w:szCs w:val="28"/>
        </w:rPr>
        <w:t xml:space="preserve">перечень </w:t>
      </w:r>
      <w:r w:rsidR="00F7361F">
        <w:rPr>
          <w:rFonts w:eastAsia="Times New Roman" w:cs="Times New Roman"/>
          <w:sz w:val="28"/>
          <w:szCs w:val="28"/>
        </w:rPr>
        <w:t>должностей</w:t>
      </w:r>
      <w:r w:rsidR="00AB50A5">
        <w:rPr>
          <w:rFonts w:eastAsia="Times New Roman" w:cs="Times New Roman"/>
          <w:sz w:val="28"/>
          <w:szCs w:val="28"/>
        </w:rPr>
        <w:t xml:space="preserve">, </w:t>
      </w:r>
      <w:r w:rsidR="00AB50A5" w:rsidRPr="00AB50A5">
        <w:rPr>
          <w:rFonts w:eastAsia="Times New Roman" w:cs="Times New Roman"/>
          <w:sz w:val="28"/>
          <w:szCs w:val="28"/>
        </w:rPr>
        <w:t xml:space="preserve">ведущих обработку </w:t>
      </w:r>
      <w:r w:rsidR="00536CCC">
        <w:rPr>
          <w:rFonts w:eastAsia="Times New Roman" w:cs="Times New Roman"/>
          <w:sz w:val="28"/>
          <w:szCs w:val="28"/>
        </w:rPr>
        <w:t>персональных данных</w:t>
      </w:r>
      <w:r w:rsidR="00AB50A5" w:rsidRPr="00AB50A5">
        <w:rPr>
          <w:rFonts w:eastAsia="Times New Roman" w:cs="Times New Roman"/>
          <w:sz w:val="28"/>
          <w:szCs w:val="28"/>
        </w:rPr>
        <w:t xml:space="preserve"> без использования средств автоматизации</w:t>
      </w:r>
      <w:r w:rsidR="00AB50A5">
        <w:rPr>
          <w:rFonts w:eastAsia="Times New Roman" w:cs="Times New Roman"/>
          <w:sz w:val="28"/>
          <w:szCs w:val="28"/>
        </w:rPr>
        <w:t xml:space="preserve"> </w:t>
      </w:r>
      <w:r w:rsidR="00EE4B3B" w:rsidRPr="00AB50A5">
        <w:rPr>
          <w:rFonts w:eastAsia="Times New Roman" w:cs="Times New Roman"/>
          <w:sz w:val="28"/>
          <w:szCs w:val="28"/>
        </w:rPr>
        <w:t xml:space="preserve">согласно </w:t>
      </w:r>
      <w:hyperlink w:anchor="Пр2" w:history="1">
        <w:r w:rsidR="00EE4B3B" w:rsidRPr="00AB50A5">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2</w:t>
        </w:r>
      </w:hyperlink>
      <w:r w:rsidR="00EE4B3B" w:rsidRPr="00AB50A5">
        <w:rPr>
          <w:rFonts w:eastAsia="Times New Roman" w:cs="Times New Roman"/>
          <w:sz w:val="28"/>
          <w:szCs w:val="28"/>
        </w:rPr>
        <w:t xml:space="preserve"> к настоящему приказу.</w:t>
      </w:r>
    </w:p>
    <w:p w:rsidR="005B07F0" w:rsidRPr="005B07F0" w:rsidRDefault="005B07F0" w:rsidP="005B07F0">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Утвердить перечень лиц, ответственных за обезличивание</w:t>
      </w:r>
      <w:r w:rsidRPr="00AB50A5">
        <w:rPr>
          <w:rFonts w:eastAsia="Times New Roman" w:cs="Times New Roman"/>
          <w:sz w:val="28"/>
          <w:szCs w:val="28"/>
        </w:rPr>
        <w:t xml:space="preserve"> </w:t>
      </w:r>
      <w:r w:rsidR="00242772">
        <w:rPr>
          <w:rFonts w:eastAsia="Times New Roman" w:cs="Times New Roman"/>
          <w:sz w:val="28"/>
          <w:szCs w:val="28"/>
        </w:rPr>
        <w:t>персональных данных</w:t>
      </w:r>
      <w:r>
        <w:rPr>
          <w:rFonts w:eastAsia="Times New Roman" w:cs="Times New Roman"/>
          <w:sz w:val="28"/>
          <w:szCs w:val="28"/>
        </w:rPr>
        <w:t xml:space="preserve"> </w:t>
      </w:r>
      <w:r w:rsidRPr="00AB50A5">
        <w:rPr>
          <w:rFonts w:eastAsia="Times New Roman" w:cs="Times New Roman"/>
          <w:sz w:val="28"/>
          <w:szCs w:val="28"/>
        </w:rPr>
        <w:t xml:space="preserve">согласно </w:t>
      </w:r>
      <w:hyperlink w:anchor="Пр3" w:history="1">
        <w:r w:rsidRPr="00AB50A5">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3</w:t>
        </w:r>
      </w:hyperlink>
      <w:r w:rsidRPr="00AB50A5">
        <w:rPr>
          <w:rFonts w:eastAsia="Times New Roman"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Создать комиссию по защите информации:</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Утвердить состав комиссии по защите информации</w:t>
      </w:r>
      <w:r w:rsidR="006709DF">
        <w:rPr>
          <w:rFonts w:eastAsia="Times New Roman" w:cs="Times New Roman"/>
          <w:sz w:val="28"/>
          <w:szCs w:val="28"/>
        </w:rPr>
        <w:t xml:space="preserve"> </w:t>
      </w:r>
      <w:r w:rsidRPr="009D1929">
        <w:rPr>
          <w:rFonts w:eastAsia="Times New Roman" w:cs="Times New Roman"/>
          <w:sz w:val="28"/>
          <w:szCs w:val="28"/>
        </w:rPr>
        <w:t xml:space="preserve">согласно </w:t>
      </w:r>
      <w:hyperlink w:anchor="Пр4"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4</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Утвердить положение о комиссии по защите информации</w:t>
      </w:r>
      <w:r w:rsidR="006709DF">
        <w:rPr>
          <w:rFonts w:eastAsia="Times New Roman" w:cs="Times New Roman"/>
          <w:sz w:val="28"/>
          <w:szCs w:val="28"/>
        </w:rPr>
        <w:t xml:space="preserve"> </w:t>
      </w:r>
      <w:r w:rsidRPr="009D1929">
        <w:rPr>
          <w:rFonts w:eastAsia="Times New Roman" w:cs="Times New Roman"/>
          <w:sz w:val="28"/>
          <w:szCs w:val="28"/>
        </w:rPr>
        <w:t xml:space="preserve">согласно </w:t>
      </w:r>
      <w:hyperlink w:anchor="Пр5"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5</w:t>
        </w:r>
      </w:hyperlink>
      <w:r w:rsidR="006709DF">
        <w:rPr>
          <w:rFonts w:eastAsia="Times New Roman" w:cs="Times New Roman"/>
          <w:sz w:val="28"/>
          <w:szCs w:val="28"/>
        </w:rPr>
        <w:t xml:space="preserve"> </w:t>
      </w:r>
      <w:r w:rsidRPr="009D1929">
        <w:rPr>
          <w:rFonts w:eastAsia="Times New Roman" w:cs="Times New Roman"/>
          <w:sz w:val="28"/>
          <w:szCs w:val="28"/>
        </w:rPr>
        <w:t>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Утвердить типовые формы документов по защите информации:</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lastRenderedPageBreak/>
        <w:t xml:space="preserve">Согласие на обработку персональных данных согласно </w:t>
      </w:r>
      <w:hyperlink w:anchor="Пр6"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6</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 xml:space="preserve">Разъяснение субъекту персональных данных согласно </w:t>
      </w:r>
      <w:hyperlink w:anchor="Пр7"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7</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О</w:t>
      </w:r>
      <w:r w:rsidR="006709DF">
        <w:rPr>
          <w:rFonts w:eastAsia="Times New Roman" w:cs="Times New Roman"/>
          <w:sz w:val="28"/>
          <w:szCs w:val="28"/>
        </w:rPr>
        <w:t>бязательство о не</w:t>
      </w:r>
      <w:r w:rsidRPr="009D1929">
        <w:rPr>
          <w:rFonts w:eastAsia="Times New Roman" w:cs="Times New Roman"/>
          <w:sz w:val="28"/>
          <w:szCs w:val="28"/>
        </w:rPr>
        <w:t xml:space="preserve">разглашении информации, содержащей персональные данные, согласно </w:t>
      </w:r>
      <w:hyperlink w:anchor="пр8"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8</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 xml:space="preserve">Журналы по защите информации согласно </w:t>
      </w:r>
      <w:hyperlink w:anchor="Пр9"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9</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1"/>
          <w:numId w:val="2"/>
        </w:numPr>
        <w:suppressAutoHyphens w:val="0"/>
        <w:spacing w:line="276" w:lineRule="auto"/>
        <w:rPr>
          <w:rFonts w:eastAsia="Times New Roman" w:cs="Times New Roman"/>
          <w:sz w:val="28"/>
          <w:szCs w:val="28"/>
        </w:rPr>
      </w:pPr>
      <w:r w:rsidRPr="009D1929">
        <w:rPr>
          <w:rFonts w:eastAsia="Times New Roman" w:cs="Times New Roman"/>
          <w:sz w:val="28"/>
          <w:szCs w:val="28"/>
        </w:rPr>
        <w:t xml:space="preserve">Протокол заседания комиссии по защите информации согласно </w:t>
      </w:r>
      <w:hyperlink w:anchor="Пр10" w:history="1">
        <w:r w:rsidRPr="009D1929">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10</w:t>
        </w:r>
      </w:hyperlink>
      <w:r w:rsidR="001734DF">
        <w:rPr>
          <w:rFonts w:eastAsia="Times New Roman" w:cs="Times New Roman"/>
          <w:sz w:val="28"/>
          <w:szCs w:val="28"/>
        </w:rPr>
        <w:t xml:space="preserve"> </w:t>
      </w:r>
      <w:r w:rsidRPr="009D1929">
        <w:rPr>
          <w:rFonts w:eastAsia="Times New Roman" w:cs="Times New Roman"/>
          <w:sz w:val="28"/>
          <w:szCs w:val="28"/>
        </w:rPr>
        <w:t>к настоящему приказу.</w:t>
      </w:r>
    </w:p>
    <w:p w:rsidR="00EE4B3B" w:rsidRDefault="00970132" w:rsidP="0066787C">
      <w:pPr>
        <w:pStyle w:val="a7"/>
        <w:numPr>
          <w:ilvl w:val="1"/>
          <w:numId w:val="2"/>
        </w:numPr>
        <w:suppressAutoHyphens w:val="0"/>
        <w:spacing w:line="276" w:lineRule="auto"/>
        <w:rPr>
          <w:rFonts w:eastAsia="Times New Roman" w:cs="Times New Roman"/>
          <w:sz w:val="28"/>
          <w:szCs w:val="28"/>
        </w:rPr>
      </w:pPr>
      <w:r w:rsidRPr="00730038">
        <w:rPr>
          <w:rFonts w:eastAsia="Times New Roman" w:cs="Times New Roman"/>
          <w:sz w:val="28"/>
          <w:szCs w:val="28"/>
        </w:rPr>
        <w:t>Акт определения уровня защищенности ПДн при их обработке в ИСПДн и класса защищенности ИС</w:t>
      </w:r>
      <w:r w:rsidR="001734DF">
        <w:rPr>
          <w:rFonts w:eastAsia="Times New Roman" w:cs="Times New Roman"/>
          <w:sz w:val="28"/>
          <w:szCs w:val="28"/>
        </w:rPr>
        <w:t xml:space="preserve"> </w:t>
      </w:r>
      <w:r w:rsidR="00EE4B3B" w:rsidRPr="009D1929">
        <w:rPr>
          <w:rFonts w:eastAsia="Times New Roman" w:cs="Times New Roman"/>
          <w:sz w:val="28"/>
          <w:szCs w:val="28"/>
        </w:rPr>
        <w:t xml:space="preserve">согласно </w:t>
      </w:r>
      <w:hyperlink w:anchor="Пр11" w:history="1">
        <w:r w:rsidR="00122A8E">
          <w:rPr>
            <w:rStyle w:val="ab"/>
            <w:rFonts w:eastAsia="Times New Roman" w:cs="Times New Roman"/>
            <w:sz w:val="28"/>
            <w:szCs w:val="28"/>
            <w:u w:val="none"/>
          </w:rPr>
          <w:t xml:space="preserve">приложению </w:t>
        </w:r>
        <w:r w:rsidR="008A5D51">
          <w:rPr>
            <w:rStyle w:val="ab"/>
            <w:rFonts w:eastAsia="Times New Roman" w:cs="Times New Roman"/>
            <w:sz w:val="28"/>
            <w:szCs w:val="28"/>
            <w:u w:val="none"/>
          </w:rPr>
          <w:t>11</w:t>
        </w:r>
      </w:hyperlink>
      <w:r w:rsidR="00EE4B3B" w:rsidRPr="009D1929">
        <w:rPr>
          <w:rFonts w:eastAsia="Times New Roman" w:cs="Times New Roman"/>
          <w:sz w:val="28"/>
          <w:szCs w:val="28"/>
        </w:rPr>
        <w:t xml:space="preserve"> к настоящему приказу.</w:t>
      </w:r>
    </w:p>
    <w:p w:rsidR="002310F1" w:rsidRPr="009D1929" w:rsidRDefault="002310F1" w:rsidP="0066787C">
      <w:pPr>
        <w:pStyle w:val="a7"/>
        <w:numPr>
          <w:ilvl w:val="1"/>
          <w:numId w:val="2"/>
        </w:numPr>
        <w:suppressAutoHyphens w:val="0"/>
        <w:spacing w:line="276" w:lineRule="auto"/>
        <w:rPr>
          <w:rFonts w:eastAsia="Times New Roman" w:cs="Times New Roman"/>
          <w:sz w:val="28"/>
          <w:szCs w:val="28"/>
        </w:rPr>
      </w:pPr>
      <w:r>
        <w:rPr>
          <w:rFonts w:eastAsia="Times New Roman" w:cs="Times New Roman"/>
          <w:sz w:val="28"/>
          <w:szCs w:val="28"/>
        </w:rPr>
        <w:t>Акт о</w:t>
      </w:r>
      <w:r w:rsidRPr="002310F1">
        <w:rPr>
          <w:rFonts w:eastAsia="Times New Roman" w:cs="Times New Roman"/>
          <w:sz w:val="28"/>
          <w:szCs w:val="28"/>
        </w:rPr>
        <w:t>б уничтожении персональных данных субъектов персональных данных</w:t>
      </w:r>
      <w:r>
        <w:rPr>
          <w:rFonts w:eastAsia="Times New Roman" w:cs="Times New Roman"/>
          <w:sz w:val="28"/>
          <w:szCs w:val="28"/>
        </w:rPr>
        <w:t xml:space="preserve"> </w:t>
      </w:r>
      <w:r w:rsidRPr="009D1929">
        <w:rPr>
          <w:rFonts w:eastAsia="Times New Roman" w:cs="Times New Roman"/>
          <w:sz w:val="28"/>
          <w:szCs w:val="28"/>
        </w:rPr>
        <w:t xml:space="preserve">согласно </w:t>
      </w:r>
      <w:hyperlink w:anchor="Пр12" w:history="1">
        <w:r>
          <w:rPr>
            <w:rStyle w:val="ab"/>
            <w:rFonts w:eastAsia="Times New Roman" w:cs="Times New Roman"/>
            <w:sz w:val="28"/>
            <w:szCs w:val="28"/>
            <w:u w:val="none"/>
          </w:rPr>
          <w:t>приложению 12</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 xml:space="preserve">Утвердить перечень </w:t>
      </w:r>
      <w:r w:rsidR="00341A02">
        <w:rPr>
          <w:rFonts w:eastAsia="Times New Roman" w:cs="Times New Roman"/>
          <w:sz w:val="28"/>
          <w:szCs w:val="28"/>
        </w:rPr>
        <w:t xml:space="preserve">информационных систем </w:t>
      </w:r>
      <w:r w:rsidR="00341A02" w:rsidRPr="006709DF">
        <w:rPr>
          <w:rFonts w:eastAsia="Times New Roman" w:cs="Times New Roman"/>
          <w:sz w:val="28"/>
          <w:szCs w:val="28"/>
        </w:rPr>
        <w:t xml:space="preserve">персональных данных </w:t>
      </w:r>
      <w:r w:rsidRPr="009D1929">
        <w:rPr>
          <w:rFonts w:eastAsia="Times New Roman" w:cs="Times New Roman"/>
          <w:sz w:val="28"/>
          <w:szCs w:val="28"/>
        </w:rPr>
        <w:t xml:space="preserve"> согласно </w:t>
      </w:r>
      <w:hyperlink w:anchor="Пр12" w:history="1">
        <w:r w:rsidRPr="009D1929">
          <w:rPr>
            <w:rStyle w:val="ab"/>
            <w:rFonts w:eastAsia="Times New Roman" w:cs="Times New Roman"/>
            <w:sz w:val="28"/>
            <w:szCs w:val="28"/>
            <w:u w:val="none"/>
          </w:rPr>
          <w:t>приложению 1</w:t>
        </w:r>
        <w:r w:rsidR="002310F1">
          <w:rPr>
            <w:rStyle w:val="ab"/>
            <w:rFonts w:eastAsia="Times New Roman" w:cs="Times New Roman"/>
            <w:sz w:val="28"/>
            <w:szCs w:val="28"/>
            <w:u w:val="none"/>
          </w:rPr>
          <w:t>3</w:t>
        </w:r>
      </w:hyperlink>
      <w:r w:rsidRPr="009D1929">
        <w:rPr>
          <w:rFonts w:eastAsia="Times New Roman"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 xml:space="preserve">Утвердить перечень обрабатываемых персональных данных согласно </w:t>
      </w:r>
      <w:hyperlink w:anchor="Пр13" w:history="1">
        <w:r w:rsidRPr="009D1929">
          <w:rPr>
            <w:rStyle w:val="ab"/>
            <w:rFonts w:eastAsia="Times New Roman" w:cs="Times New Roman"/>
            <w:sz w:val="28"/>
            <w:szCs w:val="28"/>
            <w:u w:val="none"/>
          </w:rPr>
          <w:t>приложению 1</w:t>
        </w:r>
        <w:r w:rsidR="002310F1">
          <w:rPr>
            <w:rStyle w:val="ab"/>
            <w:rFonts w:eastAsia="Times New Roman" w:cs="Times New Roman"/>
            <w:sz w:val="28"/>
            <w:szCs w:val="28"/>
            <w:u w:val="none"/>
          </w:rPr>
          <w:t>4</w:t>
        </w:r>
      </w:hyperlink>
      <w:r w:rsidR="008A5D51">
        <w:rPr>
          <w:rFonts w:eastAsia="Times New Roman" w:cs="Times New Roman"/>
          <w:sz w:val="28"/>
          <w:szCs w:val="28"/>
        </w:rPr>
        <w:t xml:space="preserve"> </w:t>
      </w:r>
      <w:r w:rsidRPr="009D1929">
        <w:rPr>
          <w:rFonts w:eastAsia="Times New Roman" w:cs="Times New Roman"/>
          <w:sz w:val="28"/>
          <w:szCs w:val="28"/>
        </w:rPr>
        <w:t>к настоящему приказу.</w:t>
      </w:r>
    </w:p>
    <w:p w:rsidR="00EE4B3B" w:rsidRPr="009D1929" w:rsidRDefault="00EE4B3B" w:rsidP="0066787C">
      <w:pPr>
        <w:pStyle w:val="a7"/>
        <w:numPr>
          <w:ilvl w:val="0"/>
          <w:numId w:val="2"/>
        </w:numPr>
        <w:suppressAutoHyphens w:val="0"/>
        <w:spacing w:line="276" w:lineRule="auto"/>
        <w:ind w:left="0" w:firstLine="709"/>
        <w:rPr>
          <w:rFonts w:cs="Times New Roman"/>
          <w:sz w:val="28"/>
          <w:szCs w:val="28"/>
        </w:rPr>
      </w:pPr>
      <w:r w:rsidRPr="009D1929">
        <w:rPr>
          <w:rFonts w:eastAsia="Times New Roman" w:cs="Times New Roman"/>
          <w:sz w:val="28"/>
          <w:szCs w:val="28"/>
        </w:rPr>
        <w:t xml:space="preserve">Утвердить положение об организации режима обеспечения безопасности помещений, в которых размещены </w:t>
      </w:r>
      <w:r w:rsidR="00D04F39" w:rsidRPr="006709DF">
        <w:rPr>
          <w:rFonts w:eastAsia="Times New Roman" w:cs="Times New Roman"/>
          <w:sz w:val="28"/>
          <w:szCs w:val="28"/>
        </w:rPr>
        <w:t>информационны</w:t>
      </w:r>
      <w:r w:rsidR="00D04F39">
        <w:rPr>
          <w:rFonts w:eastAsia="Times New Roman" w:cs="Times New Roman"/>
          <w:sz w:val="28"/>
          <w:szCs w:val="28"/>
        </w:rPr>
        <w:t>е</w:t>
      </w:r>
      <w:r w:rsidR="00D04F39" w:rsidRPr="006709DF">
        <w:rPr>
          <w:rFonts w:eastAsia="Times New Roman" w:cs="Times New Roman"/>
          <w:sz w:val="28"/>
          <w:szCs w:val="28"/>
        </w:rPr>
        <w:t xml:space="preserve"> систем</w:t>
      </w:r>
      <w:r w:rsidR="00D04F39">
        <w:rPr>
          <w:rFonts w:eastAsia="Times New Roman" w:cs="Times New Roman"/>
          <w:sz w:val="28"/>
          <w:szCs w:val="28"/>
        </w:rPr>
        <w:t xml:space="preserve">ы </w:t>
      </w:r>
      <w:r w:rsidR="00D04F39" w:rsidRPr="006709DF">
        <w:rPr>
          <w:rFonts w:eastAsia="Times New Roman" w:cs="Times New Roman"/>
          <w:sz w:val="28"/>
          <w:szCs w:val="28"/>
        </w:rPr>
        <w:t>персональных данных</w:t>
      </w:r>
      <w:r w:rsidR="00D04F39">
        <w:rPr>
          <w:rStyle w:val="ad"/>
          <w:rFonts w:asciiTheme="minorHAnsi" w:eastAsiaTheme="minorEastAsia" w:hAnsiTheme="minorHAnsi"/>
          <w:lang w:eastAsia="ru-RU"/>
        </w:rPr>
        <w:t>,</w:t>
      </w:r>
      <w:r w:rsidRPr="009D1929">
        <w:rPr>
          <w:rFonts w:eastAsia="Times New Roman" w:cs="Times New Roman"/>
          <w:sz w:val="28"/>
          <w:szCs w:val="28"/>
        </w:rPr>
        <w:t xml:space="preserve"> препятствующего возможности неконтролируемого проникновения или пребывания в этих помещениях</w:t>
      </w:r>
      <w:r w:rsidR="00970132">
        <w:rPr>
          <w:rFonts w:eastAsia="Times New Roman" w:cs="Times New Roman"/>
          <w:sz w:val="28"/>
          <w:szCs w:val="28"/>
        </w:rPr>
        <w:t xml:space="preserve"> </w:t>
      </w:r>
      <w:r w:rsidRPr="009D1929">
        <w:rPr>
          <w:rFonts w:eastAsia="Times New Roman" w:cs="Times New Roman"/>
          <w:sz w:val="28"/>
          <w:szCs w:val="28"/>
        </w:rPr>
        <w:t>лиц,</w:t>
      </w:r>
      <w:r w:rsidR="00703967" w:rsidRPr="009D1929">
        <w:rPr>
          <w:rFonts w:eastAsia="Times New Roman" w:cs="Times New Roman"/>
          <w:sz w:val="28"/>
          <w:szCs w:val="28"/>
        </w:rPr>
        <w:t xml:space="preserve"> н</w:t>
      </w:r>
      <w:r w:rsidRPr="009D1929">
        <w:rPr>
          <w:rFonts w:eastAsia="Times New Roman" w:cs="Times New Roman"/>
          <w:sz w:val="28"/>
          <w:szCs w:val="28"/>
        </w:rPr>
        <w:t>е имеющих права доступа в эти помещения</w:t>
      </w:r>
      <w:r w:rsidR="001734DF">
        <w:rPr>
          <w:rFonts w:eastAsia="Times New Roman" w:cs="Times New Roman"/>
          <w:sz w:val="28"/>
          <w:szCs w:val="28"/>
        </w:rPr>
        <w:t xml:space="preserve"> </w:t>
      </w:r>
      <w:r w:rsidRPr="009D1929">
        <w:rPr>
          <w:rFonts w:cs="Times New Roman"/>
          <w:sz w:val="28"/>
          <w:szCs w:val="28"/>
        </w:rPr>
        <w:t>согласно</w:t>
      </w:r>
      <w:r w:rsidR="001734DF">
        <w:rPr>
          <w:rFonts w:cs="Times New Roman"/>
          <w:sz w:val="28"/>
          <w:szCs w:val="28"/>
        </w:rPr>
        <w:t xml:space="preserve"> </w:t>
      </w:r>
      <w:hyperlink w:anchor="Пр14" w:history="1">
        <w:r w:rsidRPr="009D1929">
          <w:rPr>
            <w:rStyle w:val="ab"/>
            <w:rFonts w:eastAsia="Times New Roman" w:cs="Times New Roman"/>
            <w:sz w:val="28"/>
            <w:szCs w:val="28"/>
            <w:u w:val="none"/>
          </w:rPr>
          <w:t>приложени</w:t>
        </w:r>
        <w:r w:rsidR="001734DF">
          <w:rPr>
            <w:rStyle w:val="ab"/>
            <w:rFonts w:eastAsia="Times New Roman" w:cs="Times New Roman"/>
            <w:sz w:val="28"/>
            <w:szCs w:val="28"/>
            <w:u w:val="none"/>
          </w:rPr>
          <w:t>ю</w:t>
        </w:r>
        <w:r w:rsidRPr="009D1929">
          <w:rPr>
            <w:rStyle w:val="ab"/>
            <w:rFonts w:eastAsia="Times New Roman" w:cs="Times New Roman"/>
            <w:sz w:val="28"/>
            <w:szCs w:val="28"/>
            <w:u w:val="none"/>
          </w:rPr>
          <w:t xml:space="preserve"> 1</w:t>
        </w:r>
        <w:r w:rsidR="002310F1">
          <w:rPr>
            <w:rStyle w:val="ab"/>
            <w:rFonts w:eastAsia="Times New Roman" w:cs="Times New Roman"/>
            <w:sz w:val="28"/>
            <w:szCs w:val="28"/>
            <w:u w:val="none"/>
          </w:rPr>
          <w:t>5</w:t>
        </w:r>
      </w:hyperlink>
      <w:r w:rsidRPr="009D1929">
        <w:rPr>
          <w:rFonts w:cs="Times New Roman"/>
          <w:sz w:val="28"/>
          <w:szCs w:val="28"/>
        </w:rPr>
        <w:t xml:space="preserve"> к настоящему приказу.</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 xml:space="preserve">Утвердить политику в отношении обработки персональных данных согласно </w:t>
      </w:r>
      <w:hyperlink w:anchor="Пр15" w:history="1">
        <w:r w:rsidRPr="009D1929">
          <w:rPr>
            <w:rStyle w:val="ab"/>
            <w:rFonts w:eastAsia="Times New Roman" w:cs="Times New Roman"/>
            <w:sz w:val="28"/>
            <w:szCs w:val="28"/>
            <w:u w:val="none"/>
          </w:rPr>
          <w:t>приложению 1</w:t>
        </w:r>
        <w:r w:rsidR="002310F1">
          <w:rPr>
            <w:rStyle w:val="ab"/>
            <w:rFonts w:eastAsia="Times New Roman" w:cs="Times New Roman"/>
            <w:sz w:val="28"/>
            <w:szCs w:val="28"/>
            <w:u w:val="none"/>
          </w:rPr>
          <w:t>6</w:t>
        </w:r>
      </w:hyperlink>
      <w:r w:rsidRPr="009D1929">
        <w:rPr>
          <w:rFonts w:eastAsia="Times New Roman" w:cs="Times New Roman"/>
          <w:sz w:val="28"/>
          <w:szCs w:val="28"/>
        </w:rPr>
        <w:t>.</w:t>
      </w:r>
    </w:p>
    <w:p w:rsidR="00EE4B3B" w:rsidRPr="009D1929" w:rsidRDefault="00EE4B3B" w:rsidP="0066787C">
      <w:pPr>
        <w:pStyle w:val="a7"/>
        <w:numPr>
          <w:ilvl w:val="0"/>
          <w:numId w:val="2"/>
        </w:numPr>
        <w:suppressAutoHyphens w:val="0"/>
        <w:spacing w:line="276" w:lineRule="auto"/>
        <w:ind w:left="0" w:firstLine="709"/>
        <w:rPr>
          <w:rFonts w:eastAsia="Times New Roman" w:cs="Times New Roman"/>
          <w:sz w:val="28"/>
          <w:szCs w:val="28"/>
        </w:rPr>
      </w:pPr>
      <w:r w:rsidRPr="009D1929">
        <w:rPr>
          <w:rFonts w:eastAsia="Times New Roman" w:cs="Times New Roman"/>
          <w:sz w:val="28"/>
          <w:szCs w:val="28"/>
        </w:rPr>
        <w:t>Утвердить инструкции и правила по защите информации:</w:t>
      </w:r>
    </w:p>
    <w:p w:rsidR="00EE4B3B" w:rsidRPr="009D1929" w:rsidRDefault="00EE4B3B" w:rsidP="0066787C">
      <w:pPr>
        <w:pStyle w:val="a7"/>
        <w:numPr>
          <w:ilvl w:val="0"/>
          <w:numId w:val="3"/>
        </w:numPr>
        <w:suppressAutoHyphens w:val="0"/>
        <w:spacing w:line="276" w:lineRule="auto"/>
        <w:ind w:left="0" w:firstLine="709"/>
        <w:rPr>
          <w:rFonts w:cs="Times New Roman"/>
          <w:sz w:val="28"/>
          <w:szCs w:val="28"/>
        </w:rPr>
      </w:pPr>
      <w:r w:rsidRPr="009D1929">
        <w:rPr>
          <w:rFonts w:cs="Times New Roman"/>
          <w:sz w:val="28"/>
          <w:szCs w:val="28"/>
        </w:rPr>
        <w:t xml:space="preserve">Инструкцию ответственного за организацию обработки персональных данных согласно </w:t>
      </w:r>
      <w:hyperlink w:anchor="Пр16" w:history="1">
        <w:r w:rsidRPr="009D1929">
          <w:rPr>
            <w:rStyle w:val="ab"/>
            <w:rFonts w:cs="Times New Roman"/>
            <w:sz w:val="28"/>
            <w:szCs w:val="28"/>
            <w:u w:val="none"/>
          </w:rPr>
          <w:t>приложению 1</w:t>
        </w:r>
        <w:r w:rsidR="002310F1">
          <w:rPr>
            <w:rStyle w:val="ab"/>
            <w:rFonts w:cs="Times New Roman"/>
            <w:sz w:val="28"/>
            <w:szCs w:val="28"/>
            <w:u w:val="none"/>
          </w:rPr>
          <w:t>7</w:t>
        </w:r>
      </w:hyperlink>
      <w:r w:rsidRPr="009D1929">
        <w:rPr>
          <w:rFonts w:cs="Times New Roman"/>
          <w:sz w:val="28"/>
          <w:szCs w:val="28"/>
        </w:rPr>
        <w:t xml:space="preserve"> к настоящему приказу.</w:t>
      </w:r>
    </w:p>
    <w:p w:rsidR="00EE4B3B" w:rsidRPr="002E3359" w:rsidRDefault="00EE4B3B" w:rsidP="0066787C">
      <w:pPr>
        <w:pStyle w:val="a7"/>
        <w:numPr>
          <w:ilvl w:val="0"/>
          <w:numId w:val="3"/>
        </w:numPr>
        <w:suppressAutoHyphens w:val="0"/>
        <w:spacing w:line="276" w:lineRule="auto"/>
        <w:ind w:left="0" w:firstLine="709"/>
        <w:rPr>
          <w:rFonts w:cs="Times New Roman"/>
          <w:sz w:val="28"/>
          <w:szCs w:val="28"/>
        </w:rPr>
      </w:pPr>
      <w:r w:rsidRPr="002E3359">
        <w:rPr>
          <w:rFonts w:cs="Times New Roman"/>
          <w:sz w:val="28"/>
          <w:szCs w:val="28"/>
        </w:rPr>
        <w:t xml:space="preserve">Правила рассмотрения запросов субъектов персональных данных согласно </w:t>
      </w:r>
      <w:hyperlink w:anchor="Пр17" w:history="1">
        <w:r w:rsidRPr="002E3359">
          <w:rPr>
            <w:rStyle w:val="ab"/>
            <w:rFonts w:cs="Times New Roman"/>
            <w:sz w:val="28"/>
            <w:szCs w:val="28"/>
            <w:u w:val="none"/>
          </w:rPr>
          <w:t>приложению 1</w:t>
        </w:r>
        <w:r w:rsidR="002310F1">
          <w:rPr>
            <w:rStyle w:val="ab"/>
            <w:rFonts w:cs="Times New Roman"/>
            <w:sz w:val="28"/>
            <w:szCs w:val="28"/>
            <w:u w:val="none"/>
          </w:rPr>
          <w:t>8</w:t>
        </w:r>
      </w:hyperlink>
      <w:r w:rsidRPr="002E3359">
        <w:rPr>
          <w:rFonts w:cs="Times New Roman"/>
          <w:sz w:val="28"/>
          <w:szCs w:val="28"/>
        </w:rPr>
        <w:t xml:space="preserve"> к настоящему приказу.</w:t>
      </w:r>
    </w:p>
    <w:p w:rsidR="00EE4B3B" w:rsidRPr="00107A0A" w:rsidRDefault="00107A0A" w:rsidP="0066787C">
      <w:pPr>
        <w:pStyle w:val="a7"/>
        <w:numPr>
          <w:ilvl w:val="0"/>
          <w:numId w:val="3"/>
        </w:numPr>
        <w:suppressAutoHyphens w:val="0"/>
        <w:spacing w:line="276" w:lineRule="auto"/>
        <w:ind w:left="0" w:firstLine="709"/>
        <w:rPr>
          <w:rFonts w:cs="Times New Roman"/>
          <w:sz w:val="28"/>
          <w:szCs w:val="28"/>
        </w:rPr>
      </w:pPr>
      <w:r>
        <w:rPr>
          <w:rFonts w:cs="Times New Roman"/>
          <w:sz w:val="28"/>
          <w:szCs w:val="28"/>
        </w:rPr>
        <w:t>Правила</w:t>
      </w:r>
      <w:r w:rsidR="00EE4B3B" w:rsidRPr="00107A0A">
        <w:rPr>
          <w:rFonts w:cs="Times New Roman"/>
          <w:sz w:val="28"/>
          <w:szCs w:val="28"/>
        </w:rPr>
        <w:t xml:space="preserve"> работы </w:t>
      </w:r>
      <w:r w:rsidRPr="00107A0A">
        <w:rPr>
          <w:rFonts w:cs="Times New Roman"/>
          <w:sz w:val="28"/>
          <w:szCs w:val="28"/>
        </w:rPr>
        <w:t xml:space="preserve">лиц, доступ которых к персональным данным, в том числе обрабатываемым в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персональных данных</w:t>
      </w:r>
      <w:r w:rsidRPr="00107A0A">
        <w:rPr>
          <w:rFonts w:cs="Times New Roman"/>
          <w:sz w:val="28"/>
          <w:szCs w:val="28"/>
        </w:rPr>
        <w:t>, необходим для выполнения ими служебных (трудовых) обязанностей</w:t>
      </w:r>
      <w:r w:rsidR="00EE4B3B" w:rsidRPr="00107A0A">
        <w:rPr>
          <w:rFonts w:cs="Times New Roman"/>
          <w:sz w:val="28"/>
          <w:szCs w:val="28"/>
        </w:rPr>
        <w:t xml:space="preserve">, согласно </w:t>
      </w:r>
      <w:hyperlink w:anchor="Пр18" w:history="1">
        <w:r w:rsidR="00EE4B3B" w:rsidRPr="00107A0A">
          <w:rPr>
            <w:rStyle w:val="ab"/>
            <w:rFonts w:cs="Times New Roman"/>
            <w:sz w:val="28"/>
            <w:szCs w:val="28"/>
            <w:u w:val="none"/>
          </w:rPr>
          <w:t>приложению 1</w:t>
        </w:r>
        <w:r w:rsidR="002310F1">
          <w:rPr>
            <w:rStyle w:val="ab"/>
            <w:rFonts w:cs="Times New Roman"/>
            <w:sz w:val="28"/>
            <w:szCs w:val="28"/>
            <w:u w:val="none"/>
          </w:rPr>
          <w:t>9</w:t>
        </w:r>
      </w:hyperlink>
      <w:r w:rsidR="00EE4B3B" w:rsidRPr="00107A0A">
        <w:rPr>
          <w:rFonts w:cs="Times New Roman"/>
          <w:sz w:val="28"/>
          <w:szCs w:val="28"/>
        </w:rPr>
        <w:t xml:space="preserve"> к настоящему приказу;</w:t>
      </w:r>
    </w:p>
    <w:p w:rsidR="00EE4B3B" w:rsidRPr="00144BE4" w:rsidRDefault="00EE4B3B" w:rsidP="0066787C">
      <w:pPr>
        <w:pStyle w:val="a7"/>
        <w:numPr>
          <w:ilvl w:val="0"/>
          <w:numId w:val="3"/>
        </w:numPr>
        <w:suppressAutoHyphens w:val="0"/>
        <w:spacing w:line="276" w:lineRule="auto"/>
        <w:ind w:left="0" w:firstLine="709"/>
        <w:rPr>
          <w:rFonts w:cs="Times New Roman"/>
          <w:sz w:val="28"/>
          <w:szCs w:val="28"/>
        </w:rPr>
      </w:pPr>
      <w:r w:rsidRPr="00144BE4">
        <w:rPr>
          <w:rFonts w:cs="Times New Roman"/>
          <w:sz w:val="28"/>
          <w:szCs w:val="28"/>
        </w:rPr>
        <w:t xml:space="preserve">Инструкцию </w:t>
      </w:r>
      <w:r w:rsidR="007A3285" w:rsidRPr="007A3285">
        <w:rPr>
          <w:rFonts w:cs="Times New Roman"/>
          <w:sz w:val="28"/>
          <w:szCs w:val="28"/>
        </w:rPr>
        <w:t>ответственн</w:t>
      </w:r>
      <w:r w:rsidR="007A3285">
        <w:rPr>
          <w:rFonts w:cs="Times New Roman"/>
          <w:sz w:val="28"/>
          <w:szCs w:val="28"/>
        </w:rPr>
        <w:t>ого</w:t>
      </w:r>
      <w:r w:rsidR="007A3285" w:rsidRPr="007A3285">
        <w:rPr>
          <w:rFonts w:cs="Times New Roman"/>
          <w:sz w:val="28"/>
          <w:szCs w:val="28"/>
        </w:rPr>
        <w:t xml:space="preserve"> за обеспечение безопасности персональных данных в</w:t>
      </w:r>
      <w:r w:rsidR="007A3285">
        <w:rPr>
          <w:rFonts w:cs="Times New Roman"/>
          <w:sz w:val="28"/>
          <w:szCs w:val="28"/>
        </w:rPr>
        <w:t xml:space="preserve">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 xml:space="preserve">персональных данных </w:t>
      </w:r>
      <w:r w:rsidRPr="00144BE4">
        <w:rPr>
          <w:rFonts w:cs="Times New Roman"/>
          <w:sz w:val="28"/>
          <w:szCs w:val="28"/>
        </w:rPr>
        <w:t xml:space="preserve"> согласно </w:t>
      </w:r>
      <w:hyperlink w:anchor="Пр19" w:history="1">
        <w:r w:rsidRPr="00144BE4">
          <w:rPr>
            <w:rStyle w:val="ab"/>
            <w:rFonts w:cs="Times New Roman"/>
            <w:sz w:val="28"/>
            <w:szCs w:val="28"/>
            <w:u w:val="none"/>
          </w:rPr>
          <w:t xml:space="preserve">приложению </w:t>
        </w:r>
        <w:r w:rsidR="002310F1">
          <w:rPr>
            <w:rStyle w:val="ab"/>
            <w:rFonts w:cs="Times New Roman"/>
            <w:sz w:val="28"/>
            <w:szCs w:val="28"/>
            <w:u w:val="none"/>
          </w:rPr>
          <w:t>20</w:t>
        </w:r>
      </w:hyperlink>
      <w:r w:rsidRPr="00144BE4">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lastRenderedPageBreak/>
        <w:t xml:space="preserve">Инструкцию по организации резервного копирования, согласно </w:t>
      </w:r>
      <w:hyperlink w:anchor="Пр20" w:history="1">
        <w:r w:rsidR="00B77743">
          <w:rPr>
            <w:rStyle w:val="ab"/>
            <w:rFonts w:cs="Times New Roman"/>
            <w:sz w:val="28"/>
            <w:szCs w:val="28"/>
            <w:u w:val="none"/>
          </w:rPr>
          <w:t xml:space="preserve">приложению </w:t>
        </w:r>
        <w:r w:rsidR="008A5D51">
          <w:rPr>
            <w:rStyle w:val="ab"/>
            <w:rFonts w:cs="Times New Roman"/>
            <w:sz w:val="28"/>
            <w:szCs w:val="28"/>
            <w:u w:val="none"/>
          </w:rPr>
          <w:t>2</w:t>
        </w:r>
        <w:r w:rsidR="002310F1">
          <w:rPr>
            <w:rStyle w:val="ab"/>
            <w:rFonts w:cs="Times New Roman"/>
            <w:sz w:val="28"/>
            <w:szCs w:val="28"/>
            <w:u w:val="none"/>
          </w:rPr>
          <w:t>1</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Инструкцию по организации парольной защиты, согласно </w:t>
      </w:r>
      <w:r w:rsidRPr="00E74DAE">
        <w:rPr>
          <w:rFonts w:cs="Times New Roman"/>
          <w:sz w:val="28"/>
          <w:szCs w:val="28"/>
        </w:rPr>
        <w:br/>
      </w:r>
      <w:hyperlink w:anchor="Пр21" w:history="1">
        <w:r w:rsidR="00B77743">
          <w:rPr>
            <w:rStyle w:val="ab"/>
            <w:rFonts w:cs="Times New Roman"/>
            <w:sz w:val="28"/>
            <w:szCs w:val="28"/>
            <w:u w:val="none"/>
          </w:rPr>
          <w:t xml:space="preserve">приложению </w:t>
        </w:r>
        <w:r w:rsidR="008A5D51">
          <w:rPr>
            <w:rStyle w:val="ab"/>
            <w:rFonts w:cs="Times New Roman"/>
            <w:sz w:val="28"/>
            <w:szCs w:val="28"/>
            <w:u w:val="none"/>
          </w:rPr>
          <w:t>2</w:t>
        </w:r>
        <w:r w:rsidR="002310F1">
          <w:rPr>
            <w:rStyle w:val="ab"/>
            <w:rFonts w:cs="Times New Roman"/>
            <w:sz w:val="28"/>
            <w:szCs w:val="28"/>
            <w:u w:val="none"/>
          </w:rPr>
          <w:t>2</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Инструкцию по организации антивирусной защиты, согласно </w:t>
      </w:r>
      <w:r w:rsidRPr="00E74DAE">
        <w:rPr>
          <w:rFonts w:cs="Times New Roman"/>
          <w:sz w:val="28"/>
          <w:szCs w:val="28"/>
        </w:rPr>
        <w:br/>
      </w:r>
      <w:hyperlink w:anchor="Пр22" w:history="1">
        <w:r w:rsidR="00B77743">
          <w:rPr>
            <w:rStyle w:val="ab"/>
            <w:rFonts w:cs="Times New Roman"/>
            <w:sz w:val="28"/>
            <w:szCs w:val="28"/>
            <w:u w:val="none"/>
          </w:rPr>
          <w:t>приложению 2</w:t>
        </w:r>
        <w:r w:rsidR="002310F1">
          <w:rPr>
            <w:rStyle w:val="ab"/>
            <w:rFonts w:cs="Times New Roman"/>
            <w:sz w:val="28"/>
            <w:szCs w:val="28"/>
            <w:u w:val="none"/>
          </w:rPr>
          <w:t>3</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Инструкцию по проверке электронного журнала обращений к информационной системе персональных данных, согласно </w:t>
      </w:r>
      <w:hyperlink w:anchor="Пр23" w:history="1">
        <w:r w:rsidRPr="00E74DAE">
          <w:rPr>
            <w:rStyle w:val="ab"/>
            <w:rFonts w:cs="Times New Roman"/>
            <w:sz w:val="28"/>
            <w:szCs w:val="28"/>
            <w:u w:val="none"/>
          </w:rPr>
          <w:t>приложению 2</w:t>
        </w:r>
        <w:r w:rsidR="002310F1">
          <w:rPr>
            <w:rStyle w:val="ab"/>
            <w:rFonts w:cs="Times New Roman"/>
            <w:sz w:val="28"/>
            <w:szCs w:val="28"/>
            <w:u w:val="none"/>
          </w:rPr>
          <w:t>4</w:t>
        </w:r>
      </w:hyperlink>
      <w:r w:rsidRPr="00E74DAE">
        <w:rPr>
          <w:rFonts w:cs="Times New Roman"/>
          <w:sz w:val="28"/>
          <w:szCs w:val="28"/>
        </w:rPr>
        <w:t xml:space="preserve"> к настоящему приказу;</w:t>
      </w:r>
    </w:p>
    <w:p w:rsidR="00EE4B3B" w:rsidRPr="00E74DAE"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Порядок уничтожения персональных данных при достижении целей обработки и (или) при наступлении законных оснований, согласно </w:t>
      </w:r>
      <w:hyperlink w:anchor="Пр24" w:history="1">
        <w:r w:rsidRPr="00E74DAE">
          <w:rPr>
            <w:rStyle w:val="ab"/>
            <w:rFonts w:cs="Times New Roman"/>
            <w:sz w:val="28"/>
            <w:szCs w:val="28"/>
            <w:u w:val="none"/>
          </w:rPr>
          <w:t>приложению 2</w:t>
        </w:r>
        <w:r w:rsidR="002310F1">
          <w:rPr>
            <w:rStyle w:val="ab"/>
            <w:rFonts w:cs="Times New Roman"/>
            <w:sz w:val="28"/>
            <w:szCs w:val="28"/>
            <w:u w:val="none"/>
          </w:rPr>
          <w:t>5</w:t>
        </w:r>
      </w:hyperlink>
      <w:r w:rsidRPr="00E74DAE">
        <w:rPr>
          <w:rFonts w:cs="Times New Roman"/>
          <w:sz w:val="28"/>
          <w:szCs w:val="28"/>
        </w:rPr>
        <w:t xml:space="preserve"> к настоящему приказу;</w:t>
      </w:r>
    </w:p>
    <w:p w:rsidR="00EE4B3B" w:rsidRDefault="00EE4B3B" w:rsidP="0066787C">
      <w:pPr>
        <w:pStyle w:val="a7"/>
        <w:numPr>
          <w:ilvl w:val="0"/>
          <w:numId w:val="3"/>
        </w:numPr>
        <w:suppressAutoHyphens w:val="0"/>
        <w:spacing w:line="276" w:lineRule="auto"/>
        <w:ind w:left="0" w:firstLine="709"/>
        <w:rPr>
          <w:rFonts w:cs="Times New Roman"/>
          <w:sz w:val="28"/>
          <w:szCs w:val="28"/>
        </w:rPr>
      </w:pPr>
      <w:r w:rsidRPr="00E74DAE">
        <w:rPr>
          <w:rFonts w:cs="Times New Roman"/>
          <w:sz w:val="28"/>
          <w:szCs w:val="28"/>
        </w:rPr>
        <w:t xml:space="preserve">Правила осуществления внутреннего контроля соответствия обработки персональных данных требованиям к защите персональных данных, согласно </w:t>
      </w:r>
      <w:hyperlink w:anchor="Пр25" w:history="1">
        <w:r w:rsidRPr="00E74DAE">
          <w:rPr>
            <w:rStyle w:val="ab"/>
            <w:rFonts w:cs="Times New Roman"/>
            <w:sz w:val="28"/>
            <w:szCs w:val="28"/>
            <w:u w:val="none"/>
          </w:rPr>
          <w:t>приложению 2</w:t>
        </w:r>
        <w:r w:rsidR="002310F1">
          <w:rPr>
            <w:rStyle w:val="ab"/>
            <w:rFonts w:cs="Times New Roman"/>
            <w:sz w:val="28"/>
            <w:szCs w:val="28"/>
            <w:u w:val="none"/>
          </w:rPr>
          <w:t>6</w:t>
        </w:r>
      </w:hyperlink>
      <w:r w:rsidR="001734DF">
        <w:rPr>
          <w:rFonts w:cs="Times New Roman"/>
          <w:sz w:val="28"/>
          <w:szCs w:val="28"/>
        </w:rPr>
        <w:t xml:space="preserve"> к настоящему приказу;</w:t>
      </w:r>
    </w:p>
    <w:p w:rsidR="001734DF" w:rsidRDefault="001734DF" w:rsidP="0066787C">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w:t>
      </w:r>
      <w:r w:rsidR="006D3AC2">
        <w:rPr>
          <w:rFonts w:cs="Times New Roman"/>
          <w:sz w:val="28"/>
          <w:szCs w:val="28"/>
        </w:rPr>
        <w:t>ю</w:t>
      </w:r>
      <w:r>
        <w:rPr>
          <w:rFonts w:cs="Times New Roman"/>
          <w:sz w:val="28"/>
          <w:szCs w:val="28"/>
        </w:rPr>
        <w:t xml:space="preserve"> по обращению с криптосредствами</w:t>
      </w:r>
      <w:r w:rsidRPr="001734DF">
        <w:rPr>
          <w:rFonts w:cs="Times New Roman"/>
          <w:sz w:val="28"/>
          <w:szCs w:val="28"/>
        </w:rPr>
        <w:t xml:space="preserve"> </w:t>
      </w:r>
      <w:r w:rsidRPr="00E74DAE">
        <w:rPr>
          <w:rFonts w:cs="Times New Roman"/>
          <w:sz w:val="28"/>
          <w:szCs w:val="28"/>
        </w:rPr>
        <w:t xml:space="preserve">согласно </w:t>
      </w:r>
      <w:hyperlink w:anchor="Пр26" w:history="1">
        <w:r w:rsidRPr="00E74DAE">
          <w:rPr>
            <w:rStyle w:val="ab"/>
            <w:rFonts w:cs="Times New Roman"/>
            <w:sz w:val="28"/>
            <w:szCs w:val="28"/>
            <w:u w:val="none"/>
          </w:rPr>
          <w:t>приложению 2</w:t>
        </w:r>
        <w:r w:rsidR="002310F1">
          <w:rPr>
            <w:rStyle w:val="ab"/>
            <w:rFonts w:cs="Times New Roman"/>
            <w:sz w:val="28"/>
            <w:szCs w:val="28"/>
            <w:u w:val="none"/>
          </w:rPr>
          <w:t>7</w:t>
        </w:r>
      </w:hyperlink>
      <w:r>
        <w:rPr>
          <w:rFonts w:cs="Times New Roman"/>
          <w:sz w:val="28"/>
          <w:szCs w:val="28"/>
        </w:rPr>
        <w:t xml:space="preserve"> к настоящему приказу;</w:t>
      </w:r>
    </w:p>
    <w:p w:rsidR="001734DF" w:rsidRDefault="001734DF" w:rsidP="001734DF">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w:t>
      </w:r>
      <w:r w:rsidR="006D3AC2">
        <w:rPr>
          <w:rFonts w:cs="Times New Roman"/>
          <w:sz w:val="28"/>
          <w:szCs w:val="28"/>
        </w:rPr>
        <w:t>ю</w:t>
      </w:r>
      <w:r>
        <w:rPr>
          <w:rFonts w:cs="Times New Roman"/>
          <w:sz w:val="28"/>
          <w:szCs w:val="28"/>
        </w:rPr>
        <w:t xml:space="preserve"> о пропускном и внутриобъектовом режимах </w:t>
      </w:r>
      <w:r w:rsidRPr="00E74DAE">
        <w:rPr>
          <w:rFonts w:cs="Times New Roman"/>
          <w:sz w:val="28"/>
          <w:szCs w:val="28"/>
        </w:rPr>
        <w:t xml:space="preserve">согласно </w:t>
      </w:r>
      <w:hyperlink w:anchor="Пр27" w:history="1">
        <w:r w:rsidRPr="00E74DAE">
          <w:rPr>
            <w:rStyle w:val="ab"/>
            <w:rFonts w:cs="Times New Roman"/>
            <w:sz w:val="28"/>
            <w:szCs w:val="28"/>
            <w:u w:val="none"/>
          </w:rPr>
          <w:t>приложению 2</w:t>
        </w:r>
        <w:r w:rsidR="002310F1">
          <w:rPr>
            <w:rStyle w:val="ab"/>
            <w:rFonts w:cs="Times New Roman"/>
            <w:sz w:val="28"/>
            <w:szCs w:val="28"/>
            <w:u w:val="none"/>
          </w:rPr>
          <w:t>8</w:t>
        </w:r>
      </w:hyperlink>
      <w:r>
        <w:rPr>
          <w:rFonts w:cs="Times New Roman"/>
          <w:sz w:val="28"/>
          <w:szCs w:val="28"/>
        </w:rPr>
        <w:t xml:space="preserve"> к настоящему приказу;</w:t>
      </w:r>
    </w:p>
    <w:p w:rsidR="000700A7" w:rsidRDefault="000700A7" w:rsidP="000700A7">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w:t>
      </w:r>
      <w:r w:rsidR="006D3AC2">
        <w:rPr>
          <w:rFonts w:cs="Times New Roman"/>
          <w:sz w:val="28"/>
          <w:szCs w:val="28"/>
        </w:rPr>
        <w:t>ю</w:t>
      </w:r>
      <w:r>
        <w:rPr>
          <w:rFonts w:cs="Times New Roman"/>
          <w:sz w:val="28"/>
          <w:szCs w:val="28"/>
        </w:rPr>
        <w:t xml:space="preserve"> </w:t>
      </w:r>
      <w:r w:rsidRPr="000700A7">
        <w:rPr>
          <w:rFonts w:cs="Times New Roman"/>
          <w:sz w:val="28"/>
          <w:szCs w:val="28"/>
        </w:rPr>
        <w:t>по обработке персональных данных без использования средств автоматизации</w:t>
      </w:r>
      <w:r>
        <w:rPr>
          <w:rFonts w:cs="Times New Roman"/>
          <w:sz w:val="28"/>
          <w:szCs w:val="28"/>
        </w:rPr>
        <w:t xml:space="preserve"> </w:t>
      </w:r>
      <w:r w:rsidRPr="00E74DAE">
        <w:rPr>
          <w:rFonts w:cs="Times New Roman"/>
          <w:sz w:val="28"/>
          <w:szCs w:val="28"/>
        </w:rPr>
        <w:t xml:space="preserve">согласно </w:t>
      </w:r>
      <w:hyperlink w:anchor="Пр28" w:history="1">
        <w:r w:rsidRPr="00E74DAE">
          <w:rPr>
            <w:rStyle w:val="ab"/>
            <w:rFonts w:cs="Times New Roman"/>
            <w:sz w:val="28"/>
            <w:szCs w:val="28"/>
            <w:u w:val="none"/>
          </w:rPr>
          <w:t>приложению 2</w:t>
        </w:r>
        <w:r w:rsidR="002310F1">
          <w:rPr>
            <w:rStyle w:val="ab"/>
            <w:rFonts w:cs="Times New Roman"/>
            <w:sz w:val="28"/>
            <w:szCs w:val="28"/>
            <w:u w:val="none"/>
          </w:rPr>
          <w:t>9</w:t>
        </w:r>
      </w:hyperlink>
      <w:r>
        <w:rPr>
          <w:rFonts w:cs="Times New Roman"/>
          <w:sz w:val="28"/>
          <w:szCs w:val="28"/>
        </w:rPr>
        <w:t xml:space="preserve"> к настоящему приказу;</w:t>
      </w:r>
    </w:p>
    <w:p w:rsidR="000700A7" w:rsidRDefault="008A5D51" w:rsidP="001734DF">
      <w:pPr>
        <w:pStyle w:val="a7"/>
        <w:numPr>
          <w:ilvl w:val="0"/>
          <w:numId w:val="3"/>
        </w:numPr>
        <w:suppressAutoHyphens w:val="0"/>
        <w:spacing w:line="276" w:lineRule="auto"/>
        <w:ind w:left="0" w:firstLine="709"/>
        <w:rPr>
          <w:rFonts w:cs="Times New Roman"/>
          <w:sz w:val="28"/>
          <w:szCs w:val="28"/>
        </w:rPr>
      </w:pPr>
      <w:r>
        <w:rPr>
          <w:rFonts w:cs="Times New Roman"/>
          <w:sz w:val="28"/>
          <w:szCs w:val="28"/>
        </w:rPr>
        <w:t xml:space="preserve"> Правила работы с </w:t>
      </w:r>
      <w:r w:rsidR="00D66CFE">
        <w:rPr>
          <w:rFonts w:cs="Times New Roman"/>
          <w:sz w:val="28"/>
          <w:szCs w:val="28"/>
        </w:rPr>
        <w:t xml:space="preserve">обезличенными данными </w:t>
      </w:r>
      <w:r w:rsidR="00D66CFE" w:rsidRPr="00E74DAE">
        <w:rPr>
          <w:rFonts w:cs="Times New Roman"/>
          <w:sz w:val="28"/>
          <w:szCs w:val="28"/>
        </w:rPr>
        <w:t xml:space="preserve">согласно </w:t>
      </w:r>
      <w:hyperlink w:anchor="Пр29" w:history="1">
        <w:r w:rsidR="00D66CFE" w:rsidRPr="00E74DAE">
          <w:rPr>
            <w:rStyle w:val="ab"/>
            <w:rFonts w:cs="Times New Roman"/>
            <w:sz w:val="28"/>
            <w:szCs w:val="28"/>
            <w:u w:val="none"/>
          </w:rPr>
          <w:t xml:space="preserve">приложению </w:t>
        </w:r>
        <w:r w:rsidR="002310F1">
          <w:rPr>
            <w:rStyle w:val="ab"/>
            <w:rFonts w:cs="Times New Roman"/>
            <w:sz w:val="28"/>
            <w:szCs w:val="28"/>
            <w:u w:val="none"/>
          </w:rPr>
          <w:t>30</w:t>
        </w:r>
      </w:hyperlink>
      <w:r w:rsidR="00D66CFE">
        <w:rPr>
          <w:rFonts w:cs="Times New Roman"/>
          <w:sz w:val="28"/>
          <w:szCs w:val="28"/>
        </w:rPr>
        <w:t xml:space="preserve"> к настоящему приказу</w:t>
      </w:r>
      <w:r w:rsidR="006D3AC2">
        <w:rPr>
          <w:rFonts w:cs="Times New Roman"/>
          <w:sz w:val="28"/>
          <w:szCs w:val="28"/>
        </w:rPr>
        <w:t>;</w:t>
      </w:r>
    </w:p>
    <w:p w:rsidR="007D4730" w:rsidRDefault="006D3AC2" w:rsidP="00240FB9">
      <w:pPr>
        <w:pStyle w:val="a7"/>
        <w:numPr>
          <w:ilvl w:val="0"/>
          <w:numId w:val="3"/>
        </w:numPr>
        <w:suppressAutoHyphens w:val="0"/>
        <w:spacing w:line="276" w:lineRule="auto"/>
        <w:ind w:left="0" w:firstLine="709"/>
        <w:rPr>
          <w:rFonts w:cs="Times New Roman"/>
          <w:sz w:val="28"/>
          <w:szCs w:val="28"/>
        </w:rPr>
      </w:pPr>
      <w:r>
        <w:rPr>
          <w:rFonts w:cs="Times New Roman"/>
          <w:sz w:val="28"/>
          <w:szCs w:val="28"/>
        </w:rPr>
        <w:t>Инструкцию по работе с инцидентами информационной безопасности</w:t>
      </w:r>
      <w:r w:rsidRPr="006D3AC2">
        <w:rPr>
          <w:rFonts w:cs="Times New Roman"/>
          <w:sz w:val="28"/>
          <w:szCs w:val="28"/>
        </w:rPr>
        <w:t xml:space="preserve"> </w:t>
      </w:r>
      <w:r w:rsidRPr="00E74DAE">
        <w:rPr>
          <w:rFonts w:cs="Times New Roman"/>
          <w:sz w:val="28"/>
          <w:szCs w:val="28"/>
        </w:rPr>
        <w:t xml:space="preserve">согласно </w:t>
      </w:r>
      <w:hyperlink w:anchor="Пр30" w:history="1">
        <w:r w:rsidRPr="00E74DAE">
          <w:rPr>
            <w:rStyle w:val="ab"/>
            <w:rFonts w:cs="Times New Roman"/>
            <w:sz w:val="28"/>
            <w:szCs w:val="28"/>
            <w:u w:val="none"/>
          </w:rPr>
          <w:t xml:space="preserve">приложению </w:t>
        </w:r>
        <w:r>
          <w:rPr>
            <w:rStyle w:val="ab"/>
            <w:rFonts w:cs="Times New Roman"/>
            <w:sz w:val="28"/>
            <w:szCs w:val="28"/>
            <w:u w:val="none"/>
          </w:rPr>
          <w:t>3</w:t>
        </w:r>
        <w:r w:rsidR="002310F1">
          <w:rPr>
            <w:rStyle w:val="ab"/>
            <w:rFonts w:cs="Times New Roman"/>
            <w:sz w:val="28"/>
            <w:szCs w:val="28"/>
            <w:u w:val="none"/>
          </w:rPr>
          <w:t>1</w:t>
        </w:r>
      </w:hyperlink>
      <w:r>
        <w:rPr>
          <w:rFonts w:cs="Times New Roman"/>
          <w:sz w:val="28"/>
          <w:szCs w:val="28"/>
        </w:rPr>
        <w:t xml:space="preserve"> к настоящему приказу</w:t>
      </w:r>
      <w:r w:rsidR="00C51D3B">
        <w:rPr>
          <w:rFonts w:cs="Times New Roman"/>
          <w:sz w:val="28"/>
          <w:szCs w:val="28"/>
        </w:rPr>
        <w:t>;</w:t>
      </w:r>
    </w:p>
    <w:p w:rsidR="00C51D3B" w:rsidRDefault="00C51D3B" w:rsidP="00240FB9">
      <w:pPr>
        <w:pStyle w:val="a7"/>
        <w:numPr>
          <w:ilvl w:val="0"/>
          <w:numId w:val="3"/>
        </w:numPr>
        <w:suppressAutoHyphens w:val="0"/>
        <w:spacing w:line="276" w:lineRule="auto"/>
        <w:ind w:left="0" w:firstLine="709"/>
        <w:rPr>
          <w:rFonts w:cs="Times New Roman"/>
          <w:sz w:val="28"/>
          <w:szCs w:val="28"/>
        </w:rPr>
      </w:pPr>
      <w:r>
        <w:rPr>
          <w:rFonts w:cs="Times New Roman"/>
          <w:sz w:val="28"/>
          <w:szCs w:val="28"/>
        </w:rPr>
        <w:t xml:space="preserve">Инструкцию ответственного за эксплуатацию информационных систем персональных данных </w:t>
      </w:r>
      <w:r w:rsidRPr="00E74DAE">
        <w:rPr>
          <w:rFonts w:cs="Times New Roman"/>
          <w:sz w:val="28"/>
          <w:szCs w:val="28"/>
        </w:rPr>
        <w:t xml:space="preserve">согласно </w:t>
      </w:r>
      <w:hyperlink w:anchor="Пр31" w:history="1">
        <w:r w:rsidRPr="00E74DAE">
          <w:rPr>
            <w:rStyle w:val="ab"/>
            <w:rFonts w:cs="Times New Roman"/>
            <w:sz w:val="28"/>
            <w:szCs w:val="28"/>
            <w:u w:val="none"/>
          </w:rPr>
          <w:t xml:space="preserve">приложению </w:t>
        </w:r>
        <w:r>
          <w:rPr>
            <w:rStyle w:val="ab"/>
            <w:rFonts w:cs="Times New Roman"/>
            <w:sz w:val="28"/>
            <w:szCs w:val="28"/>
            <w:u w:val="none"/>
          </w:rPr>
          <w:t>3</w:t>
        </w:r>
        <w:r w:rsidR="002310F1">
          <w:rPr>
            <w:rStyle w:val="ab"/>
            <w:rFonts w:cs="Times New Roman"/>
            <w:sz w:val="28"/>
            <w:szCs w:val="28"/>
            <w:u w:val="none"/>
          </w:rPr>
          <w:t>2</w:t>
        </w:r>
      </w:hyperlink>
      <w:r>
        <w:rPr>
          <w:rFonts w:cs="Times New Roman"/>
          <w:sz w:val="28"/>
          <w:szCs w:val="28"/>
        </w:rPr>
        <w:t xml:space="preserve"> к настоящему приказу.</w:t>
      </w:r>
    </w:p>
    <w:p w:rsidR="007B75ED" w:rsidRPr="00240FB9" w:rsidRDefault="007B75ED" w:rsidP="007B75ED">
      <w:pPr>
        <w:pStyle w:val="a7"/>
        <w:numPr>
          <w:ilvl w:val="0"/>
          <w:numId w:val="2"/>
        </w:numPr>
        <w:suppressAutoHyphens w:val="0"/>
        <w:spacing w:line="276" w:lineRule="auto"/>
        <w:ind w:left="0" w:firstLine="709"/>
        <w:rPr>
          <w:rFonts w:cs="Times New Roman"/>
          <w:sz w:val="28"/>
          <w:szCs w:val="28"/>
        </w:rPr>
      </w:pPr>
      <w:r>
        <w:rPr>
          <w:rFonts w:cs="Times New Roman"/>
          <w:sz w:val="28"/>
          <w:szCs w:val="28"/>
        </w:rPr>
        <w:t xml:space="preserve">Утвердить план мероприятий по защите информации согласно </w:t>
      </w:r>
      <w:r w:rsidRPr="007B75ED">
        <w:rPr>
          <w:rFonts w:cs="Times New Roman"/>
          <w:sz w:val="28"/>
          <w:szCs w:val="28"/>
        </w:rPr>
        <w:t xml:space="preserve"> </w:t>
      </w:r>
      <w:hyperlink w:anchor="Пр32" w:history="1">
        <w:r w:rsidRPr="007B75ED">
          <w:rPr>
            <w:rStyle w:val="ab"/>
            <w:rFonts w:cs="Times New Roman"/>
            <w:sz w:val="28"/>
            <w:szCs w:val="28"/>
            <w:u w:val="none"/>
          </w:rPr>
          <w:t>приложению 32</w:t>
        </w:r>
      </w:hyperlink>
      <w:r w:rsidRPr="007B75ED">
        <w:rPr>
          <w:rFonts w:cs="Times New Roman"/>
          <w:sz w:val="28"/>
          <w:szCs w:val="28"/>
        </w:rPr>
        <w:t xml:space="preserve"> к настоящему приказу.</w:t>
      </w:r>
    </w:p>
    <w:tbl>
      <w:tblPr>
        <w:tblStyle w:val="ac"/>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26"/>
      </w:tblGrid>
      <w:tr w:rsidR="007D4730" w:rsidRPr="009D1929" w:rsidTr="007D4730">
        <w:tc>
          <w:tcPr>
            <w:tcW w:w="4814" w:type="dxa"/>
          </w:tcPr>
          <w:p w:rsidR="00C51D3B" w:rsidRPr="00960DBF" w:rsidRDefault="007D4730" w:rsidP="00D77317">
            <w:pPr>
              <w:ind w:firstLine="0"/>
              <w:rPr>
                <w:b/>
                <w:sz w:val="28"/>
                <w:szCs w:val="28"/>
              </w:rPr>
            </w:pPr>
            <w:r w:rsidRPr="00960DBF">
              <w:rPr>
                <w:b/>
                <w:sz w:val="28"/>
                <w:szCs w:val="28"/>
              </w:rPr>
              <w:t>Директор</w:t>
            </w:r>
          </w:p>
          <w:p w:rsidR="00C51D3B" w:rsidRPr="00960DBF" w:rsidRDefault="00C51D3B" w:rsidP="00970132">
            <w:pPr>
              <w:ind w:firstLine="0"/>
              <w:rPr>
                <w:b/>
                <w:sz w:val="28"/>
                <w:szCs w:val="28"/>
              </w:rPr>
            </w:pPr>
          </w:p>
        </w:tc>
        <w:tc>
          <w:tcPr>
            <w:tcW w:w="4826" w:type="dxa"/>
          </w:tcPr>
          <w:p w:rsidR="007D4730" w:rsidRPr="00457CD4" w:rsidRDefault="00457CD4" w:rsidP="00742A83">
            <w:pPr>
              <w:ind w:firstLine="0"/>
              <w:jc w:val="right"/>
              <w:rPr>
                <w:b/>
                <w:sz w:val="28"/>
                <w:szCs w:val="28"/>
              </w:rPr>
            </w:pPr>
            <w:r w:rsidRPr="00457CD4">
              <w:rPr>
                <w:b/>
                <w:sz w:val="28"/>
                <w:szCs w:val="28"/>
                <w:highlight w:val="yellow"/>
              </w:rPr>
              <w:t>ФИО</w:t>
            </w:r>
          </w:p>
        </w:tc>
      </w:tr>
    </w:tbl>
    <w:bookmarkEnd w:id="2"/>
    <w:bookmarkEnd w:id="3"/>
    <w:p w:rsidR="00240FB9" w:rsidRDefault="00240FB9" w:rsidP="00240FB9">
      <w:pPr>
        <w:ind w:firstLine="0"/>
        <w:rPr>
          <w:rFonts w:cs="Times New Roman"/>
          <w:sz w:val="22"/>
          <w:szCs w:val="18"/>
        </w:rPr>
      </w:pPr>
      <w:r w:rsidRPr="00240FB9">
        <w:rPr>
          <w:rFonts w:cs="Times New Roman"/>
          <w:sz w:val="22"/>
          <w:szCs w:val="18"/>
        </w:rPr>
        <w:t>Исполнитель:</w:t>
      </w:r>
      <w:r>
        <w:rPr>
          <w:rFonts w:cs="Times New Roman"/>
          <w:sz w:val="22"/>
          <w:szCs w:val="18"/>
        </w:rPr>
        <w:t xml:space="preserve"> </w:t>
      </w:r>
      <w:r w:rsidRPr="00240FB9">
        <w:rPr>
          <w:rFonts w:cs="Times New Roman"/>
          <w:sz w:val="22"/>
          <w:szCs w:val="18"/>
        </w:rPr>
        <w:t>Ф.И.О.</w:t>
      </w:r>
      <w:r>
        <w:rPr>
          <w:rFonts w:cs="Times New Roman"/>
          <w:sz w:val="22"/>
          <w:szCs w:val="18"/>
        </w:rPr>
        <w:t xml:space="preserve"> </w:t>
      </w:r>
    </w:p>
    <w:p w:rsidR="00240FB9" w:rsidRPr="00240FB9" w:rsidRDefault="00240FB9" w:rsidP="00240FB9">
      <w:pPr>
        <w:ind w:firstLine="0"/>
        <w:rPr>
          <w:rFonts w:cs="Times New Roman"/>
          <w:sz w:val="22"/>
          <w:szCs w:val="18"/>
        </w:rPr>
      </w:pPr>
      <w:r w:rsidRPr="00240FB9">
        <w:rPr>
          <w:rFonts w:cs="Times New Roman"/>
          <w:sz w:val="22"/>
          <w:szCs w:val="18"/>
        </w:rPr>
        <w:t>т .8 (0000) 000000</w:t>
      </w:r>
    </w:p>
    <w:p w:rsidR="00240FB9" w:rsidRPr="009D1929" w:rsidRDefault="00240FB9" w:rsidP="007D4730">
      <w:pPr>
        <w:ind w:firstLine="0"/>
        <w:rPr>
          <w:sz w:val="28"/>
          <w:szCs w:val="28"/>
        </w:rPr>
        <w:sectPr w:rsidR="00240FB9" w:rsidRPr="009D192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9D1929" w:rsidRPr="009D1929" w:rsidRDefault="00391EFE" w:rsidP="009D1929">
      <w:pPr>
        <w:jc w:val="right"/>
        <w:rPr>
          <w:rFonts w:cs="Times New Roman"/>
          <w:sz w:val="28"/>
          <w:szCs w:val="28"/>
        </w:rPr>
      </w:pPr>
      <w:hyperlink w:anchor="П2О" w:history="1">
        <w:r w:rsidR="007D4730" w:rsidRPr="009D1929">
          <w:rPr>
            <w:rStyle w:val="ab"/>
            <w:rFonts w:cs="Times New Roman"/>
            <w:sz w:val="28"/>
            <w:szCs w:val="28"/>
            <w:u w:val="none"/>
          </w:rPr>
          <w:t>При</w:t>
        </w:r>
        <w:bookmarkStart w:id="4" w:name="Пр1"/>
        <w:bookmarkEnd w:id="4"/>
        <w:r w:rsidR="007D4730" w:rsidRPr="009D1929">
          <w:rPr>
            <w:rStyle w:val="ab"/>
            <w:rFonts w:cs="Times New Roman"/>
            <w:sz w:val="28"/>
            <w:szCs w:val="28"/>
            <w:u w:val="none"/>
          </w:rPr>
          <w:t xml:space="preserve">ложение </w:t>
        </w:r>
        <w:r w:rsidR="00122A8E">
          <w:rPr>
            <w:rStyle w:val="ab"/>
            <w:rFonts w:cs="Times New Roman"/>
            <w:sz w:val="28"/>
            <w:szCs w:val="28"/>
            <w:u w:val="none"/>
          </w:rPr>
          <w:t>1</w:t>
        </w:r>
      </w:hyperlink>
      <w:r w:rsidR="007D473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9D1929" w:rsidRPr="009D1929" w:rsidRDefault="009D1929" w:rsidP="009D192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9D1929">
      <w:pPr>
        <w:jc w:val="right"/>
        <w:rPr>
          <w:rFonts w:eastAsia="Times New Roman" w:cs="Times New Roman"/>
          <w:sz w:val="28"/>
          <w:szCs w:val="28"/>
        </w:rPr>
      </w:pPr>
    </w:p>
    <w:p w:rsidR="007D4730" w:rsidRPr="009D1929" w:rsidRDefault="00AB50A5" w:rsidP="007D4730">
      <w:pPr>
        <w:jc w:val="center"/>
        <w:rPr>
          <w:rFonts w:eastAsia="Times New Roman" w:cs="Times New Roman"/>
          <w:sz w:val="28"/>
          <w:szCs w:val="28"/>
        </w:rPr>
      </w:pPr>
      <w:r>
        <w:rPr>
          <w:rFonts w:eastAsia="Times New Roman" w:cs="Times New Roman"/>
          <w:sz w:val="28"/>
          <w:szCs w:val="28"/>
        </w:rPr>
        <w:t>П</w:t>
      </w:r>
      <w:r w:rsidR="009D1929" w:rsidRPr="009D1929">
        <w:rPr>
          <w:rFonts w:eastAsia="Times New Roman" w:cs="Times New Roman"/>
          <w:sz w:val="28"/>
          <w:szCs w:val="28"/>
        </w:rPr>
        <w:t xml:space="preserve">еречень </w:t>
      </w:r>
      <w:r w:rsidR="00722DB5">
        <w:rPr>
          <w:rFonts w:eastAsia="Times New Roman" w:cs="Times New Roman"/>
          <w:sz w:val="28"/>
          <w:szCs w:val="28"/>
        </w:rPr>
        <w:t>должностей</w:t>
      </w:r>
      <w:r w:rsidR="009D1929" w:rsidRPr="009D1929">
        <w:rPr>
          <w:rFonts w:eastAsia="Times New Roman" w:cs="Times New Roman"/>
          <w:sz w:val="28"/>
          <w:szCs w:val="28"/>
        </w:rPr>
        <w:t xml:space="preserve">, доступ которых к персональным данным, </w:t>
      </w:r>
      <w:r w:rsidR="009D1929">
        <w:rPr>
          <w:rFonts w:eastAsia="Times New Roman" w:cs="Times New Roman"/>
          <w:sz w:val="28"/>
          <w:szCs w:val="28"/>
        </w:rPr>
        <w:t xml:space="preserve">в том числе </w:t>
      </w:r>
      <w:r w:rsidR="009D1929" w:rsidRPr="009D1929">
        <w:rPr>
          <w:rFonts w:eastAsia="Times New Roman" w:cs="Times New Roman"/>
          <w:sz w:val="28"/>
          <w:szCs w:val="28"/>
        </w:rPr>
        <w:t xml:space="preserve">обрабатываемым в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персональных данных</w:t>
      </w:r>
      <w:r w:rsidR="00D04F39">
        <w:rPr>
          <w:rStyle w:val="ad"/>
          <w:rFonts w:asciiTheme="minorHAnsi" w:eastAsiaTheme="minorEastAsia" w:hAnsiTheme="minorHAnsi"/>
          <w:lang w:eastAsia="ru-RU"/>
        </w:rPr>
        <w:t>,</w:t>
      </w:r>
      <w:r w:rsidR="009D1929" w:rsidRPr="009D1929">
        <w:rPr>
          <w:rFonts w:eastAsia="Times New Roman" w:cs="Times New Roman"/>
          <w:sz w:val="28"/>
          <w:szCs w:val="28"/>
        </w:rPr>
        <w:t xml:space="preserve"> необходим для выполнения ими служебных (трудовых) обязанностей</w:t>
      </w:r>
    </w:p>
    <w:p w:rsidR="007D4730" w:rsidRPr="009D1929" w:rsidRDefault="007D4730" w:rsidP="007D4730">
      <w:pPr>
        <w:jc w:val="center"/>
        <w:rPr>
          <w:rFonts w:eastAsia="Times New Roman" w:cs="Times New Roman"/>
          <w:sz w:val="28"/>
          <w:szCs w:val="28"/>
        </w:rPr>
      </w:pPr>
    </w:p>
    <w:tbl>
      <w:tblPr>
        <w:tblStyle w:val="ac"/>
        <w:tblW w:w="5000" w:type="pct"/>
        <w:tblLook w:val="04A0" w:firstRow="1" w:lastRow="0" w:firstColumn="1" w:lastColumn="0" w:noHBand="0" w:noVBand="1"/>
      </w:tblPr>
      <w:tblGrid>
        <w:gridCol w:w="11616"/>
        <w:gridCol w:w="3170"/>
      </w:tblGrid>
      <w:tr w:rsidR="00622E69" w:rsidRPr="00E976D5" w:rsidTr="00622E69">
        <w:trPr>
          <w:trHeight w:val="111"/>
        </w:trPr>
        <w:tc>
          <w:tcPr>
            <w:tcW w:w="3928" w:type="pct"/>
            <w:vAlign w:val="center"/>
            <w:hideMark/>
          </w:tcPr>
          <w:p w:rsidR="00622E69" w:rsidRPr="002601F7" w:rsidRDefault="00622E69" w:rsidP="003E77A7">
            <w:pPr>
              <w:ind w:firstLine="0"/>
              <w:jc w:val="center"/>
              <w:rPr>
                <w:rFonts w:cs="Times New Roman"/>
                <w:sz w:val="28"/>
                <w:szCs w:val="28"/>
              </w:rPr>
            </w:pPr>
            <w:r w:rsidRPr="002601F7">
              <w:rPr>
                <w:rFonts w:cs="Times New Roman"/>
                <w:sz w:val="28"/>
                <w:szCs w:val="28"/>
              </w:rPr>
              <w:t>Должность</w:t>
            </w:r>
          </w:p>
        </w:tc>
        <w:tc>
          <w:tcPr>
            <w:tcW w:w="1072" w:type="pct"/>
            <w:vAlign w:val="center"/>
          </w:tcPr>
          <w:p w:rsidR="00622E69" w:rsidRPr="002601F7" w:rsidRDefault="00622E69" w:rsidP="003E77A7">
            <w:pPr>
              <w:ind w:firstLine="0"/>
              <w:jc w:val="center"/>
              <w:rPr>
                <w:rFonts w:cs="Times New Roman"/>
                <w:sz w:val="28"/>
                <w:szCs w:val="28"/>
              </w:rPr>
            </w:pPr>
            <w:r>
              <w:rPr>
                <w:rFonts w:cs="Times New Roman"/>
                <w:sz w:val="28"/>
                <w:szCs w:val="28"/>
              </w:rPr>
              <w:t>ИСПДн</w:t>
            </w:r>
          </w:p>
        </w:tc>
      </w:tr>
      <w:tr w:rsidR="00622E69" w:rsidRPr="00E976D5" w:rsidTr="00622E69">
        <w:trPr>
          <w:trHeight w:val="57"/>
        </w:trPr>
        <w:tc>
          <w:tcPr>
            <w:tcW w:w="3928" w:type="pct"/>
            <w:noWrap/>
            <w:hideMark/>
          </w:tcPr>
          <w:p w:rsidR="00622E69" w:rsidRPr="00E976D5" w:rsidRDefault="00622E69" w:rsidP="00E976D5">
            <w:pPr>
              <w:ind w:firstLine="0"/>
              <w:rPr>
                <w:rFonts w:cs="Times New Roman"/>
                <w:sz w:val="28"/>
                <w:szCs w:val="28"/>
              </w:rPr>
            </w:pPr>
            <w:r w:rsidRPr="00E976D5">
              <w:rPr>
                <w:rFonts w:cs="Times New Roman"/>
                <w:sz w:val="28"/>
                <w:szCs w:val="28"/>
              </w:rPr>
              <w:t>Директор</w:t>
            </w:r>
          </w:p>
        </w:tc>
        <w:tc>
          <w:tcPr>
            <w:tcW w:w="1072" w:type="pct"/>
          </w:tcPr>
          <w:p w:rsidR="00622E69" w:rsidRPr="00E976D5" w:rsidRDefault="00622E69" w:rsidP="00827E55">
            <w:pPr>
              <w:ind w:firstLine="0"/>
              <w:jc w:val="center"/>
              <w:rPr>
                <w:rFonts w:cs="Times New Roman"/>
                <w:sz w:val="28"/>
                <w:szCs w:val="28"/>
              </w:rPr>
            </w:pPr>
          </w:p>
        </w:tc>
      </w:tr>
      <w:tr w:rsidR="00622E69" w:rsidRPr="00E976D5" w:rsidTr="00622E69">
        <w:trPr>
          <w:trHeight w:val="57"/>
        </w:trPr>
        <w:tc>
          <w:tcPr>
            <w:tcW w:w="3928" w:type="pct"/>
            <w:noWrap/>
            <w:hideMark/>
          </w:tcPr>
          <w:p w:rsidR="00622E69" w:rsidRPr="00E976D5" w:rsidRDefault="00622E69" w:rsidP="00E976D5">
            <w:pPr>
              <w:ind w:firstLine="0"/>
              <w:rPr>
                <w:rFonts w:cs="Times New Roman"/>
                <w:sz w:val="28"/>
                <w:szCs w:val="28"/>
              </w:rPr>
            </w:pPr>
            <w:r w:rsidRPr="00E976D5">
              <w:rPr>
                <w:rFonts w:cs="Times New Roman"/>
                <w:sz w:val="28"/>
                <w:szCs w:val="28"/>
              </w:rPr>
              <w:t>Заместитель директора</w:t>
            </w:r>
          </w:p>
        </w:tc>
        <w:tc>
          <w:tcPr>
            <w:tcW w:w="1072" w:type="pct"/>
          </w:tcPr>
          <w:p w:rsidR="00622E69" w:rsidRPr="00E976D5" w:rsidRDefault="00622E69" w:rsidP="00827E55">
            <w:pPr>
              <w:ind w:firstLine="0"/>
              <w:jc w:val="center"/>
              <w:rPr>
                <w:rFonts w:cs="Times New Roman"/>
                <w:sz w:val="28"/>
                <w:szCs w:val="28"/>
              </w:rPr>
            </w:pPr>
          </w:p>
        </w:tc>
      </w:tr>
      <w:tr w:rsidR="00622E69" w:rsidRPr="00E976D5" w:rsidTr="00622E69">
        <w:trPr>
          <w:trHeight w:val="57"/>
        </w:trPr>
        <w:tc>
          <w:tcPr>
            <w:tcW w:w="3928" w:type="pct"/>
          </w:tcPr>
          <w:p w:rsidR="00622E69" w:rsidRPr="00E976D5" w:rsidRDefault="00622E69" w:rsidP="00827E55">
            <w:pPr>
              <w:ind w:firstLine="0"/>
              <w:rPr>
                <w:rFonts w:cs="Times New Roman"/>
                <w:sz w:val="28"/>
                <w:szCs w:val="28"/>
              </w:rPr>
            </w:pPr>
            <w:r w:rsidRPr="00E976D5">
              <w:rPr>
                <w:rFonts w:cs="Times New Roman"/>
                <w:sz w:val="28"/>
                <w:szCs w:val="28"/>
              </w:rPr>
              <w:t>Начальник отдела</w:t>
            </w:r>
          </w:p>
        </w:tc>
        <w:tc>
          <w:tcPr>
            <w:tcW w:w="1072" w:type="pct"/>
          </w:tcPr>
          <w:p w:rsidR="00622E69" w:rsidRPr="00E976D5" w:rsidRDefault="00622E69" w:rsidP="00827E55">
            <w:pPr>
              <w:ind w:firstLine="0"/>
              <w:jc w:val="center"/>
              <w:rPr>
                <w:rFonts w:cs="Times New Roman"/>
                <w:sz w:val="28"/>
                <w:szCs w:val="28"/>
              </w:rPr>
            </w:pPr>
          </w:p>
        </w:tc>
      </w:tr>
      <w:tr w:rsidR="00622E69" w:rsidRPr="00E976D5" w:rsidTr="00622E69">
        <w:trPr>
          <w:trHeight w:val="57"/>
        </w:trPr>
        <w:tc>
          <w:tcPr>
            <w:tcW w:w="3928" w:type="pct"/>
            <w:noWrap/>
            <w:hideMark/>
          </w:tcPr>
          <w:p w:rsidR="00622E69" w:rsidRPr="00E976D5" w:rsidRDefault="00622E69" w:rsidP="00E976D5">
            <w:pPr>
              <w:ind w:firstLine="0"/>
              <w:rPr>
                <w:rFonts w:cs="Times New Roman"/>
                <w:sz w:val="28"/>
                <w:szCs w:val="28"/>
              </w:rPr>
            </w:pPr>
          </w:p>
        </w:tc>
        <w:tc>
          <w:tcPr>
            <w:tcW w:w="1072" w:type="pct"/>
          </w:tcPr>
          <w:p w:rsidR="00622E69" w:rsidRPr="00E976D5" w:rsidRDefault="00622E69" w:rsidP="00827E55">
            <w:pPr>
              <w:ind w:firstLine="0"/>
              <w:jc w:val="center"/>
              <w:rPr>
                <w:rFonts w:cs="Times New Roman"/>
                <w:sz w:val="28"/>
                <w:szCs w:val="28"/>
              </w:rPr>
            </w:pPr>
          </w:p>
        </w:tc>
      </w:tr>
      <w:tr w:rsidR="00622E69" w:rsidRPr="00E976D5" w:rsidTr="00622E69">
        <w:trPr>
          <w:trHeight w:val="135"/>
        </w:trPr>
        <w:tc>
          <w:tcPr>
            <w:tcW w:w="3928" w:type="pct"/>
            <w:noWrap/>
            <w:hideMark/>
          </w:tcPr>
          <w:p w:rsidR="00622E69" w:rsidRPr="00E976D5" w:rsidRDefault="00622E69" w:rsidP="00E976D5">
            <w:pPr>
              <w:ind w:firstLine="0"/>
              <w:rPr>
                <w:rFonts w:cs="Times New Roman"/>
                <w:sz w:val="28"/>
                <w:szCs w:val="28"/>
              </w:rPr>
            </w:pPr>
          </w:p>
        </w:tc>
        <w:tc>
          <w:tcPr>
            <w:tcW w:w="1072" w:type="pct"/>
          </w:tcPr>
          <w:p w:rsidR="00622E69" w:rsidRPr="00E976D5" w:rsidRDefault="00622E69" w:rsidP="00827E55">
            <w:pPr>
              <w:ind w:firstLine="0"/>
              <w:jc w:val="center"/>
              <w:rPr>
                <w:rFonts w:cs="Times New Roman"/>
                <w:sz w:val="28"/>
                <w:szCs w:val="28"/>
              </w:rPr>
            </w:pPr>
          </w:p>
        </w:tc>
      </w:tr>
      <w:tr w:rsidR="00622E69" w:rsidRPr="00E976D5" w:rsidTr="00622E69">
        <w:trPr>
          <w:trHeight w:val="85"/>
        </w:trPr>
        <w:tc>
          <w:tcPr>
            <w:tcW w:w="3928" w:type="pct"/>
            <w:noWrap/>
            <w:hideMark/>
          </w:tcPr>
          <w:p w:rsidR="00622E69" w:rsidRPr="00E976D5" w:rsidRDefault="00622E69" w:rsidP="00E976D5">
            <w:pPr>
              <w:ind w:firstLine="0"/>
              <w:rPr>
                <w:rFonts w:cs="Times New Roman"/>
                <w:sz w:val="28"/>
                <w:szCs w:val="28"/>
              </w:rPr>
            </w:pPr>
          </w:p>
        </w:tc>
        <w:tc>
          <w:tcPr>
            <w:tcW w:w="1072" w:type="pct"/>
          </w:tcPr>
          <w:p w:rsidR="00622E69" w:rsidRPr="00E976D5" w:rsidRDefault="00622E69" w:rsidP="00827E55">
            <w:pPr>
              <w:ind w:firstLine="0"/>
              <w:jc w:val="center"/>
              <w:rPr>
                <w:rFonts w:cs="Times New Roman"/>
                <w:sz w:val="28"/>
                <w:szCs w:val="28"/>
              </w:rPr>
            </w:pPr>
          </w:p>
        </w:tc>
      </w:tr>
      <w:tr w:rsidR="00622E69" w:rsidRPr="00E976D5" w:rsidTr="00622E69">
        <w:trPr>
          <w:trHeight w:val="57"/>
        </w:trPr>
        <w:tc>
          <w:tcPr>
            <w:tcW w:w="3928" w:type="pct"/>
            <w:noWrap/>
            <w:hideMark/>
          </w:tcPr>
          <w:p w:rsidR="00622E69" w:rsidRPr="00E976D5" w:rsidRDefault="00622E69" w:rsidP="00E976D5">
            <w:pPr>
              <w:ind w:firstLine="0"/>
              <w:rPr>
                <w:rFonts w:cs="Times New Roman"/>
                <w:sz w:val="28"/>
                <w:szCs w:val="28"/>
              </w:rPr>
            </w:pPr>
          </w:p>
        </w:tc>
        <w:tc>
          <w:tcPr>
            <w:tcW w:w="1072" w:type="pct"/>
          </w:tcPr>
          <w:p w:rsidR="00622E69" w:rsidRPr="00E976D5" w:rsidRDefault="00622E69" w:rsidP="00827E55">
            <w:pPr>
              <w:ind w:firstLine="0"/>
              <w:jc w:val="center"/>
              <w:rPr>
                <w:rFonts w:cs="Times New Roman"/>
                <w:sz w:val="28"/>
                <w:szCs w:val="28"/>
              </w:rPr>
            </w:pPr>
          </w:p>
        </w:tc>
      </w:tr>
    </w:tbl>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bookmarkStart w:id="5" w:name="Пр2"/>
    <w:p w:rsidR="005B07F0" w:rsidRPr="009D1929" w:rsidRDefault="00EF7111" w:rsidP="005B07F0">
      <w:pPr>
        <w:jc w:val="right"/>
        <w:rPr>
          <w:rFonts w:cs="Times New Roman"/>
          <w:sz w:val="28"/>
          <w:szCs w:val="28"/>
        </w:rPr>
      </w:pPr>
      <w:r>
        <w:lastRenderedPageBreak/>
        <w:fldChar w:fldCharType="begin"/>
      </w:r>
      <w:r w:rsidR="005B07F0">
        <w:instrText xml:space="preserve"> HYPERLINK \l "П2О" </w:instrText>
      </w:r>
      <w:r>
        <w:fldChar w:fldCharType="separate"/>
      </w:r>
      <w:r w:rsidR="005B07F0" w:rsidRPr="009D1929">
        <w:rPr>
          <w:rStyle w:val="ab"/>
          <w:rFonts w:cs="Times New Roman"/>
          <w:sz w:val="28"/>
          <w:szCs w:val="28"/>
          <w:u w:val="none"/>
        </w:rPr>
        <w:t xml:space="preserve">Приложение </w:t>
      </w:r>
      <w:r w:rsidR="00D66CFE">
        <w:rPr>
          <w:rStyle w:val="ab"/>
          <w:rFonts w:cs="Times New Roman"/>
          <w:sz w:val="28"/>
          <w:szCs w:val="28"/>
          <w:u w:val="none"/>
        </w:rPr>
        <w:t>2</w:t>
      </w:r>
      <w:r>
        <w:rPr>
          <w:rStyle w:val="ab"/>
          <w:rFonts w:cs="Times New Roman"/>
          <w:sz w:val="28"/>
          <w:szCs w:val="28"/>
          <w:u w:val="none"/>
        </w:rPr>
        <w:fldChar w:fldCharType="end"/>
      </w:r>
      <w:bookmarkEnd w:id="5"/>
      <w:r w:rsidR="005B07F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5B07F0" w:rsidRPr="009D1929" w:rsidRDefault="005B07F0" w:rsidP="005B07F0">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285585" w:rsidRDefault="00242772" w:rsidP="005D7020">
      <w:pPr>
        <w:ind w:firstLine="0"/>
        <w:rPr>
          <w:rFonts w:eastAsia="Times New Roman" w:cs="Times New Roman"/>
          <w:sz w:val="28"/>
          <w:szCs w:val="28"/>
        </w:rPr>
      </w:pPr>
      <w:r>
        <w:rPr>
          <w:rFonts w:eastAsia="Times New Roman" w:cs="Times New Roman"/>
          <w:sz w:val="28"/>
          <w:szCs w:val="28"/>
        </w:rPr>
        <w:t xml:space="preserve"> </w:t>
      </w:r>
      <w:bookmarkStart w:id="6" w:name="_GoBack"/>
      <w:bookmarkEnd w:id="6"/>
    </w:p>
    <w:p w:rsidR="00AB50A5" w:rsidRDefault="00AB50A5" w:rsidP="00AB50A5">
      <w:pPr>
        <w:jc w:val="center"/>
        <w:rPr>
          <w:rFonts w:eastAsia="Times New Roman" w:cs="Times New Roman"/>
          <w:sz w:val="28"/>
          <w:szCs w:val="28"/>
        </w:rPr>
      </w:pPr>
      <w:r>
        <w:rPr>
          <w:rFonts w:eastAsia="Times New Roman" w:cs="Times New Roman"/>
          <w:sz w:val="28"/>
          <w:szCs w:val="28"/>
        </w:rPr>
        <w:t>П</w:t>
      </w:r>
      <w:r w:rsidRPr="009D1929">
        <w:rPr>
          <w:rFonts w:eastAsia="Times New Roman" w:cs="Times New Roman"/>
          <w:sz w:val="28"/>
          <w:szCs w:val="28"/>
        </w:rPr>
        <w:t xml:space="preserve">еречень </w:t>
      </w:r>
      <w:r w:rsidR="00722DB5">
        <w:rPr>
          <w:rFonts w:eastAsia="Times New Roman" w:cs="Times New Roman"/>
          <w:sz w:val="28"/>
          <w:szCs w:val="28"/>
        </w:rPr>
        <w:t>должностей</w:t>
      </w:r>
      <w:r w:rsidRPr="009D1929">
        <w:rPr>
          <w:rFonts w:eastAsia="Times New Roman" w:cs="Times New Roman"/>
          <w:sz w:val="28"/>
          <w:szCs w:val="28"/>
        </w:rPr>
        <w:t xml:space="preserve">, </w:t>
      </w:r>
      <w:r>
        <w:rPr>
          <w:rFonts w:eastAsia="Times New Roman" w:cs="Times New Roman"/>
          <w:sz w:val="28"/>
          <w:szCs w:val="28"/>
        </w:rPr>
        <w:t xml:space="preserve">ведущих обработку </w:t>
      </w:r>
      <w:r w:rsidR="00536CCC">
        <w:rPr>
          <w:rFonts w:eastAsia="Times New Roman" w:cs="Times New Roman"/>
          <w:sz w:val="28"/>
          <w:szCs w:val="28"/>
        </w:rPr>
        <w:t>персональных данных</w:t>
      </w:r>
      <w:r>
        <w:rPr>
          <w:rFonts w:eastAsia="Times New Roman" w:cs="Times New Roman"/>
          <w:sz w:val="28"/>
          <w:szCs w:val="28"/>
        </w:rPr>
        <w:t xml:space="preserve"> без использования средств автоматизации</w:t>
      </w:r>
    </w:p>
    <w:p w:rsidR="00AB50A5" w:rsidRDefault="00AB50A5" w:rsidP="00AB50A5">
      <w:pPr>
        <w:tabs>
          <w:tab w:val="left" w:pos="6188"/>
        </w:tabs>
        <w:rPr>
          <w:rFonts w:eastAsia="Times New Roman" w:cs="Times New Roman"/>
          <w:sz w:val="28"/>
          <w:szCs w:val="28"/>
        </w:rPr>
      </w:pPr>
      <w:r>
        <w:rPr>
          <w:rFonts w:eastAsia="Times New Roman" w:cs="Times New Roman"/>
          <w:sz w:val="28"/>
          <w:szCs w:val="28"/>
        </w:rPr>
        <w:tab/>
      </w:r>
    </w:p>
    <w:tbl>
      <w:tblPr>
        <w:tblStyle w:val="ac"/>
        <w:tblW w:w="5000" w:type="pct"/>
        <w:tblLook w:val="04A0" w:firstRow="1" w:lastRow="0" w:firstColumn="1" w:lastColumn="0" w:noHBand="0" w:noVBand="1"/>
      </w:tblPr>
      <w:tblGrid>
        <w:gridCol w:w="14786"/>
      </w:tblGrid>
      <w:tr w:rsidR="00F7361F" w:rsidRPr="002601F7" w:rsidTr="00F7361F">
        <w:trPr>
          <w:trHeight w:val="322"/>
        </w:trPr>
        <w:tc>
          <w:tcPr>
            <w:tcW w:w="5000" w:type="pct"/>
            <w:vAlign w:val="center"/>
            <w:hideMark/>
          </w:tcPr>
          <w:p w:rsidR="00F7361F" w:rsidRPr="002601F7" w:rsidRDefault="00F7361F" w:rsidP="008A5D51">
            <w:pPr>
              <w:ind w:firstLine="0"/>
              <w:jc w:val="center"/>
              <w:rPr>
                <w:rFonts w:cs="Times New Roman"/>
                <w:sz w:val="28"/>
                <w:szCs w:val="28"/>
              </w:rPr>
            </w:pPr>
            <w:r w:rsidRPr="002601F7">
              <w:rPr>
                <w:rFonts w:cs="Times New Roman"/>
                <w:sz w:val="28"/>
                <w:szCs w:val="28"/>
              </w:rPr>
              <w:t>Должность</w:t>
            </w: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r w:rsidRPr="00E976D5">
              <w:rPr>
                <w:rFonts w:cs="Times New Roman"/>
                <w:sz w:val="28"/>
                <w:szCs w:val="28"/>
              </w:rPr>
              <w:t>Директор</w:t>
            </w: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r w:rsidRPr="00E976D5">
              <w:rPr>
                <w:rFonts w:cs="Times New Roman"/>
                <w:sz w:val="28"/>
                <w:szCs w:val="28"/>
              </w:rPr>
              <w:t>Заместитель директора</w:t>
            </w:r>
          </w:p>
        </w:tc>
      </w:tr>
      <w:tr w:rsidR="00F7361F" w:rsidRPr="00E976D5" w:rsidTr="00F7361F">
        <w:trPr>
          <w:trHeight w:val="322"/>
        </w:trPr>
        <w:tc>
          <w:tcPr>
            <w:tcW w:w="5000" w:type="pct"/>
          </w:tcPr>
          <w:p w:rsidR="00F7361F" w:rsidRPr="00E976D5" w:rsidRDefault="00F7361F" w:rsidP="008A5D51">
            <w:pPr>
              <w:ind w:firstLine="0"/>
              <w:rPr>
                <w:rFonts w:cs="Times New Roman"/>
                <w:sz w:val="28"/>
                <w:szCs w:val="28"/>
              </w:rPr>
            </w:pPr>
            <w:r w:rsidRPr="00E976D5">
              <w:rPr>
                <w:rFonts w:cs="Times New Roman"/>
                <w:sz w:val="28"/>
                <w:szCs w:val="28"/>
              </w:rPr>
              <w:t>Начальник отдела</w:t>
            </w: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r w:rsidR="00F7361F" w:rsidRPr="00E976D5" w:rsidTr="00F7361F">
        <w:trPr>
          <w:trHeight w:val="322"/>
        </w:trPr>
        <w:tc>
          <w:tcPr>
            <w:tcW w:w="5000" w:type="pct"/>
            <w:noWrap/>
            <w:hideMark/>
          </w:tcPr>
          <w:p w:rsidR="00F7361F" w:rsidRPr="00E976D5" w:rsidRDefault="00F7361F" w:rsidP="008A5D51">
            <w:pPr>
              <w:ind w:firstLine="0"/>
              <w:rPr>
                <w:rFonts w:cs="Times New Roman"/>
                <w:sz w:val="28"/>
                <w:szCs w:val="28"/>
              </w:rPr>
            </w:pPr>
          </w:p>
        </w:tc>
      </w:tr>
    </w:tbl>
    <w:p w:rsidR="00AB50A5" w:rsidRDefault="00AB50A5" w:rsidP="00AB50A5">
      <w:pPr>
        <w:tabs>
          <w:tab w:val="left" w:pos="6188"/>
        </w:tabs>
        <w:rPr>
          <w:rFonts w:eastAsia="Times New Roman" w:cs="Times New Roman"/>
          <w:sz w:val="28"/>
          <w:szCs w:val="28"/>
        </w:rPr>
      </w:pPr>
    </w:p>
    <w:p w:rsidR="00AB50A5" w:rsidRDefault="00AB50A5" w:rsidP="00AB50A5">
      <w:pPr>
        <w:rPr>
          <w:rFonts w:eastAsia="Times New Roman" w:cs="Times New Roman"/>
          <w:sz w:val="28"/>
          <w:szCs w:val="28"/>
        </w:rPr>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p w:rsidR="0022613E" w:rsidRDefault="0022613E" w:rsidP="005B07F0">
      <w:pPr>
        <w:jc w:val="right"/>
      </w:pPr>
    </w:p>
    <w:bookmarkStart w:id="7" w:name="Пр3"/>
    <w:p w:rsidR="005B07F0" w:rsidRPr="009D1929" w:rsidRDefault="00EF7111" w:rsidP="005B07F0">
      <w:pPr>
        <w:jc w:val="right"/>
        <w:rPr>
          <w:rFonts w:cs="Times New Roman"/>
          <w:sz w:val="28"/>
          <w:szCs w:val="28"/>
        </w:rPr>
      </w:pPr>
      <w:r>
        <w:lastRenderedPageBreak/>
        <w:fldChar w:fldCharType="begin"/>
      </w:r>
      <w:r w:rsidR="005B07F0">
        <w:instrText xml:space="preserve"> HYPERLINK \l "П2О" </w:instrText>
      </w:r>
      <w:r>
        <w:fldChar w:fldCharType="separate"/>
      </w:r>
      <w:r w:rsidR="005B07F0" w:rsidRPr="009D1929">
        <w:rPr>
          <w:rStyle w:val="ab"/>
          <w:rFonts w:cs="Times New Roman"/>
          <w:sz w:val="28"/>
          <w:szCs w:val="28"/>
          <w:u w:val="none"/>
        </w:rPr>
        <w:t xml:space="preserve">Приложение </w:t>
      </w:r>
      <w:r w:rsidR="00D66CFE">
        <w:rPr>
          <w:rStyle w:val="ab"/>
          <w:rFonts w:cs="Times New Roman"/>
          <w:sz w:val="28"/>
          <w:szCs w:val="28"/>
          <w:u w:val="none"/>
        </w:rPr>
        <w:t>3</w:t>
      </w:r>
      <w:r>
        <w:rPr>
          <w:rStyle w:val="ab"/>
          <w:rFonts w:cs="Times New Roman"/>
          <w:sz w:val="28"/>
          <w:szCs w:val="28"/>
          <w:u w:val="none"/>
        </w:rPr>
        <w:fldChar w:fldCharType="end"/>
      </w:r>
      <w:r w:rsidR="005B07F0" w:rsidRPr="009D1929">
        <w:rPr>
          <w:rFonts w:cs="Times New Roman"/>
          <w:sz w:val="28"/>
          <w:szCs w:val="28"/>
        </w:rPr>
        <w:br/>
      </w:r>
      <w:bookmarkEnd w:id="7"/>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5B07F0" w:rsidRPr="009D1929" w:rsidRDefault="005B07F0" w:rsidP="005B07F0">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5B07F0" w:rsidRDefault="005B07F0" w:rsidP="00AB50A5">
      <w:pPr>
        <w:rPr>
          <w:rFonts w:eastAsia="Times New Roman" w:cs="Times New Roman"/>
          <w:sz w:val="28"/>
          <w:szCs w:val="28"/>
        </w:rPr>
      </w:pPr>
    </w:p>
    <w:p w:rsidR="005B07F0" w:rsidRPr="005B07F0" w:rsidRDefault="005B07F0" w:rsidP="005B07F0">
      <w:pPr>
        <w:rPr>
          <w:rFonts w:eastAsia="Times New Roman" w:cs="Times New Roman"/>
          <w:sz w:val="28"/>
          <w:szCs w:val="28"/>
        </w:rPr>
      </w:pPr>
    </w:p>
    <w:p w:rsidR="005B07F0" w:rsidRDefault="005B07F0" w:rsidP="005B07F0">
      <w:pPr>
        <w:jc w:val="center"/>
        <w:rPr>
          <w:rFonts w:eastAsia="Times New Roman" w:cs="Times New Roman"/>
          <w:sz w:val="28"/>
          <w:szCs w:val="28"/>
        </w:rPr>
      </w:pPr>
      <w:r>
        <w:rPr>
          <w:rFonts w:eastAsia="Times New Roman" w:cs="Times New Roman"/>
          <w:sz w:val="28"/>
          <w:szCs w:val="28"/>
        </w:rPr>
        <w:t>П</w:t>
      </w:r>
      <w:r w:rsidRPr="009D1929">
        <w:rPr>
          <w:rFonts w:eastAsia="Times New Roman" w:cs="Times New Roman"/>
          <w:sz w:val="28"/>
          <w:szCs w:val="28"/>
        </w:rPr>
        <w:t xml:space="preserve">еречень лиц, </w:t>
      </w:r>
      <w:r>
        <w:rPr>
          <w:rFonts w:eastAsia="Times New Roman" w:cs="Times New Roman"/>
          <w:sz w:val="28"/>
          <w:szCs w:val="28"/>
        </w:rPr>
        <w:t xml:space="preserve">ответственных за обезличивание </w:t>
      </w:r>
      <w:r w:rsidR="00242772">
        <w:rPr>
          <w:rFonts w:eastAsia="Times New Roman" w:cs="Times New Roman"/>
          <w:sz w:val="28"/>
          <w:szCs w:val="28"/>
        </w:rPr>
        <w:t>персональных данных</w:t>
      </w:r>
      <w:r>
        <w:rPr>
          <w:rFonts w:eastAsia="Times New Roman" w:cs="Times New Roman"/>
          <w:sz w:val="28"/>
          <w:szCs w:val="28"/>
        </w:rPr>
        <w:t xml:space="preserve"> </w:t>
      </w:r>
    </w:p>
    <w:p w:rsidR="005B07F0" w:rsidRDefault="005B07F0" w:rsidP="005B07F0">
      <w:pPr>
        <w:tabs>
          <w:tab w:val="left" w:pos="6188"/>
        </w:tabs>
        <w:rPr>
          <w:rFonts w:eastAsia="Times New Roman" w:cs="Times New Roman"/>
          <w:sz w:val="28"/>
          <w:szCs w:val="28"/>
        </w:rPr>
      </w:pPr>
      <w:r>
        <w:rPr>
          <w:rFonts w:eastAsia="Times New Roman" w:cs="Times New Roman"/>
          <w:sz w:val="28"/>
          <w:szCs w:val="28"/>
        </w:rPr>
        <w:tab/>
      </w:r>
    </w:p>
    <w:tbl>
      <w:tblPr>
        <w:tblStyle w:val="ac"/>
        <w:tblW w:w="14000" w:type="dxa"/>
        <w:tblLayout w:type="fixed"/>
        <w:tblLook w:val="04A0" w:firstRow="1" w:lastRow="0" w:firstColumn="1" w:lastColumn="0" w:noHBand="0" w:noVBand="1"/>
      </w:tblPr>
      <w:tblGrid>
        <w:gridCol w:w="6291"/>
        <w:gridCol w:w="7709"/>
      </w:tblGrid>
      <w:tr w:rsidR="005B07F0" w:rsidRPr="002601F7" w:rsidTr="008A5D51">
        <w:trPr>
          <w:trHeight w:val="322"/>
        </w:trPr>
        <w:tc>
          <w:tcPr>
            <w:tcW w:w="6291" w:type="dxa"/>
            <w:vAlign w:val="center"/>
            <w:hideMark/>
          </w:tcPr>
          <w:p w:rsidR="005B07F0" w:rsidRPr="002601F7" w:rsidRDefault="005B07F0" w:rsidP="008A5D51">
            <w:pPr>
              <w:ind w:firstLine="0"/>
              <w:jc w:val="center"/>
              <w:rPr>
                <w:rFonts w:cs="Times New Roman"/>
                <w:sz w:val="28"/>
                <w:szCs w:val="28"/>
              </w:rPr>
            </w:pPr>
            <w:r w:rsidRPr="002601F7">
              <w:rPr>
                <w:rFonts w:cs="Times New Roman"/>
                <w:sz w:val="28"/>
                <w:szCs w:val="28"/>
              </w:rPr>
              <w:t>Должность</w:t>
            </w:r>
          </w:p>
        </w:tc>
        <w:tc>
          <w:tcPr>
            <w:tcW w:w="7709" w:type="dxa"/>
            <w:vAlign w:val="center"/>
          </w:tcPr>
          <w:p w:rsidR="005B07F0" w:rsidRPr="002601F7" w:rsidRDefault="005B07F0" w:rsidP="008A5D51">
            <w:pPr>
              <w:ind w:firstLine="0"/>
              <w:jc w:val="center"/>
              <w:rPr>
                <w:rFonts w:cs="Times New Roman"/>
                <w:sz w:val="28"/>
                <w:szCs w:val="28"/>
              </w:rPr>
            </w:pPr>
            <w:r w:rsidRPr="002601F7">
              <w:rPr>
                <w:rFonts w:cs="Times New Roman"/>
                <w:sz w:val="28"/>
                <w:szCs w:val="28"/>
              </w:rPr>
              <w:t>Ф.И.О.</w:t>
            </w:r>
          </w:p>
        </w:tc>
      </w:tr>
      <w:tr w:rsidR="005B07F0" w:rsidRPr="00E976D5" w:rsidTr="008A5D51">
        <w:trPr>
          <w:trHeight w:val="322"/>
        </w:trPr>
        <w:tc>
          <w:tcPr>
            <w:tcW w:w="6291" w:type="dxa"/>
            <w:noWrap/>
            <w:hideMark/>
          </w:tcPr>
          <w:p w:rsidR="005B07F0" w:rsidRPr="00E976D5" w:rsidRDefault="005B07F0" w:rsidP="008A5D51">
            <w:pPr>
              <w:ind w:firstLine="0"/>
              <w:rPr>
                <w:rFonts w:cs="Times New Roman"/>
                <w:sz w:val="28"/>
                <w:szCs w:val="28"/>
              </w:rPr>
            </w:pPr>
            <w:r w:rsidRPr="00E976D5">
              <w:rPr>
                <w:rFonts w:cs="Times New Roman"/>
                <w:sz w:val="28"/>
                <w:szCs w:val="28"/>
              </w:rPr>
              <w:t>Директор</w:t>
            </w:r>
          </w:p>
        </w:tc>
        <w:tc>
          <w:tcPr>
            <w:tcW w:w="7709" w:type="dxa"/>
            <w:hideMark/>
          </w:tcPr>
          <w:p w:rsidR="005B07F0" w:rsidRPr="00E976D5" w:rsidRDefault="005B07F0" w:rsidP="008A5D51">
            <w:pPr>
              <w:ind w:firstLine="0"/>
              <w:rPr>
                <w:rFonts w:cs="Times New Roman"/>
                <w:sz w:val="28"/>
                <w:szCs w:val="28"/>
              </w:rPr>
            </w:pPr>
          </w:p>
        </w:tc>
      </w:tr>
      <w:tr w:rsidR="005B07F0" w:rsidRPr="00E976D5" w:rsidTr="008A5D51">
        <w:trPr>
          <w:trHeight w:val="322"/>
        </w:trPr>
        <w:tc>
          <w:tcPr>
            <w:tcW w:w="6291" w:type="dxa"/>
            <w:noWrap/>
            <w:hideMark/>
          </w:tcPr>
          <w:p w:rsidR="005B07F0" w:rsidRPr="00E976D5" w:rsidRDefault="005B07F0" w:rsidP="008A5D51">
            <w:pPr>
              <w:ind w:firstLine="0"/>
              <w:rPr>
                <w:rFonts w:cs="Times New Roman"/>
                <w:sz w:val="28"/>
                <w:szCs w:val="28"/>
              </w:rPr>
            </w:pPr>
            <w:r w:rsidRPr="00E976D5">
              <w:rPr>
                <w:rFonts w:cs="Times New Roman"/>
                <w:sz w:val="28"/>
                <w:szCs w:val="28"/>
              </w:rPr>
              <w:t>Заместитель директора</w:t>
            </w:r>
          </w:p>
        </w:tc>
        <w:tc>
          <w:tcPr>
            <w:tcW w:w="7709" w:type="dxa"/>
            <w:hideMark/>
          </w:tcPr>
          <w:p w:rsidR="005B07F0" w:rsidRPr="00E976D5" w:rsidRDefault="005B07F0" w:rsidP="008A5D51">
            <w:pPr>
              <w:ind w:firstLine="0"/>
              <w:rPr>
                <w:rFonts w:cs="Times New Roman"/>
                <w:sz w:val="28"/>
                <w:szCs w:val="28"/>
              </w:rPr>
            </w:pPr>
          </w:p>
        </w:tc>
      </w:tr>
      <w:tr w:rsidR="005B07F0" w:rsidRPr="00E976D5" w:rsidTr="008A5D51">
        <w:trPr>
          <w:trHeight w:val="322"/>
        </w:trPr>
        <w:tc>
          <w:tcPr>
            <w:tcW w:w="6291" w:type="dxa"/>
          </w:tcPr>
          <w:p w:rsidR="005B07F0" w:rsidRPr="00E976D5" w:rsidRDefault="005B07F0" w:rsidP="008A5D51">
            <w:pPr>
              <w:ind w:firstLine="0"/>
              <w:rPr>
                <w:rFonts w:cs="Times New Roman"/>
                <w:sz w:val="28"/>
                <w:szCs w:val="28"/>
              </w:rPr>
            </w:pPr>
            <w:r w:rsidRPr="00E976D5">
              <w:rPr>
                <w:rFonts w:cs="Times New Roman"/>
                <w:sz w:val="28"/>
                <w:szCs w:val="28"/>
              </w:rPr>
              <w:t>Начальник отдела</w:t>
            </w:r>
          </w:p>
        </w:tc>
        <w:tc>
          <w:tcPr>
            <w:tcW w:w="7709" w:type="dxa"/>
          </w:tcPr>
          <w:p w:rsidR="005B07F0" w:rsidRPr="00E976D5" w:rsidRDefault="005B07F0" w:rsidP="008A5D51">
            <w:pPr>
              <w:ind w:firstLine="0"/>
              <w:rPr>
                <w:rFonts w:cs="Times New Roman"/>
                <w:sz w:val="28"/>
                <w:szCs w:val="28"/>
              </w:rPr>
            </w:pPr>
          </w:p>
        </w:tc>
      </w:tr>
      <w:tr w:rsidR="005B07F0" w:rsidRPr="00E976D5" w:rsidTr="008A5D51">
        <w:trPr>
          <w:trHeight w:val="322"/>
        </w:trPr>
        <w:tc>
          <w:tcPr>
            <w:tcW w:w="6291" w:type="dxa"/>
            <w:noWrap/>
            <w:hideMark/>
          </w:tcPr>
          <w:p w:rsidR="005B07F0" w:rsidRPr="00E976D5" w:rsidRDefault="005B07F0" w:rsidP="008A5D51">
            <w:pPr>
              <w:ind w:firstLine="0"/>
              <w:rPr>
                <w:rFonts w:cs="Times New Roman"/>
                <w:sz w:val="28"/>
                <w:szCs w:val="28"/>
              </w:rPr>
            </w:pPr>
          </w:p>
        </w:tc>
        <w:tc>
          <w:tcPr>
            <w:tcW w:w="7709" w:type="dxa"/>
            <w:hideMark/>
          </w:tcPr>
          <w:p w:rsidR="005B07F0" w:rsidRPr="00E976D5" w:rsidRDefault="005B07F0" w:rsidP="008A5D51">
            <w:pPr>
              <w:ind w:firstLine="0"/>
              <w:rPr>
                <w:rFonts w:cs="Times New Roman"/>
                <w:sz w:val="28"/>
                <w:szCs w:val="28"/>
              </w:rPr>
            </w:pPr>
          </w:p>
        </w:tc>
      </w:tr>
      <w:tr w:rsidR="005B07F0" w:rsidRPr="00E976D5" w:rsidTr="008A5D51">
        <w:trPr>
          <w:trHeight w:val="322"/>
        </w:trPr>
        <w:tc>
          <w:tcPr>
            <w:tcW w:w="6291" w:type="dxa"/>
            <w:noWrap/>
            <w:hideMark/>
          </w:tcPr>
          <w:p w:rsidR="005B07F0" w:rsidRPr="00E976D5" w:rsidRDefault="005B07F0" w:rsidP="008A5D51">
            <w:pPr>
              <w:ind w:firstLine="0"/>
              <w:rPr>
                <w:rFonts w:cs="Times New Roman"/>
                <w:sz w:val="28"/>
                <w:szCs w:val="28"/>
              </w:rPr>
            </w:pPr>
          </w:p>
        </w:tc>
        <w:tc>
          <w:tcPr>
            <w:tcW w:w="7709" w:type="dxa"/>
            <w:hideMark/>
          </w:tcPr>
          <w:p w:rsidR="005B07F0" w:rsidRPr="00E976D5" w:rsidRDefault="005B07F0" w:rsidP="008A5D51">
            <w:pPr>
              <w:ind w:firstLine="0"/>
              <w:rPr>
                <w:rFonts w:cs="Times New Roman"/>
                <w:sz w:val="28"/>
                <w:szCs w:val="28"/>
              </w:rPr>
            </w:pPr>
          </w:p>
        </w:tc>
      </w:tr>
      <w:tr w:rsidR="005B07F0" w:rsidRPr="00E976D5" w:rsidTr="008A5D51">
        <w:trPr>
          <w:trHeight w:val="322"/>
        </w:trPr>
        <w:tc>
          <w:tcPr>
            <w:tcW w:w="6291" w:type="dxa"/>
            <w:noWrap/>
            <w:hideMark/>
          </w:tcPr>
          <w:p w:rsidR="005B07F0" w:rsidRPr="00E976D5" w:rsidRDefault="005B07F0" w:rsidP="008A5D51">
            <w:pPr>
              <w:ind w:firstLine="0"/>
              <w:rPr>
                <w:rFonts w:cs="Times New Roman"/>
                <w:sz w:val="28"/>
                <w:szCs w:val="28"/>
              </w:rPr>
            </w:pPr>
          </w:p>
        </w:tc>
        <w:tc>
          <w:tcPr>
            <w:tcW w:w="7709" w:type="dxa"/>
            <w:noWrap/>
            <w:hideMark/>
          </w:tcPr>
          <w:p w:rsidR="005B07F0" w:rsidRPr="00E976D5" w:rsidRDefault="005B07F0" w:rsidP="008A5D51">
            <w:pPr>
              <w:ind w:firstLine="0"/>
              <w:rPr>
                <w:rFonts w:cs="Times New Roman"/>
                <w:sz w:val="28"/>
                <w:szCs w:val="28"/>
              </w:rPr>
            </w:pPr>
          </w:p>
        </w:tc>
      </w:tr>
      <w:tr w:rsidR="005B07F0" w:rsidRPr="00E976D5" w:rsidTr="008A5D51">
        <w:trPr>
          <w:trHeight w:val="322"/>
        </w:trPr>
        <w:tc>
          <w:tcPr>
            <w:tcW w:w="6291" w:type="dxa"/>
            <w:noWrap/>
            <w:hideMark/>
          </w:tcPr>
          <w:p w:rsidR="005B07F0" w:rsidRPr="00E976D5" w:rsidRDefault="005B07F0" w:rsidP="008A5D51">
            <w:pPr>
              <w:ind w:firstLine="0"/>
              <w:rPr>
                <w:rFonts w:cs="Times New Roman"/>
                <w:sz w:val="28"/>
                <w:szCs w:val="28"/>
              </w:rPr>
            </w:pPr>
          </w:p>
        </w:tc>
        <w:tc>
          <w:tcPr>
            <w:tcW w:w="7709" w:type="dxa"/>
            <w:hideMark/>
          </w:tcPr>
          <w:p w:rsidR="005B07F0" w:rsidRPr="00E976D5" w:rsidRDefault="005B07F0" w:rsidP="008A5D51">
            <w:pPr>
              <w:ind w:firstLine="0"/>
              <w:rPr>
                <w:rFonts w:cs="Times New Roman"/>
                <w:sz w:val="28"/>
                <w:szCs w:val="28"/>
              </w:rPr>
            </w:pPr>
          </w:p>
        </w:tc>
      </w:tr>
    </w:tbl>
    <w:p w:rsidR="00AB50A5" w:rsidRPr="005B07F0" w:rsidRDefault="00AB50A5" w:rsidP="005B07F0">
      <w:pPr>
        <w:ind w:firstLine="0"/>
        <w:rPr>
          <w:rFonts w:eastAsia="Times New Roman" w:cs="Times New Roman"/>
          <w:sz w:val="28"/>
          <w:szCs w:val="28"/>
        </w:rPr>
        <w:sectPr w:rsidR="00AB50A5" w:rsidRPr="005B07F0" w:rsidSect="003E77A7">
          <w:pgSz w:w="16838" w:h="11906" w:orient="landscape"/>
          <w:pgMar w:top="1701" w:right="1134" w:bottom="850" w:left="1134" w:header="708" w:footer="708" w:gutter="0"/>
          <w:cols w:space="708"/>
          <w:docGrid w:linePitch="360"/>
        </w:sectPr>
      </w:pPr>
    </w:p>
    <w:p w:rsidR="007D4730" w:rsidRPr="009D1929" w:rsidRDefault="007D4730" w:rsidP="005D7020">
      <w:pPr>
        <w:ind w:firstLine="0"/>
        <w:rPr>
          <w:rFonts w:eastAsia="Times New Roman" w:cs="Times New Roman"/>
          <w:sz w:val="28"/>
          <w:szCs w:val="28"/>
        </w:rPr>
      </w:pPr>
    </w:p>
    <w:p w:rsidR="009D1929" w:rsidRPr="009D1929" w:rsidRDefault="00391EFE" w:rsidP="009D1929">
      <w:pPr>
        <w:jc w:val="right"/>
        <w:rPr>
          <w:rFonts w:cs="Times New Roman"/>
          <w:sz w:val="28"/>
          <w:szCs w:val="28"/>
        </w:rPr>
      </w:pPr>
      <w:hyperlink w:anchor="П3О" w:history="1">
        <w:r w:rsidR="007D4730" w:rsidRPr="009D1929">
          <w:rPr>
            <w:rStyle w:val="ab"/>
            <w:rFonts w:cs="Times New Roman"/>
            <w:sz w:val="28"/>
            <w:szCs w:val="28"/>
            <w:u w:val="none"/>
          </w:rPr>
          <w:t>П</w:t>
        </w:r>
        <w:bookmarkStart w:id="8" w:name="Пр4"/>
        <w:bookmarkEnd w:id="8"/>
        <w:r w:rsidR="007D4730" w:rsidRPr="009D1929">
          <w:rPr>
            <w:rStyle w:val="ab"/>
            <w:rFonts w:cs="Times New Roman"/>
            <w:sz w:val="28"/>
            <w:szCs w:val="28"/>
            <w:u w:val="none"/>
          </w:rPr>
          <w:t xml:space="preserve">риложение </w:t>
        </w:r>
        <w:r w:rsidR="00D66CFE">
          <w:rPr>
            <w:rStyle w:val="ab"/>
            <w:rFonts w:cs="Times New Roman"/>
            <w:sz w:val="28"/>
            <w:szCs w:val="28"/>
            <w:u w:val="none"/>
          </w:rPr>
          <w:t>4</w:t>
        </w:r>
      </w:hyperlink>
      <w:r w:rsidR="007D473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9D1929" w:rsidRPr="009D1929" w:rsidRDefault="009D1929" w:rsidP="009D1929">
      <w:pPr>
        <w:jc w:val="right"/>
        <w:rPr>
          <w:rFonts w:cs="Times New Roman"/>
          <w:sz w:val="28"/>
          <w:szCs w:val="28"/>
        </w:rPr>
      </w:pPr>
      <w:r w:rsidRPr="009D1929">
        <w:rPr>
          <w:rFonts w:cs="Times New Roman"/>
          <w:sz w:val="28"/>
          <w:szCs w:val="28"/>
        </w:rPr>
        <w:t>от __. __.</w:t>
      </w:r>
      <w:r w:rsidR="00457CD4">
        <w:rPr>
          <w:rFonts w:cs="Times New Roman"/>
          <w:sz w:val="28"/>
          <w:szCs w:val="28"/>
        </w:rPr>
        <w:t>2016</w:t>
      </w:r>
      <w:r w:rsidRPr="009D1929">
        <w:rPr>
          <w:rFonts w:cs="Times New Roman"/>
          <w:sz w:val="28"/>
          <w:szCs w:val="28"/>
        </w:rPr>
        <w:t xml:space="preserve"> № ___</w:t>
      </w:r>
    </w:p>
    <w:p w:rsidR="007D4730" w:rsidRPr="009D1929" w:rsidRDefault="007D4730" w:rsidP="009D1929">
      <w:pPr>
        <w:jc w:val="right"/>
        <w:rPr>
          <w:rFonts w:eastAsia="Times New Roman" w:cs="Times New Roman"/>
          <w:sz w:val="28"/>
          <w:szCs w:val="28"/>
        </w:rPr>
      </w:pPr>
    </w:p>
    <w:p w:rsidR="007D4730" w:rsidRPr="009D1929" w:rsidRDefault="007D4730" w:rsidP="007D4730">
      <w:pPr>
        <w:jc w:val="center"/>
        <w:rPr>
          <w:rFonts w:eastAsia="Times New Roman" w:cs="Times New Roman"/>
          <w:sz w:val="28"/>
          <w:szCs w:val="28"/>
        </w:rPr>
      </w:pPr>
    </w:p>
    <w:p w:rsidR="007D4730" w:rsidRPr="009D1929" w:rsidRDefault="007D4730" w:rsidP="007D4730">
      <w:pPr>
        <w:jc w:val="center"/>
        <w:rPr>
          <w:rFonts w:eastAsia="Times New Roman" w:cs="Times New Roman"/>
          <w:sz w:val="28"/>
          <w:szCs w:val="28"/>
        </w:rPr>
      </w:pPr>
      <w:r w:rsidRPr="009D1929">
        <w:rPr>
          <w:rFonts w:eastAsia="Times New Roman" w:cs="Times New Roman"/>
          <w:sz w:val="28"/>
          <w:szCs w:val="28"/>
        </w:rPr>
        <w:t>Состав комиссии по защите информации</w:t>
      </w:r>
    </w:p>
    <w:p w:rsidR="007D4730" w:rsidRPr="009D1929" w:rsidRDefault="007D4730" w:rsidP="007D4730">
      <w:pPr>
        <w:jc w:val="center"/>
        <w:rPr>
          <w:rFonts w:eastAsia="Times New Roman" w:cs="Times New Roman"/>
          <w:sz w:val="28"/>
          <w:szCs w:val="28"/>
        </w:rPr>
      </w:pPr>
    </w:p>
    <w:tbl>
      <w:tblPr>
        <w:tblStyle w:val="ac"/>
        <w:tblW w:w="0" w:type="auto"/>
        <w:tblLook w:val="04A0" w:firstRow="1" w:lastRow="0" w:firstColumn="1" w:lastColumn="0" w:noHBand="0" w:noVBand="1"/>
      </w:tblPr>
      <w:tblGrid>
        <w:gridCol w:w="3114"/>
        <w:gridCol w:w="6231"/>
      </w:tblGrid>
      <w:tr w:rsidR="007D4730" w:rsidRPr="009D1929" w:rsidTr="0056692B">
        <w:tc>
          <w:tcPr>
            <w:tcW w:w="3114" w:type="dxa"/>
            <w:vAlign w:val="center"/>
          </w:tcPr>
          <w:p w:rsidR="007D4730" w:rsidRPr="009D1929" w:rsidRDefault="007D4730" w:rsidP="0056692B">
            <w:pPr>
              <w:ind w:firstLine="0"/>
              <w:rPr>
                <w:rFonts w:eastAsia="Times New Roman" w:cs="Times New Roman"/>
                <w:sz w:val="28"/>
                <w:szCs w:val="28"/>
              </w:rPr>
            </w:pPr>
            <w:r w:rsidRPr="009D1929">
              <w:rPr>
                <w:rFonts w:eastAsia="Times New Roman" w:cs="Times New Roman"/>
                <w:sz w:val="28"/>
                <w:szCs w:val="28"/>
              </w:rPr>
              <w:t>Председатель комиссии</w:t>
            </w: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r w:rsidR="007D4730" w:rsidRPr="009D1929" w:rsidTr="0056692B">
        <w:trPr>
          <w:trHeight w:val="454"/>
        </w:trPr>
        <w:tc>
          <w:tcPr>
            <w:tcW w:w="3114" w:type="dxa"/>
            <w:vMerge w:val="restart"/>
            <w:vAlign w:val="center"/>
          </w:tcPr>
          <w:p w:rsidR="007D4730" w:rsidRPr="009D1929" w:rsidRDefault="007D4730" w:rsidP="0056692B">
            <w:pPr>
              <w:ind w:firstLine="0"/>
              <w:rPr>
                <w:rFonts w:eastAsia="Times New Roman" w:cs="Times New Roman"/>
                <w:sz w:val="28"/>
                <w:szCs w:val="28"/>
              </w:rPr>
            </w:pPr>
            <w:r w:rsidRPr="009D1929">
              <w:rPr>
                <w:rFonts w:eastAsia="Times New Roman" w:cs="Times New Roman"/>
                <w:sz w:val="28"/>
                <w:szCs w:val="28"/>
              </w:rPr>
              <w:t>Члены комиссии</w:t>
            </w: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r w:rsidR="007D4730" w:rsidRPr="009D1929" w:rsidTr="0056692B">
        <w:trPr>
          <w:trHeight w:val="452"/>
        </w:trPr>
        <w:tc>
          <w:tcPr>
            <w:tcW w:w="3114" w:type="dxa"/>
            <w:vMerge/>
          </w:tcPr>
          <w:p w:rsidR="007D4730" w:rsidRPr="009D1929" w:rsidRDefault="007D4730" w:rsidP="00C529AD">
            <w:pPr>
              <w:rPr>
                <w:rFonts w:eastAsia="Times New Roman" w:cs="Times New Roman"/>
                <w:sz w:val="28"/>
                <w:szCs w:val="28"/>
              </w:rPr>
            </w:pP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r w:rsidR="007D4730" w:rsidRPr="009D1929" w:rsidTr="0056692B">
        <w:trPr>
          <w:trHeight w:val="452"/>
        </w:trPr>
        <w:tc>
          <w:tcPr>
            <w:tcW w:w="3114" w:type="dxa"/>
            <w:vMerge/>
          </w:tcPr>
          <w:p w:rsidR="007D4730" w:rsidRPr="009D1929" w:rsidRDefault="007D4730" w:rsidP="00C529AD">
            <w:pPr>
              <w:rPr>
                <w:rFonts w:eastAsia="Times New Roman" w:cs="Times New Roman"/>
                <w:sz w:val="28"/>
                <w:szCs w:val="28"/>
              </w:rPr>
            </w:pPr>
          </w:p>
        </w:tc>
        <w:tc>
          <w:tcPr>
            <w:tcW w:w="6231" w:type="dxa"/>
            <w:vAlign w:val="center"/>
          </w:tcPr>
          <w:p w:rsidR="007D4730" w:rsidRPr="003A4E55" w:rsidRDefault="003A4E55" w:rsidP="009D1929">
            <w:pPr>
              <w:ind w:firstLine="0"/>
              <w:rPr>
                <w:rFonts w:eastAsia="Times New Roman" w:cs="Times New Roman"/>
                <w:sz w:val="28"/>
                <w:szCs w:val="28"/>
                <w:highlight w:val="yellow"/>
              </w:rPr>
            </w:pPr>
            <w:r w:rsidRPr="003A4E55">
              <w:rPr>
                <w:rFonts w:eastAsia="Times New Roman" w:cs="Times New Roman"/>
                <w:sz w:val="28"/>
                <w:szCs w:val="28"/>
                <w:highlight w:val="yellow"/>
              </w:rPr>
              <w:t>ФИО</w:t>
            </w:r>
            <w:r>
              <w:rPr>
                <w:rFonts w:eastAsia="Times New Roman" w:cs="Times New Roman"/>
                <w:sz w:val="28"/>
                <w:szCs w:val="28"/>
                <w:highlight w:val="yellow"/>
              </w:rPr>
              <w:t>, должность</w:t>
            </w:r>
          </w:p>
        </w:tc>
      </w:tr>
    </w:tbl>
    <w:p w:rsidR="007D4730" w:rsidRPr="009D1929" w:rsidRDefault="007D4730" w:rsidP="007D4730">
      <w:pPr>
        <w:jc w:val="center"/>
        <w:rPr>
          <w:rFonts w:eastAsia="Times New Roman" w:cs="Times New Roman"/>
          <w:sz w:val="28"/>
          <w:szCs w:val="28"/>
        </w:rPr>
      </w:pPr>
    </w:p>
    <w:p w:rsidR="007D4730" w:rsidRPr="009D1929" w:rsidRDefault="007D4730" w:rsidP="007D4730">
      <w:pPr>
        <w:rPr>
          <w:rFonts w:eastAsia="Times New Roman" w:cs="Times New Roman"/>
          <w:sz w:val="28"/>
          <w:szCs w:val="28"/>
        </w:rPr>
      </w:pPr>
      <w:r w:rsidRPr="009D1929">
        <w:rPr>
          <w:rFonts w:eastAsia="Times New Roman" w:cs="Times New Roman"/>
          <w:sz w:val="28"/>
          <w:szCs w:val="28"/>
        </w:rPr>
        <w:br w:type="page"/>
      </w:r>
    </w:p>
    <w:p w:rsidR="009D1929" w:rsidRPr="009D1929" w:rsidRDefault="00391EFE" w:rsidP="009D1929">
      <w:pPr>
        <w:jc w:val="right"/>
        <w:rPr>
          <w:rFonts w:cs="Times New Roman"/>
          <w:sz w:val="28"/>
          <w:szCs w:val="28"/>
        </w:rPr>
      </w:pPr>
      <w:hyperlink w:anchor="П4О" w:history="1">
        <w:r w:rsidR="007D4730" w:rsidRPr="009D1929">
          <w:rPr>
            <w:rStyle w:val="ab"/>
            <w:rFonts w:cs="Times New Roman"/>
            <w:sz w:val="28"/>
            <w:szCs w:val="28"/>
            <w:u w:val="none"/>
          </w:rPr>
          <w:t>Приложен</w:t>
        </w:r>
        <w:bookmarkStart w:id="9" w:name="Пр5"/>
        <w:bookmarkEnd w:id="9"/>
        <w:r w:rsidR="007D4730" w:rsidRPr="009D1929">
          <w:rPr>
            <w:rStyle w:val="ab"/>
            <w:rFonts w:cs="Times New Roman"/>
            <w:sz w:val="28"/>
            <w:szCs w:val="28"/>
            <w:u w:val="none"/>
          </w:rPr>
          <w:t xml:space="preserve">ие </w:t>
        </w:r>
        <w:r w:rsidR="00D66CFE">
          <w:rPr>
            <w:rStyle w:val="ab"/>
            <w:rFonts w:cs="Times New Roman"/>
            <w:sz w:val="28"/>
            <w:szCs w:val="28"/>
            <w:u w:val="none"/>
          </w:rPr>
          <w:t>5</w:t>
        </w:r>
      </w:hyperlink>
      <w:r w:rsidR="007D4730" w:rsidRPr="009D1929">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9D1929" w:rsidRPr="009D1929" w:rsidRDefault="009D1929" w:rsidP="009D192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9D1929">
      <w:pPr>
        <w:jc w:val="right"/>
        <w:rPr>
          <w:rFonts w:eastAsia="Times New Roman" w:cs="Times New Roman"/>
          <w:sz w:val="28"/>
          <w:szCs w:val="28"/>
        </w:rPr>
      </w:pPr>
    </w:p>
    <w:p w:rsidR="007D4730" w:rsidRPr="009D1929" w:rsidRDefault="007D4730" w:rsidP="009D1929">
      <w:pPr>
        <w:ind w:firstLine="0"/>
        <w:jc w:val="center"/>
        <w:rPr>
          <w:rFonts w:cs="Times New Roman"/>
          <w:sz w:val="28"/>
          <w:szCs w:val="28"/>
        </w:rPr>
      </w:pPr>
      <w:r w:rsidRPr="009D1929">
        <w:rPr>
          <w:rFonts w:cs="Times New Roman"/>
          <w:sz w:val="28"/>
          <w:szCs w:val="28"/>
        </w:rPr>
        <w:t xml:space="preserve">ПОЛОЖЕНИЕ </w:t>
      </w:r>
      <w:r w:rsidRPr="009D1929">
        <w:rPr>
          <w:rFonts w:cs="Times New Roman"/>
          <w:sz w:val="28"/>
          <w:szCs w:val="28"/>
        </w:rPr>
        <w:br/>
        <w:t>о комиссии по защите информации</w:t>
      </w:r>
    </w:p>
    <w:p w:rsidR="007D4730" w:rsidRPr="009D1929" w:rsidRDefault="007D4730" w:rsidP="007D4730">
      <w:pPr>
        <w:jc w:val="center"/>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Общие положения</w:t>
      </w:r>
    </w:p>
    <w:p w:rsidR="007D4730" w:rsidRPr="009D1929" w:rsidRDefault="007D4730" w:rsidP="0066787C">
      <w:pPr>
        <w:numPr>
          <w:ilvl w:val="1"/>
          <w:numId w:val="5"/>
        </w:numPr>
        <w:tabs>
          <w:tab w:val="left" w:pos="1134"/>
        </w:tabs>
        <w:suppressAutoHyphens w:val="0"/>
        <w:spacing w:line="276" w:lineRule="auto"/>
        <w:ind w:firstLine="709"/>
        <w:rPr>
          <w:rFonts w:cs="Times New Roman"/>
          <w:sz w:val="28"/>
          <w:szCs w:val="28"/>
        </w:rPr>
      </w:pPr>
      <w:r w:rsidRPr="009D1929">
        <w:rPr>
          <w:rFonts w:cs="Times New Roman"/>
          <w:sz w:val="28"/>
          <w:szCs w:val="28"/>
        </w:rPr>
        <w:t>Настоящее Положение определяет основные задачи, порядок формирования, полномочия и ответственность комиссии.</w:t>
      </w:r>
    </w:p>
    <w:p w:rsidR="007D4730" w:rsidRPr="009D1929" w:rsidRDefault="007D4730" w:rsidP="007D4730">
      <w:pPr>
        <w:tabs>
          <w:tab w:val="left" w:pos="1134"/>
        </w:tabs>
        <w:ind w:left="709"/>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Основные задачи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Основными задачами комиссии являются:</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Сбор и анализ исходных данных по информационным системам </w:t>
      </w:r>
      <w:r w:rsidR="009D1929">
        <w:rPr>
          <w:rFonts w:cs="Times New Roman"/>
          <w:sz w:val="28"/>
          <w:szCs w:val="28"/>
        </w:rPr>
        <w:t xml:space="preserve">персональных данных </w:t>
      </w:r>
      <w:r w:rsidR="00457CD4" w:rsidRPr="00457CD4">
        <w:rPr>
          <w:rFonts w:cs="Times New Roman"/>
          <w:sz w:val="28"/>
          <w:szCs w:val="28"/>
          <w:highlight w:val="yellow"/>
        </w:rPr>
        <w:t>Наименование организации</w:t>
      </w:r>
      <w:r w:rsidRPr="009D1929">
        <w:rPr>
          <w:rFonts w:cs="Times New Roman"/>
          <w:sz w:val="28"/>
          <w:szCs w:val="28"/>
        </w:rPr>
        <w:t>.</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Определение значений параметров для проведения классификации информационных систем в соответствии с Приказом ФСТЭК России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Определение значений параметров для установления уровня защищенности персональных данных в соответствии с </w:t>
      </w:r>
      <w:r w:rsidR="009D1929">
        <w:rPr>
          <w:rFonts w:cs="Times New Roman"/>
          <w:sz w:val="28"/>
          <w:szCs w:val="28"/>
        </w:rPr>
        <w:t>п</w:t>
      </w:r>
      <w:r w:rsidRPr="009D1929">
        <w:rPr>
          <w:rFonts w:cs="Times New Roman"/>
          <w:sz w:val="28"/>
          <w:szCs w:val="28"/>
        </w:rPr>
        <w:t xml:space="preserve">остановлением Правительства РФ от 01.11.2012 № 1119 «Об утверждении требований к защите персональных данных при их обработке в информационных системах персональных данных».  </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Определение класса защищенности информационных систем персональных данных </w:t>
      </w:r>
      <w:r w:rsidR="00B26370" w:rsidRPr="00457CD4">
        <w:rPr>
          <w:rFonts w:cs="Times New Roman"/>
          <w:sz w:val="28"/>
          <w:szCs w:val="28"/>
          <w:highlight w:val="yellow"/>
        </w:rPr>
        <w:t>Наименование организации</w:t>
      </w:r>
      <w:r w:rsidRPr="009D1929">
        <w:rPr>
          <w:rFonts w:cs="Times New Roman"/>
          <w:sz w:val="28"/>
          <w:szCs w:val="28"/>
        </w:rPr>
        <w:t xml:space="preserve"> на основании собранных данных.</w:t>
      </w:r>
    </w:p>
    <w:p w:rsidR="007D4730" w:rsidRPr="009D1929" w:rsidRDefault="007D4730" w:rsidP="0066787C">
      <w:pPr>
        <w:numPr>
          <w:ilvl w:val="2"/>
          <w:numId w:val="5"/>
        </w:numPr>
        <w:suppressAutoHyphens w:val="0"/>
        <w:spacing w:line="276" w:lineRule="auto"/>
        <w:ind w:left="0" w:firstLine="709"/>
        <w:rPr>
          <w:rFonts w:cs="Times New Roman"/>
          <w:sz w:val="28"/>
          <w:szCs w:val="28"/>
        </w:rPr>
      </w:pPr>
      <w:r w:rsidRPr="009D1929">
        <w:rPr>
          <w:rFonts w:cs="Times New Roman"/>
          <w:sz w:val="28"/>
          <w:szCs w:val="28"/>
        </w:rPr>
        <w:t xml:space="preserve">Определение уровня защищенности персональных данных при их обработке в информационных </w:t>
      </w:r>
      <w:r w:rsidR="009D1929">
        <w:rPr>
          <w:rFonts w:cs="Times New Roman"/>
          <w:sz w:val="28"/>
          <w:szCs w:val="28"/>
        </w:rPr>
        <w:t>системах персональных данных</w:t>
      </w:r>
      <w:r w:rsidRPr="009D1929">
        <w:rPr>
          <w:rFonts w:cs="Times New Roman"/>
          <w:sz w:val="28"/>
          <w:szCs w:val="28"/>
        </w:rPr>
        <w:t>.</w:t>
      </w:r>
    </w:p>
    <w:p w:rsidR="007D4730" w:rsidRPr="009D1929" w:rsidRDefault="007D4730" w:rsidP="007D4730">
      <w:pPr>
        <w:tabs>
          <w:tab w:val="num" w:pos="1134"/>
          <w:tab w:val="num" w:pos="1303"/>
        </w:tabs>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Порядок формирования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 xml:space="preserve">Комиссия формируется из числа штатных сотрудников </w:t>
      </w:r>
      <w:r w:rsidR="00B26370" w:rsidRPr="00457CD4">
        <w:rPr>
          <w:rFonts w:cs="Times New Roman"/>
          <w:sz w:val="28"/>
          <w:szCs w:val="28"/>
          <w:highlight w:val="yellow"/>
        </w:rPr>
        <w:t>Наименование организации</w:t>
      </w:r>
      <w:r w:rsidRPr="009D1929">
        <w:rPr>
          <w:rFonts w:cs="Times New Roman"/>
          <w:sz w:val="28"/>
          <w:szCs w:val="28"/>
        </w:rPr>
        <w:t>, участвующих в процессе обработки персональных данных.</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В состав Комиссии входит не менее четырех человек – членов Комиссии, в их числе – председатель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 xml:space="preserve">Члены комиссии назначаются приказом директора </w:t>
      </w:r>
      <w:r w:rsidR="00B26370" w:rsidRPr="00457CD4">
        <w:rPr>
          <w:rFonts w:cs="Times New Roman"/>
          <w:sz w:val="28"/>
          <w:szCs w:val="28"/>
          <w:highlight w:val="yellow"/>
        </w:rPr>
        <w:t>Наименование организации</w:t>
      </w:r>
      <w:r w:rsidRPr="009D1929">
        <w:rPr>
          <w:rFonts w:cs="Times New Roman"/>
          <w:sz w:val="28"/>
          <w:szCs w:val="28"/>
        </w:rPr>
        <w:t>.</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lastRenderedPageBreak/>
        <w:t>В случае изменения состава Комиссии, в приказ вносятся соответствующие изменения.</w:t>
      </w:r>
    </w:p>
    <w:p w:rsidR="007D4730" w:rsidRDefault="007D4730" w:rsidP="007D4730">
      <w:pPr>
        <w:tabs>
          <w:tab w:val="num" w:pos="1134"/>
        </w:tabs>
        <w:ind w:left="709"/>
        <w:rPr>
          <w:rFonts w:cs="Times New Roman"/>
          <w:sz w:val="28"/>
          <w:szCs w:val="28"/>
        </w:rPr>
      </w:pPr>
    </w:p>
    <w:p w:rsidR="0038615E" w:rsidRPr="009D1929" w:rsidRDefault="0038615E" w:rsidP="007D4730">
      <w:pPr>
        <w:tabs>
          <w:tab w:val="num" w:pos="1134"/>
        </w:tabs>
        <w:ind w:left="709"/>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Полномочия комиссии</w:t>
      </w:r>
    </w:p>
    <w:p w:rsidR="007D4730" w:rsidRPr="009D1929" w:rsidRDefault="007D4730" w:rsidP="0066787C">
      <w:pPr>
        <w:numPr>
          <w:ilvl w:val="1"/>
          <w:numId w:val="5"/>
        </w:numPr>
        <w:tabs>
          <w:tab w:val="left" w:pos="1134"/>
        </w:tabs>
        <w:suppressAutoHyphens w:val="0"/>
        <w:spacing w:line="276" w:lineRule="auto"/>
        <w:ind w:firstLine="709"/>
        <w:rPr>
          <w:rFonts w:cs="Times New Roman"/>
          <w:sz w:val="28"/>
          <w:szCs w:val="28"/>
        </w:rPr>
      </w:pPr>
      <w:r w:rsidRPr="009D1929">
        <w:rPr>
          <w:rFonts w:cs="Times New Roman"/>
          <w:sz w:val="28"/>
          <w:szCs w:val="28"/>
        </w:rPr>
        <w:t xml:space="preserve"> Для осуществления задач, указанных в разделе 2 настоящего Положения, Комиссия имеет право:</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 xml:space="preserve">Получать необходимые сведения у всех работников </w:t>
      </w:r>
      <w:r w:rsidR="00B26370" w:rsidRPr="00457CD4">
        <w:rPr>
          <w:rFonts w:cs="Times New Roman"/>
          <w:sz w:val="28"/>
          <w:szCs w:val="28"/>
          <w:highlight w:val="yellow"/>
        </w:rPr>
        <w:t>Наименование организации</w:t>
      </w:r>
      <w:r w:rsidRPr="009D1929">
        <w:rPr>
          <w:rFonts w:cs="Times New Roman"/>
          <w:sz w:val="28"/>
          <w:szCs w:val="28"/>
        </w:rPr>
        <w:t>, участвующих в обработке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Просматривать электронные базы данных и бумажные носители, содержащие персональные данные, с целью выявления состава обрабатываемых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Отслеживать технологический процесс обработки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 xml:space="preserve">Выявлять или получать готовые сведения о структуре локальной вычислительной сети </w:t>
      </w:r>
      <w:r w:rsidR="00B26370" w:rsidRPr="00457CD4">
        <w:rPr>
          <w:rFonts w:cs="Times New Roman"/>
          <w:sz w:val="28"/>
          <w:szCs w:val="28"/>
          <w:highlight w:val="yellow"/>
        </w:rPr>
        <w:t>Наименование организации</w:t>
      </w:r>
      <w:r w:rsidRPr="009D1929">
        <w:rPr>
          <w:rFonts w:cs="Times New Roman"/>
          <w:sz w:val="28"/>
          <w:szCs w:val="28"/>
        </w:rPr>
        <w:t>.</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Определять или получать готовые сведения о наличии и способах доступа к сетям общего пользования.</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Определять или получать готовые сведения о технических и программных средствах обработки персональных данных.</w:t>
      </w:r>
    </w:p>
    <w:p w:rsidR="007D4730" w:rsidRPr="009D1929" w:rsidRDefault="007D4730" w:rsidP="0066787C">
      <w:pPr>
        <w:numPr>
          <w:ilvl w:val="2"/>
          <w:numId w:val="5"/>
        </w:numPr>
        <w:tabs>
          <w:tab w:val="left" w:pos="1134"/>
        </w:tabs>
        <w:suppressAutoHyphens w:val="0"/>
        <w:spacing w:line="276" w:lineRule="auto"/>
        <w:ind w:left="0" w:firstLine="709"/>
        <w:rPr>
          <w:rFonts w:cs="Times New Roman"/>
          <w:sz w:val="28"/>
          <w:szCs w:val="28"/>
        </w:rPr>
      </w:pPr>
      <w:r w:rsidRPr="009D1929">
        <w:rPr>
          <w:rFonts w:cs="Times New Roman"/>
          <w:sz w:val="28"/>
          <w:szCs w:val="28"/>
        </w:rPr>
        <w:t>Определять или получать готовые сведения об условиях, местах и способах передачи персональных данных в сторонние организации.</w:t>
      </w:r>
    </w:p>
    <w:p w:rsidR="007D4730" w:rsidRPr="009D1929" w:rsidRDefault="007D4730" w:rsidP="007D4730">
      <w:pPr>
        <w:rPr>
          <w:rFonts w:cs="Times New Roman"/>
          <w:sz w:val="28"/>
          <w:szCs w:val="28"/>
        </w:rPr>
      </w:pPr>
    </w:p>
    <w:p w:rsidR="007D4730" w:rsidRPr="009D1929" w:rsidRDefault="007D4730" w:rsidP="0066787C">
      <w:pPr>
        <w:numPr>
          <w:ilvl w:val="0"/>
          <w:numId w:val="5"/>
        </w:numPr>
        <w:suppressAutoHyphens w:val="0"/>
        <w:spacing w:line="276" w:lineRule="auto"/>
        <w:ind w:firstLine="0"/>
        <w:jc w:val="center"/>
        <w:rPr>
          <w:rFonts w:cs="Times New Roman"/>
          <w:sz w:val="28"/>
          <w:szCs w:val="28"/>
        </w:rPr>
      </w:pPr>
      <w:r w:rsidRPr="009D1929">
        <w:rPr>
          <w:rFonts w:cs="Times New Roman"/>
          <w:sz w:val="28"/>
          <w:szCs w:val="28"/>
        </w:rPr>
        <w:t>Отчетность комиссии</w:t>
      </w:r>
    </w:p>
    <w:p w:rsidR="007D4730" w:rsidRPr="009D1929" w:rsidRDefault="007D4730" w:rsidP="0066787C">
      <w:pPr>
        <w:numPr>
          <w:ilvl w:val="1"/>
          <w:numId w:val="5"/>
        </w:numPr>
        <w:suppressAutoHyphens w:val="0"/>
        <w:spacing w:line="276" w:lineRule="auto"/>
        <w:ind w:firstLine="709"/>
        <w:rPr>
          <w:rFonts w:cs="Times New Roman"/>
          <w:sz w:val="28"/>
          <w:szCs w:val="28"/>
        </w:rPr>
      </w:pPr>
      <w:r w:rsidRPr="009D1929">
        <w:rPr>
          <w:rFonts w:cs="Times New Roman"/>
          <w:sz w:val="28"/>
          <w:szCs w:val="28"/>
        </w:rPr>
        <w:t>Комиссия при выполнении своих задач должна составить протокол заседания комиссии.</w:t>
      </w:r>
    </w:p>
    <w:p w:rsidR="007D4730" w:rsidRPr="009D1929" w:rsidRDefault="007D4730" w:rsidP="0066787C">
      <w:pPr>
        <w:numPr>
          <w:ilvl w:val="1"/>
          <w:numId w:val="5"/>
        </w:numPr>
        <w:tabs>
          <w:tab w:val="num" w:pos="720"/>
          <w:tab w:val="num" w:pos="1134"/>
        </w:tabs>
        <w:suppressAutoHyphens w:val="0"/>
        <w:spacing w:line="276" w:lineRule="auto"/>
        <w:ind w:firstLine="709"/>
        <w:rPr>
          <w:rFonts w:cs="Times New Roman"/>
          <w:sz w:val="28"/>
          <w:szCs w:val="28"/>
        </w:rPr>
      </w:pPr>
      <w:r w:rsidRPr="009D1929">
        <w:rPr>
          <w:rFonts w:cs="Times New Roman"/>
          <w:sz w:val="28"/>
          <w:szCs w:val="28"/>
        </w:rPr>
        <w:t>В результате своей деятельности Комиссия должна составить Акт(ы) определения уровня защ</w:t>
      </w:r>
      <w:r w:rsidR="009D1929">
        <w:rPr>
          <w:rFonts w:cs="Times New Roman"/>
          <w:sz w:val="28"/>
          <w:szCs w:val="28"/>
        </w:rPr>
        <w:t xml:space="preserve">ищенности </w:t>
      </w:r>
      <w:r w:rsidRPr="009D1929">
        <w:rPr>
          <w:rFonts w:cs="Times New Roman"/>
          <w:sz w:val="28"/>
          <w:szCs w:val="28"/>
        </w:rPr>
        <w:t xml:space="preserve">персональных данных </w:t>
      </w:r>
      <w:r w:rsidR="009D1929">
        <w:rPr>
          <w:rFonts w:cs="Times New Roman"/>
          <w:sz w:val="28"/>
          <w:szCs w:val="28"/>
        </w:rPr>
        <w:t>и класса защищенности информационных систем персональных данных</w:t>
      </w:r>
      <w:r w:rsidRPr="009D1929">
        <w:rPr>
          <w:rFonts w:cs="Times New Roman"/>
          <w:sz w:val="28"/>
          <w:szCs w:val="28"/>
        </w:rPr>
        <w:t>.</w:t>
      </w:r>
    </w:p>
    <w:p w:rsidR="007D4730" w:rsidRPr="009D1929" w:rsidRDefault="007D4730" w:rsidP="007D4730">
      <w:pPr>
        <w:rPr>
          <w:rFonts w:cs="Times New Roman"/>
          <w:sz w:val="28"/>
          <w:szCs w:val="28"/>
        </w:rPr>
      </w:pPr>
      <w:r w:rsidRPr="009D1929">
        <w:rPr>
          <w:rFonts w:cs="Times New Roman"/>
          <w:sz w:val="28"/>
          <w:szCs w:val="28"/>
        </w:rPr>
        <w:br w:type="page"/>
      </w:r>
    </w:p>
    <w:p w:rsidR="003C06B6" w:rsidRPr="009D1929" w:rsidRDefault="00391EFE" w:rsidP="003C06B6">
      <w:pPr>
        <w:jc w:val="right"/>
        <w:rPr>
          <w:rFonts w:cs="Times New Roman"/>
          <w:sz w:val="28"/>
          <w:szCs w:val="28"/>
        </w:rPr>
      </w:pPr>
      <w:hyperlink w:anchor="П5О" w:history="1">
        <w:r w:rsidR="007D4730" w:rsidRPr="003C06B6">
          <w:rPr>
            <w:rStyle w:val="ab"/>
            <w:rFonts w:cs="Times New Roman"/>
            <w:sz w:val="28"/>
            <w:szCs w:val="28"/>
            <w:u w:val="none"/>
          </w:rPr>
          <w:t>При</w:t>
        </w:r>
        <w:bookmarkStart w:id="10" w:name="Пр6"/>
        <w:bookmarkEnd w:id="10"/>
        <w:r w:rsidR="007D4730" w:rsidRPr="003C06B6">
          <w:rPr>
            <w:rStyle w:val="ab"/>
            <w:rFonts w:cs="Times New Roman"/>
            <w:sz w:val="28"/>
            <w:szCs w:val="28"/>
            <w:u w:val="none"/>
          </w:rPr>
          <w:t xml:space="preserve">ложение </w:t>
        </w:r>
        <w:r w:rsidR="00D66CFE">
          <w:rPr>
            <w:rStyle w:val="ab"/>
            <w:rFonts w:cs="Times New Roman"/>
            <w:sz w:val="28"/>
            <w:szCs w:val="28"/>
            <w:u w:val="none"/>
          </w:rPr>
          <w:t>6</w:t>
        </w:r>
      </w:hyperlink>
      <w:r w:rsidR="007D4730" w:rsidRPr="003C06B6">
        <w:rPr>
          <w:rFonts w:cs="Times New Roman"/>
          <w:sz w:val="28"/>
          <w:szCs w:val="28"/>
        </w:rPr>
        <w:br/>
      </w:r>
      <w:r w:rsidR="00960DBF">
        <w:rPr>
          <w:rFonts w:cs="Times New Roman"/>
          <w:sz w:val="28"/>
          <w:szCs w:val="28"/>
        </w:rPr>
        <w:t xml:space="preserve">к приказу </w:t>
      </w:r>
      <w:r w:rsidR="00457CD4" w:rsidRPr="00457CD4">
        <w:rPr>
          <w:rFonts w:cs="Times New Roman"/>
          <w:sz w:val="28"/>
          <w:szCs w:val="28"/>
          <w:highlight w:val="yellow"/>
        </w:rPr>
        <w:t>Наименование организации</w:t>
      </w:r>
    </w:p>
    <w:p w:rsidR="003C06B6" w:rsidRPr="009D1929" w:rsidRDefault="003C06B6" w:rsidP="003C06B6">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3C06B6">
      <w:pPr>
        <w:jc w:val="right"/>
        <w:rPr>
          <w:rFonts w:cs="Times New Roman"/>
          <w:szCs w:val="26"/>
        </w:rPr>
      </w:pPr>
    </w:p>
    <w:p w:rsidR="007D4730" w:rsidRPr="009D1929" w:rsidRDefault="007D4730" w:rsidP="00331E2F">
      <w:pPr>
        <w:ind w:firstLine="0"/>
        <w:jc w:val="center"/>
        <w:rPr>
          <w:rFonts w:cs="Times New Roman"/>
          <w:szCs w:val="26"/>
        </w:rPr>
      </w:pPr>
      <w:r w:rsidRPr="009D1929">
        <w:rPr>
          <w:rFonts w:cs="Times New Roman"/>
          <w:szCs w:val="26"/>
        </w:rPr>
        <w:t>СОГЛАСИЕ</w:t>
      </w:r>
      <w:r w:rsidRPr="009D1929">
        <w:rPr>
          <w:rFonts w:cs="Times New Roman"/>
          <w:szCs w:val="26"/>
        </w:rPr>
        <w:br/>
        <w:t>на обработку персональных данных</w:t>
      </w:r>
    </w:p>
    <w:p w:rsidR="007D4730" w:rsidRPr="009D1929" w:rsidRDefault="006D0FFC" w:rsidP="006D0FFC">
      <w:pPr>
        <w:ind w:firstLine="708"/>
        <w:rPr>
          <w:rFonts w:cs="Times New Roman"/>
          <w:szCs w:val="26"/>
        </w:rPr>
      </w:pPr>
      <w:r w:rsidRPr="006D0FFC">
        <w:rPr>
          <w:rFonts w:cs="Times New Roman"/>
          <w:szCs w:val="26"/>
          <w:highlight w:val="yellow"/>
        </w:rPr>
        <w:t>Город</w:t>
      </w:r>
      <w:r w:rsidRPr="007A4B23">
        <w:rPr>
          <w:rFonts w:cs="Times New Roman"/>
          <w:szCs w:val="26"/>
          <w:highlight w:val="yellow"/>
        </w:rPr>
        <w:t>/</w:t>
      </w:r>
      <w:r w:rsidRPr="006D0FFC">
        <w:rPr>
          <w:rFonts w:cs="Times New Roman"/>
          <w:szCs w:val="26"/>
          <w:highlight w:val="yellow"/>
        </w:rPr>
        <w:t>район</w:t>
      </w:r>
      <w:r w:rsidR="007D4730" w:rsidRPr="009D1929">
        <w:rPr>
          <w:rFonts w:cs="Times New Roman"/>
          <w:szCs w:val="26"/>
        </w:rPr>
        <w:t xml:space="preserve">   </w:t>
      </w:r>
      <w:r>
        <w:rPr>
          <w:rFonts w:cs="Times New Roman"/>
          <w:szCs w:val="26"/>
        </w:rPr>
        <w:tab/>
      </w:r>
      <w:r>
        <w:rPr>
          <w:rFonts w:cs="Times New Roman"/>
          <w:szCs w:val="26"/>
        </w:rPr>
        <w:tab/>
      </w:r>
      <w:r>
        <w:rPr>
          <w:rFonts w:cs="Times New Roman"/>
          <w:szCs w:val="26"/>
        </w:rPr>
        <w:tab/>
      </w:r>
      <w:r>
        <w:rPr>
          <w:rFonts w:cs="Times New Roman"/>
          <w:szCs w:val="26"/>
        </w:rPr>
        <w:tab/>
      </w:r>
      <w:r>
        <w:rPr>
          <w:rFonts w:cs="Times New Roman"/>
          <w:szCs w:val="26"/>
        </w:rPr>
        <w:tab/>
      </w:r>
      <w:r>
        <w:rPr>
          <w:rFonts w:cs="Times New Roman"/>
          <w:szCs w:val="26"/>
        </w:rPr>
        <w:tab/>
      </w:r>
      <w:r w:rsidR="007D4730" w:rsidRPr="009D1929">
        <w:rPr>
          <w:rFonts w:cs="Times New Roman"/>
          <w:szCs w:val="26"/>
        </w:rPr>
        <w:t>«__» _____________ г.</w:t>
      </w:r>
    </w:p>
    <w:p w:rsidR="007D4730" w:rsidRPr="009D1929" w:rsidRDefault="007D4730" w:rsidP="007D4730">
      <w:pPr>
        <w:jc w:val="center"/>
        <w:rPr>
          <w:rFonts w:cs="Times New Roman"/>
          <w:szCs w:val="26"/>
        </w:rPr>
      </w:pPr>
    </w:p>
    <w:p w:rsidR="007D4730" w:rsidRPr="009D1929" w:rsidRDefault="007D4730" w:rsidP="007D4730">
      <w:pPr>
        <w:pStyle w:val="ConsPlusNonformat"/>
        <w:contextualSpacing/>
        <w:rPr>
          <w:rFonts w:ascii="Times New Roman" w:hAnsi="Times New Roman" w:cs="Times New Roman"/>
          <w:sz w:val="24"/>
          <w:szCs w:val="26"/>
        </w:rPr>
      </w:pPr>
      <w:r w:rsidRPr="009D1929">
        <w:rPr>
          <w:rFonts w:ascii="Times New Roman" w:hAnsi="Times New Roman" w:cs="Times New Roman"/>
          <w:sz w:val="24"/>
          <w:szCs w:val="26"/>
        </w:rPr>
        <w:t>Я, ___________________________________________________________________________,</w:t>
      </w:r>
    </w:p>
    <w:p w:rsidR="007D4730" w:rsidRPr="009D1929" w:rsidRDefault="007D4730" w:rsidP="007D4730">
      <w:pPr>
        <w:pStyle w:val="ConsPlusNonformat"/>
        <w:ind w:firstLine="680"/>
        <w:contextualSpacing/>
        <w:jc w:val="center"/>
        <w:rPr>
          <w:rFonts w:ascii="Times New Roman" w:hAnsi="Times New Roman" w:cs="Times New Roman"/>
          <w:sz w:val="24"/>
          <w:szCs w:val="26"/>
          <w:vertAlign w:val="superscript"/>
        </w:rPr>
      </w:pPr>
      <w:r w:rsidRPr="009D1929">
        <w:rPr>
          <w:rFonts w:ascii="Times New Roman" w:hAnsi="Times New Roman" w:cs="Times New Roman"/>
          <w:sz w:val="24"/>
          <w:szCs w:val="26"/>
          <w:vertAlign w:val="superscript"/>
        </w:rPr>
        <w:t>(фамилия, имя, отчество)</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________________________ серия ____ № _______ выдан  ___________________________</w:t>
      </w:r>
    </w:p>
    <w:p w:rsidR="007D4730" w:rsidRPr="009D1929" w:rsidRDefault="007D4730" w:rsidP="007D4730">
      <w:pPr>
        <w:pStyle w:val="ConsPlusNonformat"/>
        <w:contextualSpacing/>
        <w:jc w:val="center"/>
        <w:rPr>
          <w:rFonts w:ascii="Times New Roman" w:hAnsi="Times New Roman" w:cs="Times New Roman"/>
          <w:sz w:val="24"/>
          <w:szCs w:val="26"/>
        </w:rPr>
      </w:pPr>
      <w:r w:rsidRPr="009D1929">
        <w:rPr>
          <w:rFonts w:ascii="Times New Roman" w:hAnsi="Times New Roman" w:cs="Times New Roman"/>
          <w:sz w:val="24"/>
          <w:szCs w:val="26"/>
          <w:vertAlign w:val="subscript"/>
        </w:rPr>
        <w:t>(вид документа, удостоверяющего личность)</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 _____________________________________________________________________________</w:t>
      </w:r>
    </w:p>
    <w:p w:rsidR="007D4730" w:rsidRPr="009D1929" w:rsidRDefault="007D4730" w:rsidP="007D4730">
      <w:pPr>
        <w:pStyle w:val="ConsPlusNonformat"/>
        <w:contextualSpacing/>
        <w:jc w:val="center"/>
        <w:rPr>
          <w:rFonts w:ascii="Times New Roman" w:hAnsi="Times New Roman" w:cs="Times New Roman"/>
          <w:sz w:val="24"/>
          <w:szCs w:val="26"/>
          <w:vertAlign w:val="subscript"/>
        </w:rPr>
      </w:pPr>
      <w:r w:rsidRPr="009D1929">
        <w:rPr>
          <w:rFonts w:ascii="Times New Roman" w:hAnsi="Times New Roman" w:cs="Times New Roman"/>
          <w:sz w:val="24"/>
          <w:szCs w:val="26"/>
          <w:vertAlign w:val="subscript"/>
        </w:rPr>
        <w:t>(когда и кем)</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проживающий(ая) по адресу:   ___________________________________________________</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 _____________________________________________________________________________</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настоящим даю свое согласие на обработку  </w:t>
      </w:r>
      <w:r w:rsidR="00FB27F7" w:rsidRPr="009D1929">
        <w:rPr>
          <w:rFonts w:ascii="Times New Roman" w:hAnsi="Times New Roman" w:cs="Times New Roman"/>
          <w:sz w:val="24"/>
          <w:szCs w:val="26"/>
        </w:rPr>
        <w:t xml:space="preserve">моих персональных данных </w:t>
      </w:r>
      <w:r w:rsidRPr="009D1929">
        <w:rPr>
          <w:rFonts w:ascii="Times New Roman" w:hAnsi="Times New Roman" w:cs="Times New Roman"/>
          <w:sz w:val="24"/>
          <w:szCs w:val="26"/>
        </w:rPr>
        <w:t>_______________________________________</w:t>
      </w:r>
      <w:r w:rsidR="00FB27F7">
        <w:rPr>
          <w:rFonts w:ascii="Times New Roman" w:hAnsi="Times New Roman" w:cs="Times New Roman"/>
          <w:sz w:val="24"/>
          <w:szCs w:val="26"/>
        </w:rPr>
        <w:t>______________________________________</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 _____________________________________________________________________________</w:t>
      </w:r>
    </w:p>
    <w:p w:rsidR="007D4730" w:rsidRPr="009D1929" w:rsidRDefault="007D4730" w:rsidP="007D4730">
      <w:pPr>
        <w:pStyle w:val="ConsPlusNonformat"/>
        <w:contextualSpacing/>
        <w:jc w:val="center"/>
        <w:rPr>
          <w:rFonts w:ascii="Times New Roman" w:hAnsi="Times New Roman" w:cs="Times New Roman"/>
          <w:sz w:val="24"/>
          <w:szCs w:val="26"/>
          <w:vertAlign w:val="subscript"/>
        </w:rPr>
      </w:pPr>
      <w:r w:rsidRPr="009D1929">
        <w:rPr>
          <w:rFonts w:ascii="Times New Roman" w:hAnsi="Times New Roman" w:cs="Times New Roman"/>
          <w:sz w:val="24"/>
          <w:szCs w:val="26"/>
          <w:vertAlign w:val="subscript"/>
        </w:rPr>
        <w:t>(наименование и адрес оператора)</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и подтверждаю, что, давая такое согласие, я действую по своей воле и в своих интересах.</w:t>
      </w:r>
    </w:p>
    <w:p w:rsidR="007D4730" w:rsidRPr="009D1929" w:rsidRDefault="007D4730" w:rsidP="007D4730">
      <w:pPr>
        <w:pStyle w:val="ConsPlusNonformat"/>
        <w:contextualSpacing/>
        <w:jc w:val="both"/>
        <w:rPr>
          <w:rFonts w:ascii="Times New Roman" w:hAnsi="Times New Roman" w:cs="Times New Roman"/>
          <w:sz w:val="24"/>
          <w:szCs w:val="26"/>
        </w:rPr>
      </w:pP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Согласие дается мною для целей   ________________________________________________</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 _____________________________________________________________________________</w:t>
      </w: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 _____________________________________________________________________________</w:t>
      </w:r>
    </w:p>
    <w:p w:rsidR="007D4730" w:rsidRPr="009D1929" w:rsidRDefault="007D4730" w:rsidP="007D4730">
      <w:pPr>
        <w:pStyle w:val="ConsPlusNonformat"/>
        <w:contextualSpacing/>
        <w:jc w:val="center"/>
        <w:rPr>
          <w:rFonts w:ascii="Times New Roman" w:hAnsi="Times New Roman" w:cs="Times New Roman"/>
          <w:sz w:val="24"/>
          <w:szCs w:val="26"/>
          <w:vertAlign w:val="subscript"/>
        </w:rPr>
      </w:pPr>
      <w:r w:rsidRPr="009D1929">
        <w:rPr>
          <w:rFonts w:ascii="Times New Roman" w:hAnsi="Times New Roman" w:cs="Times New Roman"/>
          <w:sz w:val="24"/>
          <w:szCs w:val="26"/>
          <w:vertAlign w:val="subscript"/>
        </w:rPr>
        <w:t>(цель обработки персональных данных)</w:t>
      </w:r>
    </w:p>
    <w:p w:rsidR="007D4730" w:rsidRPr="009D1929" w:rsidRDefault="007D4730" w:rsidP="007D4730">
      <w:pPr>
        <w:pStyle w:val="ConsPlusNonformat"/>
        <w:contextualSpacing/>
        <w:jc w:val="both"/>
        <w:rPr>
          <w:rFonts w:ascii="Times New Roman" w:hAnsi="Times New Roman" w:cs="Times New Roman"/>
          <w:sz w:val="24"/>
          <w:szCs w:val="26"/>
        </w:rPr>
      </w:pP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и распространяется на следующую информацию:  __________________________________</w:t>
      </w:r>
    </w:p>
    <w:p w:rsidR="00FB27F7" w:rsidRPr="009D1929" w:rsidRDefault="007D4730" w:rsidP="00FB27F7">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полученных лично от меня для обработки и передачи в документальной и электронной форме в различные государственные органы власти, если этого требует законодательство Российской Федерации или Ханты-Мансийского автономного округа – Югры, а также третьим лицам</w:t>
      </w:r>
      <w:r w:rsidR="00FB27F7">
        <w:rPr>
          <w:rFonts w:ascii="Times New Roman" w:hAnsi="Times New Roman" w:cs="Times New Roman"/>
          <w:sz w:val="24"/>
          <w:szCs w:val="26"/>
        </w:rPr>
        <w:t xml:space="preserve"> </w:t>
      </w:r>
      <w:r w:rsidR="00FB27F7" w:rsidRPr="009D1929">
        <w:rPr>
          <w:rFonts w:ascii="Times New Roman" w:hAnsi="Times New Roman" w:cs="Times New Roman"/>
          <w:sz w:val="24"/>
          <w:szCs w:val="26"/>
        </w:rPr>
        <w:t>__________________________</w:t>
      </w:r>
      <w:r w:rsidR="00FB27F7">
        <w:rPr>
          <w:rFonts w:ascii="Times New Roman" w:hAnsi="Times New Roman" w:cs="Times New Roman"/>
          <w:sz w:val="24"/>
          <w:szCs w:val="26"/>
        </w:rPr>
        <w:t>______________________________________</w:t>
      </w:r>
    </w:p>
    <w:p w:rsidR="00FB27F7" w:rsidRDefault="00FB27F7" w:rsidP="00FB27F7">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 _____________________________________________________________________________</w:t>
      </w:r>
    </w:p>
    <w:p w:rsidR="00FB27F7" w:rsidRPr="009D1929" w:rsidRDefault="00FB27F7" w:rsidP="00FB27F7">
      <w:pPr>
        <w:pStyle w:val="ConsPlusNonformat"/>
        <w:contextualSpacing/>
        <w:jc w:val="both"/>
        <w:rPr>
          <w:rFonts w:ascii="Times New Roman" w:hAnsi="Times New Roman" w:cs="Times New Roman"/>
          <w:sz w:val="24"/>
          <w:szCs w:val="26"/>
        </w:rPr>
      </w:pPr>
      <w:r>
        <w:rPr>
          <w:rFonts w:ascii="Times New Roman" w:hAnsi="Times New Roman" w:cs="Times New Roman"/>
          <w:sz w:val="24"/>
          <w:szCs w:val="26"/>
        </w:rPr>
        <w:t>_____________________________________________________________________________</w:t>
      </w:r>
    </w:p>
    <w:p w:rsidR="00FB27F7" w:rsidRPr="009D1929" w:rsidRDefault="00FB27F7" w:rsidP="00FB27F7">
      <w:pPr>
        <w:pStyle w:val="ConsPlusNonformat"/>
        <w:contextualSpacing/>
        <w:jc w:val="center"/>
        <w:rPr>
          <w:rFonts w:ascii="Times New Roman" w:hAnsi="Times New Roman" w:cs="Times New Roman"/>
          <w:sz w:val="24"/>
          <w:szCs w:val="26"/>
          <w:vertAlign w:val="subscript"/>
        </w:rPr>
      </w:pPr>
      <w:r w:rsidRPr="009D1929">
        <w:rPr>
          <w:rFonts w:ascii="Times New Roman" w:hAnsi="Times New Roman" w:cs="Times New Roman"/>
          <w:sz w:val="24"/>
          <w:szCs w:val="26"/>
          <w:vertAlign w:val="subscript"/>
        </w:rPr>
        <w:t>(наименование и адрес</w:t>
      </w:r>
      <w:r>
        <w:rPr>
          <w:rFonts w:ascii="Times New Roman" w:hAnsi="Times New Roman" w:cs="Times New Roman"/>
          <w:sz w:val="24"/>
          <w:szCs w:val="26"/>
          <w:vertAlign w:val="subscript"/>
        </w:rPr>
        <w:t>а</w:t>
      </w:r>
      <w:r w:rsidRPr="009D1929">
        <w:rPr>
          <w:rFonts w:ascii="Times New Roman" w:hAnsi="Times New Roman" w:cs="Times New Roman"/>
          <w:sz w:val="24"/>
          <w:szCs w:val="26"/>
          <w:vertAlign w:val="subscript"/>
        </w:rPr>
        <w:t xml:space="preserve"> </w:t>
      </w:r>
      <w:r>
        <w:rPr>
          <w:rFonts w:ascii="Times New Roman" w:hAnsi="Times New Roman" w:cs="Times New Roman"/>
          <w:sz w:val="24"/>
          <w:szCs w:val="26"/>
          <w:vertAlign w:val="subscript"/>
        </w:rPr>
        <w:t>третьих лиц</w:t>
      </w:r>
      <w:r w:rsidRPr="009D1929">
        <w:rPr>
          <w:rFonts w:ascii="Times New Roman" w:hAnsi="Times New Roman" w:cs="Times New Roman"/>
          <w:sz w:val="24"/>
          <w:szCs w:val="26"/>
          <w:vertAlign w:val="subscript"/>
        </w:rPr>
        <w:t>)</w:t>
      </w:r>
    </w:p>
    <w:p w:rsidR="00FB27F7" w:rsidRDefault="00FB27F7" w:rsidP="007D4730">
      <w:pPr>
        <w:pStyle w:val="ConsPlusNonformat"/>
        <w:contextualSpacing/>
        <w:jc w:val="both"/>
        <w:rPr>
          <w:rFonts w:ascii="Times New Roman" w:hAnsi="Times New Roman" w:cs="Times New Roman"/>
          <w:sz w:val="24"/>
          <w:szCs w:val="26"/>
        </w:rPr>
      </w:pP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с целью исполнения обязательств представителя нанимателя в рамках трудового договора, и в установленных Федеральными законами случаях их обязательного предоставления. Также не возражаю против обработки сведений обо мне, содержащих данные об имени, фамилии, отчестве, должности, телефонном номере и адресе электронной почты, полученных мною для их использования в служебных целях, в т. ч. размещения в государственных информационных системах, используемых в рамках обеспечения доступа к информации о деятельности </w:t>
      </w:r>
      <w:r w:rsidR="00457CD4" w:rsidRPr="00457CD4">
        <w:rPr>
          <w:rFonts w:ascii="Times New Roman" w:hAnsi="Times New Roman" w:cs="Times New Roman"/>
          <w:sz w:val="24"/>
          <w:szCs w:val="26"/>
          <w:highlight w:val="yellow"/>
        </w:rPr>
        <w:t>Наименование организации</w:t>
      </w:r>
      <w:r w:rsidRPr="009D1929">
        <w:rPr>
          <w:rFonts w:ascii="Times New Roman" w:hAnsi="Times New Roman" w:cs="Times New Roman"/>
          <w:sz w:val="24"/>
          <w:szCs w:val="26"/>
        </w:rPr>
        <w:t>.</w:t>
      </w:r>
    </w:p>
    <w:p w:rsidR="007D4730"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w:t>
      </w:r>
      <w:r w:rsidR="00FB27F7" w:rsidRPr="00FB27F7">
        <w:rPr>
          <w:rFonts w:ascii="Times New Roman" w:hAnsi="Times New Roman" w:cs="Times New Roman"/>
          <w:sz w:val="24"/>
          <w:szCs w:val="26"/>
        </w:rPr>
        <w:t xml:space="preserve">сбор, запись, систематизацию, накопление, хранение, уточнение (обновление, изменение), извлечение, использование, передачу </w:t>
      </w:r>
      <w:r w:rsidR="00FB27F7" w:rsidRPr="00FB27F7">
        <w:rPr>
          <w:rFonts w:ascii="Times New Roman" w:hAnsi="Times New Roman" w:cs="Times New Roman"/>
          <w:sz w:val="24"/>
          <w:szCs w:val="26"/>
        </w:rPr>
        <w:lastRenderedPageBreak/>
        <w:t>(распространение, предоставление, доступ), обезличивание, блокирование, удаление, уничтожение персональных данных</w:t>
      </w:r>
      <w:r w:rsidRPr="009D1929">
        <w:rPr>
          <w:rFonts w:ascii="Times New Roman" w:hAnsi="Times New Roman" w:cs="Times New Roman"/>
          <w:sz w:val="24"/>
          <w:szCs w:val="26"/>
        </w:rPr>
        <w:t xml:space="preserve"> с учетом федерального законодательства.</w:t>
      </w:r>
    </w:p>
    <w:p w:rsidR="00AB3DD3" w:rsidRDefault="00AB3DD3" w:rsidP="007D4730">
      <w:pPr>
        <w:pStyle w:val="ConsPlusNonformat"/>
        <w:contextualSpacing/>
        <w:jc w:val="both"/>
        <w:rPr>
          <w:rFonts w:ascii="Times New Roman" w:hAnsi="Times New Roman" w:cs="Times New Roman"/>
          <w:sz w:val="24"/>
          <w:szCs w:val="26"/>
        </w:rPr>
      </w:pPr>
    </w:p>
    <w:p w:rsidR="00FB27F7" w:rsidRPr="00857E7C" w:rsidRDefault="00FB27F7" w:rsidP="00FB27F7">
      <w:pPr>
        <w:ind w:firstLine="0"/>
      </w:pPr>
      <w:r w:rsidRPr="00857E7C">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FB27F7" w:rsidRPr="009D1929" w:rsidRDefault="00FB27F7" w:rsidP="007D4730">
      <w:pPr>
        <w:pStyle w:val="ConsPlusNonformat"/>
        <w:contextualSpacing/>
        <w:jc w:val="both"/>
        <w:rPr>
          <w:rFonts w:ascii="Times New Roman" w:hAnsi="Times New Roman" w:cs="Times New Roman"/>
          <w:sz w:val="24"/>
          <w:szCs w:val="26"/>
        </w:rPr>
      </w:pPr>
    </w:p>
    <w:p w:rsidR="007D4730" w:rsidRPr="009D1929" w:rsidRDefault="007D4730" w:rsidP="007D4730">
      <w:pPr>
        <w:pStyle w:val="ConsPlusNonformat"/>
        <w:contextualSpacing/>
        <w:jc w:val="both"/>
        <w:rPr>
          <w:rFonts w:ascii="Times New Roman" w:hAnsi="Times New Roman" w:cs="Times New Roman"/>
          <w:sz w:val="24"/>
          <w:szCs w:val="26"/>
        </w:rPr>
      </w:pPr>
      <w:r w:rsidRPr="009D1929">
        <w:rPr>
          <w:rFonts w:ascii="Times New Roman" w:hAnsi="Times New Roman" w:cs="Times New Roman"/>
          <w:sz w:val="24"/>
          <w:szCs w:val="26"/>
        </w:rPr>
        <w:t xml:space="preserve">В случае неправомерного использования предоставленных мною </w:t>
      </w:r>
      <w:r w:rsidRPr="009D1929">
        <w:rPr>
          <w:rFonts w:ascii="Times New Roman" w:hAnsi="Times New Roman" w:cs="Times New Roman"/>
          <w:sz w:val="22"/>
          <w:szCs w:val="26"/>
        </w:rPr>
        <w:t>пе</w:t>
      </w:r>
      <w:r w:rsidRPr="009D1929">
        <w:rPr>
          <w:rFonts w:ascii="Times New Roman" w:hAnsi="Times New Roman" w:cs="Times New Roman"/>
          <w:sz w:val="24"/>
          <w:szCs w:val="26"/>
        </w:rPr>
        <w:t>рсональных данных согласие отзывается моим письменным заявлением.</w:t>
      </w:r>
    </w:p>
    <w:p w:rsidR="007D4730" w:rsidRPr="009D1929" w:rsidRDefault="007D4730" w:rsidP="007D4730">
      <w:pPr>
        <w:widowControl w:val="0"/>
        <w:autoSpaceDE w:val="0"/>
        <w:autoSpaceDN w:val="0"/>
        <w:adjustRightInd w:val="0"/>
        <w:contextualSpacing/>
        <w:rPr>
          <w:rFonts w:cs="Times New Roman"/>
          <w:szCs w:val="26"/>
        </w:rPr>
      </w:pPr>
      <w:r w:rsidRPr="009D1929">
        <w:rPr>
          <w:rFonts w:cs="Times New Roman"/>
          <w:szCs w:val="26"/>
        </w:rPr>
        <w:t>__________________________________</w:t>
      </w:r>
    </w:p>
    <w:p w:rsidR="007D4730" w:rsidRPr="009D1929" w:rsidRDefault="007D4730" w:rsidP="007D4730">
      <w:pPr>
        <w:widowControl w:val="0"/>
        <w:autoSpaceDE w:val="0"/>
        <w:autoSpaceDN w:val="0"/>
        <w:adjustRightInd w:val="0"/>
        <w:contextualSpacing/>
        <w:rPr>
          <w:rFonts w:cs="Times New Roman"/>
          <w:szCs w:val="26"/>
          <w:vertAlign w:val="subscript"/>
        </w:rPr>
      </w:pPr>
      <w:r w:rsidRPr="009D1929">
        <w:rPr>
          <w:rFonts w:cs="Times New Roman"/>
          <w:szCs w:val="26"/>
          <w:vertAlign w:val="subscript"/>
        </w:rPr>
        <w:t>(Ф.И.О., подпись лица, давшего согласие)</w:t>
      </w:r>
    </w:p>
    <w:p w:rsidR="007D4730" w:rsidRPr="009D1929" w:rsidRDefault="007D4730" w:rsidP="007D4730">
      <w:pPr>
        <w:widowControl w:val="0"/>
        <w:autoSpaceDE w:val="0"/>
        <w:autoSpaceDN w:val="0"/>
        <w:adjustRightInd w:val="0"/>
        <w:contextualSpacing/>
        <w:rPr>
          <w:rFonts w:cs="Times New Roman"/>
          <w:szCs w:val="26"/>
        </w:rPr>
      </w:pPr>
    </w:p>
    <w:p w:rsidR="007D4730" w:rsidRPr="009D1929" w:rsidRDefault="007D4730" w:rsidP="007D4730">
      <w:pPr>
        <w:widowControl w:val="0"/>
        <w:autoSpaceDE w:val="0"/>
        <w:autoSpaceDN w:val="0"/>
        <w:adjustRightInd w:val="0"/>
        <w:contextualSpacing/>
        <w:rPr>
          <w:rFonts w:cs="Times New Roman"/>
          <w:szCs w:val="26"/>
        </w:rPr>
      </w:pPr>
      <w:r w:rsidRPr="009D1929">
        <w:rPr>
          <w:rFonts w:cs="Times New Roman"/>
          <w:szCs w:val="26"/>
        </w:rPr>
        <w:t>Примечание:</w:t>
      </w:r>
    </w:p>
    <w:p w:rsidR="007D4730" w:rsidRPr="009D1929" w:rsidRDefault="007D4730" w:rsidP="0066787C">
      <w:pPr>
        <w:pStyle w:val="a7"/>
        <w:widowControl w:val="0"/>
        <w:numPr>
          <w:ilvl w:val="0"/>
          <w:numId w:val="8"/>
        </w:numPr>
        <w:suppressAutoHyphens w:val="0"/>
        <w:autoSpaceDE w:val="0"/>
        <w:autoSpaceDN w:val="0"/>
        <w:adjustRightInd w:val="0"/>
        <w:ind w:left="0" w:firstLine="0"/>
        <w:rPr>
          <w:rFonts w:cs="Times New Roman"/>
          <w:szCs w:val="26"/>
        </w:rPr>
      </w:pPr>
      <w:r w:rsidRPr="009D1929">
        <w:rPr>
          <w:rFonts w:cs="Times New Roman"/>
          <w:szCs w:val="26"/>
        </w:rPr>
        <w:t>Вместо паспорта могут указываться данные иного основного документа, удостоверяющего личность субъекта персональных данных.</w:t>
      </w:r>
    </w:p>
    <w:p w:rsidR="007D4730" w:rsidRPr="009D1929" w:rsidRDefault="007D4730" w:rsidP="0066787C">
      <w:pPr>
        <w:pStyle w:val="a7"/>
        <w:widowControl w:val="0"/>
        <w:numPr>
          <w:ilvl w:val="0"/>
          <w:numId w:val="8"/>
        </w:numPr>
        <w:suppressAutoHyphens w:val="0"/>
        <w:autoSpaceDE w:val="0"/>
        <w:autoSpaceDN w:val="0"/>
        <w:adjustRightInd w:val="0"/>
        <w:ind w:left="0" w:firstLine="0"/>
        <w:rPr>
          <w:rFonts w:cs="Times New Roman"/>
          <w:szCs w:val="26"/>
        </w:rPr>
      </w:pPr>
      <w:r w:rsidRPr="009D1929">
        <w:rPr>
          <w:rFonts w:cs="Times New Roman"/>
          <w:szCs w:val="26"/>
        </w:rPr>
        <w:t>Письменное согласие заполняется и подписывается субъектом персональных данных собственноручно в присутствии должностного лица оператора.</w:t>
      </w:r>
    </w:p>
    <w:p w:rsidR="007D4730" w:rsidRPr="009D1929" w:rsidRDefault="007D4730" w:rsidP="0066787C">
      <w:pPr>
        <w:pStyle w:val="a7"/>
        <w:widowControl w:val="0"/>
        <w:numPr>
          <w:ilvl w:val="0"/>
          <w:numId w:val="8"/>
        </w:numPr>
        <w:suppressAutoHyphens w:val="0"/>
        <w:autoSpaceDE w:val="0"/>
        <w:autoSpaceDN w:val="0"/>
        <w:adjustRightInd w:val="0"/>
        <w:ind w:left="0" w:firstLine="0"/>
        <w:rPr>
          <w:rFonts w:cs="Times New Roman"/>
          <w:szCs w:val="26"/>
        </w:rPr>
      </w:pPr>
      <w:r w:rsidRPr="009D1929">
        <w:rPr>
          <w:rFonts w:cs="Times New Roman"/>
          <w:szCs w:val="26"/>
        </w:rPr>
        <w:t>Перечень персональных данных уточняется исходя из целей получения согласия.</w:t>
      </w:r>
    </w:p>
    <w:p w:rsidR="007D4730" w:rsidRPr="009D1929" w:rsidRDefault="007D4730" w:rsidP="007D4730">
      <w:pPr>
        <w:rPr>
          <w:rFonts w:cs="Times New Roman"/>
          <w:sz w:val="26"/>
          <w:szCs w:val="26"/>
        </w:rPr>
      </w:pPr>
      <w:r w:rsidRPr="009D1929">
        <w:rPr>
          <w:rFonts w:cs="Times New Roman"/>
          <w:sz w:val="26"/>
          <w:szCs w:val="26"/>
        </w:rPr>
        <w:br w:type="page"/>
      </w:r>
    </w:p>
    <w:p w:rsidR="00D3768A" w:rsidRPr="009D1929" w:rsidRDefault="00391EFE" w:rsidP="00D3768A">
      <w:pPr>
        <w:jc w:val="right"/>
        <w:rPr>
          <w:rFonts w:cs="Times New Roman"/>
          <w:sz w:val="28"/>
          <w:szCs w:val="28"/>
        </w:rPr>
      </w:pPr>
      <w:hyperlink w:anchor="П6О" w:history="1">
        <w:r w:rsidR="007D4730" w:rsidRPr="00D3768A">
          <w:rPr>
            <w:rStyle w:val="ab"/>
            <w:rFonts w:cs="Times New Roman"/>
            <w:sz w:val="28"/>
            <w:szCs w:val="28"/>
            <w:u w:val="none"/>
          </w:rPr>
          <w:t>Пр</w:t>
        </w:r>
        <w:bookmarkStart w:id="11" w:name="Пр7"/>
        <w:bookmarkEnd w:id="11"/>
        <w:r w:rsidR="007D4730" w:rsidRPr="00D3768A">
          <w:rPr>
            <w:rStyle w:val="ab"/>
            <w:rFonts w:cs="Times New Roman"/>
            <w:sz w:val="28"/>
            <w:szCs w:val="28"/>
            <w:u w:val="none"/>
          </w:rPr>
          <w:t xml:space="preserve">иложение </w:t>
        </w:r>
        <w:r w:rsidR="00D66CFE">
          <w:rPr>
            <w:rStyle w:val="ab"/>
            <w:rFonts w:cs="Times New Roman"/>
            <w:sz w:val="28"/>
            <w:szCs w:val="28"/>
            <w:u w:val="none"/>
          </w:rPr>
          <w:t>7</w:t>
        </w:r>
      </w:hyperlink>
      <w:r w:rsidR="007D4730" w:rsidRPr="00D3768A">
        <w:rPr>
          <w:rFonts w:cs="Times New Roman"/>
          <w:sz w:val="28"/>
          <w:szCs w:val="28"/>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D3768A" w:rsidRPr="009D1929" w:rsidRDefault="00D3768A" w:rsidP="00D3768A">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D3768A" w:rsidRDefault="007D4730" w:rsidP="00D3768A">
      <w:pPr>
        <w:jc w:val="right"/>
        <w:rPr>
          <w:rFonts w:cs="Times New Roman"/>
          <w:sz w:val="28"/>
          <w:szCs w:val="28"/>
        </w:rPr>
      </w:pPr>
    </w:p>
    <w:p w:rsidR="007D4730" w:rsidRPr="00D3768A" w:rsidRDefault="007D4730" w:rsidP="007D4730">
      <w:pPr>
        <w:jc w:val="center"/>
        <w:rPr>
          <w:rFonts w:cs="Times New Roman"/>
          <w:sz w:val="28"/>
          <w:szCs w:val="28"/>
        </w:rPr>
      </w:pPr>
      <w:r w:rsidRPr="00D3768A">
        <w:rPr>
          <w:rFonts w:cs="Times New Roman"/>
          <w:sz w:val="28"/>
          <w:szCs w:val="28"/>
        </w:rPr>
        <w:t>Разъяснение</w:t>
      </w:r>
      <w:r w:rsidRPr="00D3768A">
        <w:rPr>
          <w:rFonts w:cs="Times New Roman"/>
          <w:sz w:val="28"/>
          <w:szCs w:val="28"/>
        </w:rPr>
        <w:br/>
        <w:t>субъекту п</w:t>
      </w:r>
      <w:r w:rsidR="00D3768A">
        <w:rPr>
          <w:rFonts w:cs="Times New Roman"/>
          <w:sz w:val="28"/>
          <w:szCs w:val="28"/>
        </w:rPr>
        <w:t>ерсональных данных</w:t>
      </w:r>
    </w:p>
    <w:p w:rsidR="007D4730" w:rsidRPr="00D3768A" w:rsidRDefault="007D4730" w:rsidP="007D4730">
      <w:pPr>
        <w:jc w:val="center"/>
        <w:rPr>
          <w:rFonts w:cs="Times New Roman"/>
          <w:sz w:val="28"/>
          <w:szCs w:val="28"/>
        </w:rPr>
      </w:pPr>
    </w:p>
    <w:p w:rsidR="007D4730" w:rsidRPr="00D3768A" w:rsidRDefault="007D4730" w:rsidP="007D4730">
      <w:pPr>
        <w:ind w:firstLine="709"/>
        <w:rPr>
          <w:rFonts w:cs="Times New Roman"/>
          <w:color w:val="000000"/>
          <w:sz w:val="28"/>
          <w:szCs w:val="28"/>
        </w:rPr>
      </w:pPr>
      <w:r w:rsidRPr="00D3768A">
        <w:rPr>
          <w:rFonts w:cs="Times New Roman"/>
          <w:sz w:val="28"/>
          <w:szCs w:val="28"/>
        </w:rPr>
        <w:t xml:space="preserve">Мне, </w:t>
      </w:r>
      <w:r w:rsidR="00D3768A">
        <w:rPr>
          <w:rFonts w:cs="Times New Roman"/>
          <w:sz w:val="28"/>
          <w:szCs w:val="28"/>
        </w:rPr>
        <w:t>_</w:t>
      </w:r>
      <w:r w:rsidRPr="00D3768A">
        <w:rPr>
          <w:rFonts w:cs="Times New Roman"/>
          <w:sz w:val="28"/>
          <w:szCs w:val="28"/>
        </w:rPr>
        <w:t>________________________________________________________</w:t>
      </w:r>
      <w:r w:rsidRPr="00D3768A">
        <w:rPr>
          <w:rFonts w:cs="Times New Roman"/>
          <w:sz w:val="28"/>
          <w:szCs w:val="28"/>
        </w:rPr>
        <w:br/>
      </w:r>
      <w:r w:rsidRPr="00D3768A">
        <w:rPr>
          <w:rFonts w:cs="Times New Roman"/>
          <w:color w:val="000000"/>
          <w:sz w:val="28"/>
          <w:szCs w:val="28"/>
        </w:rPr>
        <w:t xml:space="preserve">разъяснены юридические последствия отказа предоставить свои персональные данные в </w:t>
      </w:r>
      <w:r w:rsidR="00457CD4" w:rsidRPr="00C57F98">
        <w:rPr>
          <w:rFonts w:cs="Times New Roman"/>
          <w:color w:val="000000"/>
          <w:sz w:val="28"/>
          <w:szCs w:val="28"/>
          <w:highlight w:val="yellow"/>
        </w:rPr>
        <w:t>Наименование организации</w:t>
      </w:r>
      <w:r w:rsidR="000775CC">
        <w:rPr>
          <w:rFonts w:cs="Times New Roman"/>
          <w:color w:val="000000"/>
          <w:sz w:val="28"/>
          <w:szCs w:val="28"/>
        </w:rPr>
        <w:t>.</w:t>
      </w:r>
    </w:p>
    <w:p w:rsidR="007D4730" w:rsidRPr="00D3768A" w:rsidRDefault="007D4730" w:rsidP="007D4730">
      <w:pPr>
        <w:shd w:val="clear" w:color="auto" w:fill="FFFFFF"/>
        <w:ind w:firstLine="709"/>
        <w:rPr>
          <w:rFonts w:cs="Times New Roman"/>
          <w:color w:val="000000"/>
          <w:sz w:val="28"/>
          <w:szCs w:val="28"/>
        </w:rPr>
      </w:pPr>
      <w:r w:rsidRPr="00D3768A">
        <w:rPr>
          <w:rFonts w:cs="Times New Roman"/>
          <w:color w:val="000000"/>
          <w:sz w:val="28"/>
          <w:szCs w:val="28"/>
        </w:rPr>
        <w:t xml:space="preserve">В соответствии с </w:t>
      </w:r>
      <w:r w:rsidRPr="00D3768A">
        <w:rPr>
          <w:rFonts w:cs="Times New Roman"/>
          <w:sz w:val="28"/>
          <w:szCs w:val="28"/>
        </w:rPr>
        <w:t>Трудовым кодексом Российской Федерации, Федеральным законом от 27.07.2006 № 152 ФЗ «О персональных данных»,</w:t>
      </w:r>
      <w:r w:rsidRPr="00D3768A">
        <w:rPr>
          <w:rFonts w:cs="Times New Roman"/>
          <w:color w:val="000000"/>
          <w:sz w:val="28"/>
          <w:szCs w:val="28"/>
        </w:rPr>
        <w:t xml:space="preserve"> определен перечень персональных данных, которые субъект персональных данных обязан предоставить в </w:t>
      </w:r>
      <w:r w:rsidR="00457CD4" w:rsidRPr="003A4E55">
        <w:rPr>
          <w:rFonts w:cs="Times New Roman"/>
          <w:color w:val="000000"/>
          <w:sz w:val="28"/>
          <w:szCs w:val="28"/>
          <w:highlight w:val="yellow"/>
        </w:rPr>
        <w:t>Наименование организации</w:t>
      </w:r>
      <w:r w:rsidRPr="00D3768A">
        <w:rPr>
          <w:rFonts w:cs="Times New Roman"/>
          <w:color w:val="000000"/>
          <w:sz w:val="28"/>
          <w:szCs w:val="28"/>
        </w:rPr>
        <w:t xml:space="preserve"> в связи с поступлением на работу.</w:t>
      </w:r>
    </w:p>
    <w:p w:rsidR="007D4730" w:rsidRPr="00D3768A" w:rsidRDefault="007D4730" w:rsidP="007D4730">
      <w:pPr>
        <w:shd w:val="clear" w:color="auto" w:fill="FFFFFF"/>
        <w:ind w:firstLine="709"/>
        <w:rPr>
          <w:rFonts w:cs="Times New Roman"/>
          <w:color w:val="000000"/>
          <w:sz w:val="28"/>
          <w:szCs w:val="28"/>
        </w:rPr>
      </w:pPr>
      <w:r w:rsidRPr="00D3768A">
        <w:rPr>
          <w:rFonts w:cs="Times New Roman"/>
          <w:color w:val="000000"/>
          <w:sz w:val="28"/>
          <w:szCs w:val="28"/>
        </w:rPr>
        <w:t xml:space="preserve">Без представления субъектом персональных данных обязательных для заключения трудового договора сведений, трудовой договор не может </w:t>
      </w:r>
      <w:r w:rsidRPr="00D3768A">
        <w:rPr>
          <w:rFonts w:cs="Times New Roman"/>
          <w:color w:val="000000"/>
          <w:sz w:val="28"/>
          <w:szCs w:val="28"/>
        </w:rPr>
        <w:br/>
        <w:t>быть заключен.</w:t>
      </w:r>
    </w:p>
    <w:p w:rsidR="007D4730" w:rsidRPr="00D3768A" w:rsidRDefault="007D4730" w:rsidP="007D4730">
      <w:pPr>
        <w:rPr>
          <w:rFonts w:cs="Times New Roman"/>
          <w:sz w:val="28"/>
          <w:szCs w:val="28"/>
        </w:rPr>
      </w:pPr>
    </w:p>
    <w:p w:rsidR="007D4730" w:rsidRPr="00D3768A" w:rsidRDefault="007D4730" w:rsidP="007D4730">
      <w:pPr>
        <w:rPr>
          <w:rFonts w:cs="Times New Roman"/>
          <w:sz w:val="28"/>
          <w:szCs w:val="28"/>
        </w:rPr>
      </w:pPr>
    </w:p>
    <w:p w:rsidR="007D4730" w:rsidRPr="00D3768A" w:rsidRDefault="007D4730" w:rsidP="007D4730">
      <w:pPr>
        <w:rPr>
          <w:rFonts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310"/>
        <w:gridCol w:w="1809"/>
        <w:gridCol w:w="1275"/>
        <w:gridCol w:w="2552"/>
      </w:tblGrid>
      <w:tr w:rsidR="007D4730" w:rsidRPr="00D3768A" w:rsidTr="00C529AD">
        <w:tc>
          <w:tcPr>
            <w:tcW w:w="2518" w:type="dxa"/>
            <w:tcBorders>
              <w:bottom w:val="single" w:sz="4" w:space="0" w:color="auto"/>
            </w:tcBorders>
          </w:tcPr>
          <w:p w:rsidR="007D4730" w:rsidRPr="00D3768A" w:rsidRDefault="007D4730" w:rsidP="00C529AD">
            <w:pPr>
              <w:jc w:val="center"/>
              <w:rPr>
                <w:rFonts w:cs="Times New Roman"/>
                <w:sz w:val="28"/>
                <w:szCs w:val="28"/>
              </w:rPr>
            </w:pPr>
          </w:p>
        </w:tc>
        <w:tc>
          <w:tcPr>
            <w:tcW w:w="1310" w:type="dxa"/>
          </w:tcPr>
          <w:p w:rsidR="007D4730" w:rsidRPr="00D3768A" w:rsidRDefault="007D4730" w:rsidP="00C529AD">
            <w:pPr>
              <w:jc w:val="center"/>
              <w:rPr>
                <w:rFonts w:cs="Times New Roman"/>
                <w:sz w:val="28"/>
                <w:szCs w:val="28"/>
              </w:rPr>
            </w:pPr>
          </w:p>
        </w:tc>
        <w:tc>
          <w:tcPr>
            <w:tcW w:w="1809" w:type="dxa"/>
            <w:tcBorders>
              <w:bottom w:val="single" w:sz="4" w:space="0" w:color="auto"/>
            </w:tcBorders>
          </w:tcPr>
          <w:p w:rsidR="007D4730" w:rsidRPr="00D3768A" w:rsidRDefault="007D4730" w:rsidP="00C529AD">
            <w:pPr>
              <w:jc w:val="center"/>
              <w:rPr>
                <w:rFonts w:cs="Times New Roman"/>
                <w:sz w:val="28"/>
                <w:szCs w:val="28"/>
              </w:rPr>
            </w:pPr>
          </w:p>
        </w:tc>
        <w:tc>
          <w:tcPr>
            <w:tcW w:w="1275" w:type="dxa"/>
          </w:tcPr>
          <w:p w:rsidR="007D4730" w:rsidRPr="00D3768A" w:rsidRDefault="007D4730" w:rsidP="00C529AD">
            <w:pPr>
              <w:jc w:val="center"/>
              <w:rPr>
                <w:rFonts w:cs="Times New Roman"/>
                <w:sz w:val="28"/>
                <w:szCs w:val="28"/>
              </w:rPr>
            </w:pPr>
          </w:p>
        </w:tc>
        <w:tc>
          <w:tcPr>
            <w:tcW w:w="2552" w:type="dxa"/>
            <w:tcBorders>
              <w:bottom w:val="single" w:sz="4" w:space="0" w:color="auto"/>
            </w:tcBorders>
          </w:tcPr>
          <w:p w:rsidR="007D4730" w:rsidRPr="00D3768A" w:rsidRDefault="007D4730" w:rsidP="00C529AD">
            <w:pPr>
              <w:jc w:val="center"/>
              <w:rPr>
                <w:rFonts w:cs="Times New Roman"/>
                <w:sz w:val="28"/>
                <w:szCs w:val="28"/>
              </w:rPr>
            </w:pPr>
          </w:p>
        </w:tc>
      </w:tr>
      <w:tr w:rsidR="007D4730" w:rsidRPr="00D3768A" w:rsidTr="00C529AD">
        <w:tc>
          <w:tcPr>
            <w:tcW w:w="2518" w:type="dxa"/>
            <w:tcBorders>
              <w:top w:val="single" w:sz="4" w:space="0" w:color="auto"/>
            </w:tcBorders>
          </w:tcPr>
          <w:p w:rsidR="007D4730" w:rsidRPr="00D3768A" w:rsidRDefault="007D4730" w:rsidP="00D3768A">
            <w:pPr>
              <w:ind w:firstLine="0"/>
              <w:jc w:val="center"/>
              <w:rPr>
                <w:rFonts w:cs="Times New Roman"/>
                <w:szCs w:val="24"/>
              </w:rPr>
            </w:pPr>
            <w:r w:rsidRPr="00D3768A">
              <w:rPr>
                <w:rFonts w:cs="Times New Roman"/>
                <w:szCs w:val="24"/>
              </w:rPr>
              <w:t>дата</w:t>
            </w:r>
          </w:p>
        </w:tc>
        <w:tc>
          <w:tcPr>
            <w:tcW w:w="1310" w:type="dxa"/>
          </w:tcPr>
          <w:p w:rsidR="007D4730" w:rsidRPr="00D3768A" w:rsidRDefault="007D4730" w:rsidP="00C529AD">
            <w:pPr>
              <w:jc w:val="center"/>
              <w:rPr>
                <w:rFonts w:cs="Times New Roman"/>
                <w:szCs w:val="24"/>
              </w:rPr>
            </w:pPr>
          </w:p>
        </w:tc>
        <w:tc>
          <w:tcPr>
            <w:tcW w:w="1809" w:type="dxa"/>
            <w:tcBorders>
              <w:top w:val="single" w:sz="4" w:space="0" w:color="auto"/>
            </w:tcBorders>
          </w:tcPr>
          <w:p w:rsidR="007D4730" w:rsidRPr="00D3768A" w:rsidRDefault="007D4730" w:rsidP="00C529AD">
            <w:pPr>
              <w:ind w:firstLine="0"/>
              <w:jc w:val="center"/>
              <w:rPr>
                <w:rFonts w:cs="Times New Roman"/>
                <w:szCs w:val="24"/>
              </w:rPr>
            </w:pPr>
            <w:r w:rsidRPr="00D3768A">
              <w:rPr>
                <w:rFonts w:cs="Times New Roman"/>
                <w:szCs w:val="24"/>
              </w:rPr>
              <w:t>подпись</w:t>
            </w:r>
          </w:p>
        </w:tc>
        <w:tc>
          <w:tcPr>
            <w:tcW w:w="1275" w:type="dxa"/>
          </w:tcPr>
          <w:p w:rsidR="007D4730" w:rsidRPr="00D3768A" w:rsidRDefault="007D4730" w:rsidP="00C529AD">
            <w:pPr>
              <w:jc w:val="center"/>
              <w:rPr>
                <w:rFonts w:cs="Times New Roman"/>
                <w:szCs w:val="24"/>
              </w:rPr>
            </w:pPr>
          </w:p>
        </w:tc>
        <w:tc>
          <w:tcPr>
            <w:tcW w:w="2552" w:type="dxa"/>
            <w:tcBorders>
              <w:top w:val="single" w:sz="4" w:space="0" w:color="auto"/>
            </w:tcBorders>
          </w:tcPr>
          <w:p w:rsidR="007D4730" w:rsidRPr="00D3768A" w:rsidRDefault="007D4730" w:rsidP="00C529AD">
            <w:pPr>
              <w:ind w:firstLine="27"/>
              <w:jc w:val="center"/>
              <w:rPr>
                <w:rFonts w:cs="Times New Roman"/>
                <w:szCs w:val="24"/>
              </w:rPr>
            </w:pPr>
            <w:r w:rsidRPr="00D3768A">
              <w:rPr>
                <w:rFonts w:cs="Times New Roman"/>
                <w:szCs w:val="24"/>
              </w:rPr>
              <w:t>расшифровка</w:t>
            </w:r>
          </w:p>
        </w:tc>
      </w:tr>
    </w:tbl>
    <w:p w:rsidR="007D4730" w:rsidRPr="009D1929" w:rsidRDefault="007D4730" w:rsidP="007D4730">
      <w:pPr>
        <w:jc w:val="center"/>
        <w:rPr>
          <w:rFonts w:cs="Times New Roman"/>
          <w:sz w:val="26"/>
          <w:szCs w:val="26"/>
        </w:rPr>
      </w:pPr>
    </w:p>
    <w:p w:rsidR="007D4730" w:rsidRPr="009D1929" w:rsidRDefault="007D4730" w:rsidP="007D4730">
      <w:pPr>
        <w:rPr>
          <w:rFonts w:cs="Times New Roman"/>
          <w:sz w:val="26"/>
          <w:szCs w:val="26"/>
        </w:rPr>
      </w:pPr>
      <w:r w:rsidRPr="009D1929">
        <w:rPr>
          <w:rFonts w:cs="Times New Roman"/>
          <w:sz w:val="26"/>
          <w:szCs w:val="26"/>
        </w:rPr>
        <w:br w:type="page"/>
      </w:r>
    </w:p>
    <w:p w:rsidR="008F3CA0" w:rsidRPr="008F3CA0" w:rsidRDefault="00391EFE" w:rsidP="008F3CA0">
      <w:pPr>
        <w:jc w:val="right"/>
        <w:rPr>
          <w:rFonts w:cs="Times New Roman"/>
          <w:sz w:val="28"/>
          <w:szCs w:val="28"/>
        </w:rPr>
      </w:pPr>
      <w:hyperlink w:anchor="П7О" w:history="1">
        <w:r w:rsidR="007D4730" w:rsidRPr="008F3CA0">
          <w:rPr>
            <w:rStyle w:val="ab"/>
            <w:rFonts w:cs="Times New Roman"/>
            <w:sz w:val="28"/>
            <w:szCs w:val="28"/>
            <w:u w:val="none"/>
          </w:rPr>
          <w:t>При</w:t>
        </w:r>
        <w:bookmarkStart w:id="12" w:name="пр8"/>
        <w:bookmarkEnd w:id="12"/>
        <w:r w:rsidR="007D4730" w:rsidRPr="008F3CA0">
          <w:rPr>
            <w:rStyle w:val="ab"/>
            <w:rFonts w:cs="Times New Roman"/>
            <w:sz w:val="28"/>
            <w:szCs w:val="28"/>
            <w:u w:val="none"/>
          </w:rPr>
          <w:t xml:space="preserve">ложение </w:t>
        </w:r>
        <w:r w:rsidR="00D66CFE">
          <w:rPr>
            <w:rStyle w:val="ab"/>
            <w:rFonts w:cs="Times New Roman"/>
            <w:sz w:val="28"/>
            <w:szCs w:val="28"/>
            <w:u w:val="none"/>
          </w:rPr>
          <w:t>8</w:t>
        </w:r>
      </w:hyperlink>
      <w:r w:rsidR="007D4730" w:rsidRPr="008F3CA0">
        <w:rPr>
          <w:rFonts w:cs="Times New Roman"/>
          <w:sz w:val="28"/>
          <w:szCs w:val="28"/>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8F3CA0" w:rsidRPr="008F3CA0" w:rsidRDefault="008F3CA0" w:rsidP="008F3CA0">
      <w:pPr>
        <w:jc w:val="right"/>
        <w:rPr>
          <w:rFonts w:cs="Times New Roman"/>
          <w:sz w:val="28"/>
          <w:szCs w:val="28"/>
        </w:rPr>
      </w:pPr>
      <w:r w:rsidRPr="008F3CA0">
        <w:rPr>
          <w:rFonts w:cs="Times New Roman"/>
          <w:sz w:val="28"/>
          <w:szCs w:val="28"/>
        </w:rPr>
        <w:t>от __. __.</w:t>
      </w:r>
      <w:r w:rsidR="00457CD4">
        <w:rPr>
          <w:rFonts w:cs="Times New Roman"/>
          <w:sz w:val="28"/>
          <w:szCs w:val="28"/>
        </w:rPr>
        <w:t>2016</w:t>
      </w:r>
      <w:r w:rsidRPr="008F3CA0">
        <w:rPr>
          <w:rFonts w:cs="Times New Roman"/>
          <w:sz w:val="28"/>
          <w:szCs w:val="28"/>
        </w:rPr>
        <w:t xml:space="preserve"> № ___</w:t>
      </w:r>
    </w:p>
    <w:p w:rsidR="007D4730" w:rsidRPr="008F3CA0" w:rsidRDefault="007D4730" w:rsidP="008F3CA0">
      <w:pPr>
        <w:jc w:val="right"/>
        <w:rPr>
          <w:rFonts w:cs="Times New Roman"/>
          <w:sz w:val="28"/>
          <w:szCs w:val="28"/>
        </w:rPr>
      </w:pPr>
    </w:p>
    <w:p w:rsidR="007D4730" w:rsidRPr="008F3CA0" w:rsidRDefault="007D4730" w:rsidP="007D4730">
      <w:pPr>
        <w:pStyle w:val="a5"/>
        <w:spacing w:line="276" w:lineRule="auto"/>
        <w:jc w:val="center"/>
        <w:rPr>
          <w:sz w:val="28"/>
          <w:szCs w:val="28"/>
        </w:rPr>
      </w:pPr>
      <w:r w:rsidRPr="008F3CA0">
        <w:rPr>
          <w:sz w:val="28"/>
          <w:szCs w:val="28"/>
        </w:rPr>
        <w:t>Обязательство</w:t>
      </w:r>
      <w:r w:rsidRPr="008F3CA0">
        <w:rPr>
          <w:sz w:val="28"/>
          <w:szCs w:val="28"/>
        </w:rPr>
        <w:br/>
        <w:t>о неразглашении информации, содержащей персональные данные</w:t>
      </w:r>
    </w:p>
    <w:p w:rsidR="007D4730" w:rsidRPr="008F3CA0" w:rsidRDefault="007D4730" w:rsidP="007D4730">
      <w:pPr>
        <w:widowControl w:val="0"/>
        <w:autoSpaceDE w:val="0"/>
        <w:autoSpaceDN w:val="0"/>
        <w:adjustRightInd w:val="0"/>
        <w:contextualSpacing/>
        <w:rPr>
          <w:rFonts w:cs="Times New Roman"/>
          <w:sz w:val="28"/>
          <w:szCs w:val="28"/>
        </w:rPr>
      </w:pPr>
    </w:p>
    <w:p w:rsidR="007D4730" w:rsidRPr="008F3CA0" w:rsidRDefault="007D4730" w:rsidP="007D4730">
      <w:pPr>
        <w:widowControl w:val="0"/>
        <w:autoSpaceDE w:val="0"/>
        <w:autoSpaceDN w:val="0"/>
        <w:adjustRightInd w:val="0"/>
        <w:contextualSpacing/>
        <w:rPr>
          <w:rFonts w:cs="Times New Roman"/>
          <w:sz w:val="28"/>
          <w:szCs w:val="28"/>
        </w:rPr>
      </w:pPr>
    </w:p>
    <w:p w:rsidR="007D4730" w:rsidRPr="008F3CA0" w:rsidRDefault="008F3CA0" w:rsidP="007D4730">
      <w:pPr>
        <w:widowControl w:val="0"/>
        <w:autoSpaceDE w:val="0"/>
        <w:autoSpaceDN w:val="0"/>
        <w:adjustRightInd w:val="0"/>
        <w:ind w:firstLine="709"/>
        <w:contextualSpacing/>
        <w:rPr>
          <w:rFonts w:cs="Times New Roman"/>
          <w:sz w:val="28"/>
          <w:szCs w:val="28"/>
        </w:rPr>
      </w:pPr>
      <w:r>
        <w:rPr>
          <w:rFonts w:cs="Times New Roman"/>
          <w:sz w:val="28"/>
          <w:szCs w:val="28"/>
        </w:rPr>
        <w:t>Я, __</w:t>
      </w:r>
      <w:r w:rsidR="007D4730" w:rsidRPr="008F3CA0">
        <w:rPr>
          <w:rFonts w:cs="Times New Roman"/>
          <w:sz w:val="28"/>
          <w:szCs w:val="28"/>
        </w:rPr>
        <w:t>__________________________________________________</w:t>
      </w:r>
      <w:r>
        <w:rPr>
          <w:rFonts w:cs="Times New Roman"/>
          <w:sz w:val="28"/>
          <w:szCs w:val="28"/>
        </w:rPr>
        <w:t>_______</w:t>
      </w:r>
    </w:p>
    <w:p w:rsidR="007D4730" w:rsidRPr="008F3CA0" w:rsidRDefault="007D4730" w:rsidP="007D4730">
      <w:pPr>
        <w:widowControl w:val="0"/>
        <w:autoSpaceDE w:val="0"/>
        <w:autoSpaceDN w:val="0"/>
        <w:adjustRightInd w:val="0"/>
        <w:ind w:firstLine="680"/>
        <w:contextualSpacing/>
        <w:jc w:val="center"/>
        <w:rPr>
          <w:rFonts w:cs="Times New Roman"/>
          <w:sz w:val="28"/>
          <w:szCs w:val="28"/>
          <w:vertAlign w:val="superscript"/>
        </w:rPr>
      </w:pPr>
      <w:r w:rsidRPr="008F3CA0">
        <w:rPr>
          <w:rFonts w:cs="Times New Roman"/>
          <w:sz w:val="28"/>
          <w:szCs w:val="28"/>
          <w:vertAlign w:val="superscript"/>
        </w:rPr>
        <w:t>(фамилия, имя, отчество полностью)</w:t>
      </w:r>
    </w:p>
    <w:p w:rsidR="007D4730" w:rsidRPr="008F3CA0" w:rsidRDefault="007D4730" w:rsidP="007D4730">
      <w:pPr>
        <w:widowControl w:val="0"/>
        <w:autoSpaceDE w:val="0"/>
        <w:autoSpaceDN w:val="0"/>
        <w:adjustRightInd w:val="0"/>
        <w:contextualSpacing/>
        <w:rPr>
          <w:rFonts w:cs="Times New Roman"/>
          <w:sz w:val="28"/>
          <w:szCs w:val="28"/>
        </w:rPr>
      </w:pPr>
      <w:r w:rsidRPr="008F3CA0">
        <w:rPr>
          <w:rFonts w:cs="Times New Roman"/>
          <w:sz w:val="28"/>
          <w:szCs w:val="28"/>
        </w:rPr>
        <w:t xml:space="preserve">являясь работником </w:t>
      </w:r>
      <w:r w:rsidR="00457CD4" w:rsidRPr="003A4E55">
        <w:rPr>
          <w:rFonts w:cs="Times New Roman"/>
          <w:color w:val="000000"/>
          <w:sz w:val="28"/>
          <w:szCs w:val="28"/>
          <w:highlight w:val="yellow"/>
        </w:rPr>
        <w:t>Наименование организации</w:t>
      </w:r>
      <w:r w:rsidRPr="008F3CA0">
        <w:rPr>
          <w:rFonts w:cs="Times New Roman"/>
          <w:sz w:val="28"/>
          <w:szCs w:val="28"/>
        </w:rPr>
        <w:t xml:space="preserve">, в </w:t>
      </w:r>
      <w:r w:rsidR="008F3CA0" w:rsidRPr="008F3CA0">
        <w:rPr>
          <w:rFonts w:cs="Times New Roman"/>
          <w:sz w:val="28"/>
          <w:szCs w:val="28"/>
        </w:rPr>
        <w:t>должности</w:t>
      </w:r>
      <w:r w:rsidR="008F3CA0">
        <w:rPr>
          <w:rFonts w:cs="Times New Roman"/>
          <w:sz w:val="28"/>
          <w:szCs w:val="28"/>
        </w:rPr>
        <w:t xml:space="preserve"> _______</w:t>
      </w:r>
      <w:r w:rsidRPr="008F3CA0">
        <w:rPr>
          <w:rFonts w:cs="Times New Roman"/>
          <w:sz w:val="28"/>
          <w:szCs w:val="28"/>
        </w:rPr>
        <w:t>_____________________________________________________________________________________________________________________________,</w:t>
      </w:r>
    </w:p>
    <w:p w:rsidR="007D4730" w:rsidRPr="008F3CA0" w:rsidRDefault="007D4730" w:rsidP="007D4730">
      <w:pPr>
        <w:widowControl w:val="0"/>
        <w:autoSpaceDE w:val="0"/>
        <w:autoSpaceDN w:val="0"/>
        <w:adjustRightInd w:val="0"/>
        <w:ind w:firstLine="680"/>
        <w:contextualSpacing/>
        <w:jc w:val="center"/>
        <w:rPr>
          <w:rFonts w:cs="Times New Roman"/>
          <w:sz w:val="28"/>
          <w:szCs w:val="28"/>
          <w:vertAlign w:val="superscript"/>
        </w:rPr>
      </w:pPr>
      <w:r w:rsidRPr="008F3CA0">
        <w:rPr>
          <w:rFonts w:cs="Times New Roman"/>
          <w:sz w:val="28"/>
          <w:szCs w:val="28"/>
          <w:vertAlign w:val="superscript"/>
        </w:rPr>
        <w:t>(указать должность и наименование структурного подразделения)</w:t>
      </w:r>
    </w:p>
    <w:p w:rsidR="007D4730" w:rsidRPr="008F3CA0" w:rsidRDefault="007D4730" w:rsidP="007D4730">
      <w:pPr>
        <w:widowControl w:val="0"/>
        <w:autoSpaceDE w:val="0"/>
        <w:autoSpaceDN w:val="0"/>
        <w:adjustRightInd w:val="0"/>
        <w:contextualSpacing/>
        <w:rPr>
          <w:rFonts w:cs="Times New Roman"/>
          <w:sz w:val="28"/>
          <w:szCs w:val="28"/>
        </w:rPr>
      </w:pPr>
      <w:r w:rsidRPr="008F3CA0">
        <w:rPr>
          <w:rFonts w:cs="Times New Roman"/>
          <w:sz w:val="28"/>
          <w:szCs w:val="28"/>
        </w:rPr>
        <w:t>обязуюсь прекратить обработку персональных данных, ставших известными мне в связи с исполнением должностных обязанностей, в случае расторжения со мной трудового договора.</w:t>
      </w:r>
    </w:p>
    <w:p w:rsidR="007D4730" w:rsidRPr="008F3CA0" w:rsidRDefault="007D4730" w:rsidP="007D4730">
      <w:pPr>
        <w:widowControl w:val="0"/>
        <w:autoSpaceDE w:val="0"/>
        <w:autoSpaceDN w:val="0"/>
        <w:adjustRightInd w:val="0"/>
        <w:ind w:firstLine="709"/>
        <w:contextualSpacing/>
        <w:rPr>
          <w:rFonts w:cs="Times New Roman"/>
          <w:sz w:val="28"/>
          <w:szCs w:val="28"/>
        </w:rPr>
      </w:pPr>
      <w:r w:rsidRPr="008F3CA0">
        <w:rPr>
          <w:rFonts w:cs="Times New Roman"/>
          <w:sz w:val="28"/>
          <w:szCs w:val="28"/>
        </w:rPr>
        <w:t>В соответствии со статьей 7 Федерального закона от 27.07.2006 №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 ставшие известными мне в связи с исполнением должностных обязанностей.</w:t>
      </w:r>
    </w:p>
    <w:p w:rsidR="007D4730" w:rsidRDefault="007D4730" w:rsidP="007D4730">
      <w:pPr>
        <w:widowControl w:val="0"/>
        <w:autoSpaceDE w:val="0"/>
        <w:autoSpaceDN w:val="0"/>
        <w:adjustRightInd w:val="0"/>
        <w:ind w:firstLine="709"/>
        <w:contextualSpacing/>
        <w:rPr>
          <w:rFonts w:cs="Times New Roman"/>
          <w:sz w:val="28"/>
          <w:szCs w:val="28"/>
        </w:rPr>
      </w:pPr>
      <w:r w:rsidRPr="008F3CA0">
        <w:rPr>
          <w:rFonts w:cs="Times New Roman"/>
          <w:sz w:val="28"/>
          <w:szCs w:val="28"/>
        </w:rPr>
        <w:t>Я предупрежден(а) о том, что в случае нарушения данного обязательства буду привлечен(а) к ответственности в соответствии с законодательством Российской Федерации.</w:t>
      </w:r>
    </w:p>
    <w:p w:rsidR="0038615E" w:rsidRPr="008F3CA0" w:rsidRDefault="0038615E" w:rsidP="007D4730">
      <w:pPr>
        <w:widowControl w:val="0"/>
        <w:autoSpaceDE w:val="0"/>
        <w:autoSpaceDN w:val="0"/>
        <w:adjustRightInd w:val="0"/>
        <w:ind w:firstLine="709"/>
        <w:contextualSpacing/>
        <w:rPr>
          <w:rFonts w:cs="Times New Roman"/>
          <w:sz w:val="28"/>
          <w:szCs w:val="28"/>
        </w:rPr>
      </w:pPr>
    </w:p>
    <w:p w:rsidR="007D4730" w:rsidRPr="009D1929" w:rsidRDefault="007D4730" w:rsidP="007D4730">
      <w:pPr>
        <w:widowControl w:val="0"/>
        <w:autoSpaceDE w:val="0"/>
        <w:autoSpaceDN w:val="0"/>
        <w:adjustRightInd w:val="0"/>
        <w:ind w:firstLine="709"/>
        <w:contextualSpacing/>
        <w:rPr>
          <w:rFonts w:cs="Times New Roman"/>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310"/>
        <w:gridCol w:w="1809"/>
        <w:gridCol w:w="1275"/>
        <w:gridCol w:w="2552"/>
      </w:tblGrid>
      <w:tr w:rsidR="007D4730" w:rsidRPr="009D1929" w:rsidTr="00C529AD">
        <w:tc>
          <w:tcPr>
            <w:tcW w:w="2518" w:type="dxa"/>
            <w:tcBorders>
              <w:bottom w:val="single" w:sz="4" w:space="0" w:color="auto"/>
            </w:tcBorders>
          </w:tcPr>
          <w:p w:rsidR="007D4730" w:rsidRPr="009D1929" w:rsidRDefault="007D4730" w:rsidP="00C529AD">
            <w:pPr>
              <w:jc w:val="center"/>
              <w:rPr>
                <w:rFonts w:cs="Times New Roman"/>
                <w:szCs w:val="24"/>
              </w:rPr>
            </w:pPr>
          </w:p>
        </w:tc>
        <w:tc>
          <w:tcPr>
            <w:tcW w:w="1310" w:type="dxa"/>
          </w:tcPr>
          <w:p w:rsidR="007D4730" w:rsidRPr="009D1929" w:rsidRDefault="007D4730" w:rsidP="00C529AD">
            <w:pPr>
              <w:jc w:val="center"/>
              <w:rPr>
                <w:rFonts w:cs="Times New Roman"/>
                <w:szCs w:val="24"/>
              </w:rPr>
            </w:pPr>
          </w:p>
        </w:tc>
        <w:tc>
          <w:tcPr>
            <w:tcW w:w="1809" w:type="dxa"/>
            <w:tcBorders>
              <w:bottom w:val="single" w:sz="4" w:space="0" w:color="auto"/>
            </w:tcBorders>
          </w:tcPr>
          <w:p w:rsidR="007D4730" w:rsidRPr="009D1929" w:rsidRDefault="007D4730" w:rsidP="00C529AD">
            <w:pPr>
              <w:jc w:val="center"/>
              <w:rPr>
                <w:rFonts w:cs="Times New Roman"/>
                <w:szCs w:val="24"/>
              </w:rPr>
            </w:pPr>
          </w:p>
        </w:tc>
        <w:tc>
          <w:tcPr>
            <w:tcW w:w="1275" w:type="dxa"/>
          </w:tcPr>
          <w:p w:rsidR="007D4730" w:rsidRPr="009D1929" w:rsidRDefault="007D4730" w:rsidP="00C529AD">
            <w:pPr>
              <w:jc w:val="center"/>
              <w:rPr>
                <w:rFonts w:cs="Times New Roman"/>
                <w:szCs w:val="24"/>
              </w:rPr>
            </w:pPr>
          </w:p>
        </w:tc>
        <w:tc>
          <w:tcPr>
            <w:tcW w:w="2552" w:type="dxa"/>
            <w:tcBorders>
              <w:bottom w:val="single" w:sz="4" w:space="0" w:color="auto"/>
            </w:tcBorders>
          </w:tcPr>
          <w:p w:rsidR="007D4730" w:rsidRPr="009D1929" w:rsidRDefault="007D4730" w:rsidP="00C529AD">
            <w:pPr>
              <w:jc w:val="center"/>
              <w:rPr>
                <w:rFonts w:cs="Times New Roman"/>
                <w:szCs w:val="24"/>
              </w:rPr>
            </w:pPr>
          </w:p>
        </w:tc>
      </w:tr>
      <w:tr w:rsidR="007D4730" w:rsidRPr="009D1929" w:rsidTr="00C529AD">
        <w:tc>
          <w:tcPr>
            <w:tcW w:w="2518" w:type="dxa"/>
            <w:tcBorders>
              <w:top w:val="single" w:sz="4" w:space="0" w:color="auto"/>
            </w:tcBorders>
          </w:tcPr>
          <w:p w:rsidR="007D4730" w:rsidRPr="009D1929" w:rsidRDefault="007D4730" w:rsidP="00C529AD">
            <w:pPr>
              <w:jc w:val="center"/>
              <w:rPr>
                <w:rFonts w:cs="Times New Roman"/>
                <w:szCs w:val="24"/>
              </w:rPr>
            </w:pPr>
            <w:r w:rsidRPr="009D1929">
              <w:rPr>
                <w:rFonts w:cs="Times New Roman"/>
                <w:szCs w:val="24"/>
              </w:rPr>
              <w:t>дата</w:t>
            </w:r>
          </w:p>
        </w:tc>
        <w:tc>
          <w:tcPr>
            <w:tcW w:w="1310" w:type="dxa"/>
          </w:tcPr>
          <w:p w:rsidR="007D4730" w:rsidRPr="009D1929" w:rsidRDefault="007D4730" w:rsidP="00C529AD">
            <w:pPr>
              <w:jc w:val="center"/>
              <w:rPr>
                <w:rFonts w:cs="Times New Roman"/>
                <w:szCs w:val="24"/>
              </w:rPr>
            </w:pPr>
          </w:p>
        </w:tc>
        <w:tc>
          <w:tcPr>
            <w:tcW w:w="1809" w:type="dxa"/>
            <w:tcBorders>
              <w:top w:val="single" w:sz="4" w:space="0" w:color="auto"/>
            </w:tcBorders>
          </w:tcPr>
          <w:p w:rsidR="007D4730" w:rsidRPr="009D1929" w:rsidRDefault="007D4730" w:rsidP="00C529AD">
            <w:pPr>
              <w:jc w:val="center"/>
              <w:rPr>
                <w:rFonts w:cs="Times New Roman"/>
                <w:szCs w:val="24"/>
              </w:rPr>
            </w:pPr>
            <w:r w:rsidRPr="009D1929">
              <w:rPr>
                <w:rFonts w:cs="Times New Roman"/>
                <w:szCs w:val="24"/>
              </w:rPr>
              <w:t>подпись</w:t>
            </w:r>
          </w:p>
        </w:tc>
        <w:tc>
          <w:tcPr>
            <w:tcW w:w="1275" w:type="dxa"/>
          </w:tcPr>
          <w:p w:rsidR="007D4730" w:rsidRPr="009D1929" w:rsidRDefault="007D4730" w:rsidP="00C529AD">
            <w:pPr>
              <w:jc w:val="center"/>
              <w:rPr>
                <w:rFonts w:cs="Times New Roman"/>
                <w:szCs w:val="24"/>
              </w:rPr>
            </w:pPr>
          </w:p>
        </w:tc>
        <w:tc>
          <w:tcPr>
            <w:tcW w:w="2552" w:type="dxa"/>
            <w:tcBorders>
              <w:top w:val="single" w:sz="4" w:space="0" w:color="auto"/>
            </w:tcBorders>
          </w:tcPr>
          <w:p w:rsidR="007D4730" w:rsidRPr="009D1929" w:rsidRDefault="007D4730" w:rsidP="00C529AD">
            <w:pPr>
              <w:jc w:val="center"/>
              <w:rPr>
                <w:rFonts w:cs="Times New Roman"/>
                <w:szCs w:val="24"/>
              </w:rPr>
            </w:pPr>
            <w:r w:rsidRPr="009D1929">
              <w:rPr>
                <w:rFonts w:cs="Times New Roman"/>
                <w:szCs w:val="24"/>
              </w:rPr>
              <w:t>расшифровка</w:t>
            </w:r>
          </w:p>
        </w:tc>
      </w:tr>
    </w:tbl>
    <w:p w:rsidR="007D4730" w:rsidRPr="009D1929" w:rsidRDefault="007D4730" w:rsidP="007D4730">
      <w:pPr>
        <w:widowControl w:val="0"/>
        <w:autoSpaceDE w:val="0"/>
        <w:autoSpaceDN w:val="0"/>
        <w:adjustRightInd w:val="0"/>
        <w:ind w:firstLine="709"/>
        <w:contextualSpacing/>
        <w:rPr>
          <w:rFonts w:cs="Times New Roman"/>
          <w:szCs w:val="26"/>
        </w:rPr>
      </w:pPr>
    </w:p>
    <w:p w:rsidR="007D4730" w:rsidRPr="009D1929" w:rsidRDefault="007D4730" w:rsidP="007D4730">
      <w:pPr>
        <w:rPr>
          <w:rFonts w:cs="Times New Roman"/>
          <w:sz w:val="26"/>
          <w:szCs w:val="26"/>
        </w:rPr>
      </w:pPr>
      <w:r w:rsidRPr="009D1929">
        <w:rPr>
          <w:rFonts w:cs="Times New Roman"/>
          <w:sz w:val="26"/>
          <w:szCs w:val="26"/>
        </w:rPr>
        <w:br w:type="page"/>
      </w:r>
    </w:p>
    <w:p w:rsidR="007D4730" w:rsidRPr="009D1929" w:rsidRDefault="007D4730" w:rsidP="007D4730">
      <w:pPr>
        <w:jc w:val="right"/>
        <w:rPr>
          <w:rFonts w:cs="Times New Roman"/>
          <w:sz w:val="26"/>
          <w:szCs w:val="26"/>
        </w:rPr>
        <w:sectPr w:rsidR="007D4730" w:rsidRPr="009D1929" w:rsidSect="00285585">
          <w:pgSz w:w="11906" w:h="16838"/>
          <w:pgMar w:top="1134" w:right="850" w:bottom="1134" w:left="1701" w:header="708" w:footer="708" w:gutter="0"/>
          <w:cols w:space="708"/>
          <w:docGrid w:linePitch="360"/>
        </w:sectPr>
      </w:pPr>
    </w:p>
    <w:p w:rsidR="000A2EB9" w:rsidRPr="009D1929" w:rsidRDefault="00391EFE" w:rsidP="000A2EB9">
      <w:pPr>
        <w:jc w:val="right"/>
        <w:rPr>
          <w:rFonts w:cs="Times New Roman"/>
          <w:sz w:val="28"/>
          <w:szCs w:val="28"/>
        </w:rPr>
      </w:pPr>
      <w:hyperlink w:anchor="П8О" w:history="1">
        <w:r w:rsidR="007D4730" w:rsidRPr="000A2EB9">
          <w:rPr>
            <w:rStyle w:val="ab"/>
            <w:rFonts w:cs="Times New Roman"/>
            <w:sz w:val="28"/>
            <w:szCs w:val="28"/>
            <w:u w:val="none"/>
          </w:rPr>
          <w:t>Прилож</w:t>
        </w:r>
        <w:bookmarkStart w:id="13" w:name="Пр9"/>
        <w:bookmarkEnd w:id="13"/>
        <w:r w:rsidR="007D4730" w:rsidRPr="000A2EB9">
          <w:rPr>
            <w:rStyle w:val="ab"/>
            <w:rFonts w:cs="Times New Roman"/>
            <w:sz w:val="28"/>
            <w:szCs w:val="28"/>
            <w:u w:val="none"/>
          </w:rPr>
          <w:t xml:space="preserve">ение </w:t>
        </w:r>
        <w:r w:rsidR="00D66CFE">
          <w:rPr>
            <w:rStyle w:val="ab"/>
            <w:rFonts w:cs="Times New Roman"/>
            <w:sz w:val="28"/>
            <w:szCs w:val="28"/>
            <w:u w:val="none"/>
          </w:rPr>
          <w:t>9</w:t>
        </w:r>
      </w:hyperlink>
      <w:r w:rsidR="007D4730" w:rsidRPr="009D1929">
        <w:rPr>
          <w:rFonts w:cs="Times New Roman"/>
          <w:szCs w:val="24"/>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0A2EB9" w:rsidRPr="009D1929" w:rsidRDefault="000A2EB9" w:rsidP="000A2EB9">
      <w:pPr>
        <w:jc w:val="right"/>
        <w:rPr>
          <w:rFonts w:cs="Times New Roman"/>
          <w:sz w:val="28"/>
          <w:szCs w:val="28"/>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7D4730">
      <w:pPr>
        <w:pStyle w:val="a5"/>
        <w:rPr>
          <w:szCs w:val="24"/>
          <w:highlight w:val="yellow"/>
        </w:rPr>
      </w:pPr>
    </w:p>
    <w:p w:rsidR="007D4730" w:rsidRPr="00643324" w:rsidRDefault="007D4730" w:rsidP="007D4730">
      <w:pPr>
        <w:jc w:val="center"/>
        <w:rPr>
          <w:rFonts w:cs="Times New Roman"/>
          <w:sz w:val="28"/>
          <w:szCs w:val="28"/>
        </w:rPr>
      </w:pPr>
      <w:r w:rsidRPr="00643324">
        <w:rPr>
          <w:rFonts w:cs="Times New Roman"/>
          <w:sz w:val="28"/>
          <w:szCs w:val="28"/>
        </w:rPr>
        <w:t>ЖУРНАЛ</w:t>
      </w:r>
      <w:r w:rsidRPr="00643324">
        <w:rPr>
          <w:rFonts w:cs="Times New Roman"/>
          <w:sz w:val="28"/>
          <w:szCs w:val="28"/>
        </w:rPr>
        <w:br/>
        <w:t>учета машинных носителей персональ</w:t>
      </w:r>
      <w:r w:rsidR="00483FE0" w:rsidRPr="00643324">
        <w:rPr>
          <w:rFonts w:cs="Times New Roman"/>
          <w:sz w:val="28"/>
          <w:szCs w:val="28"/>
        </w:rPr>
        <w:t>ных данных (стационарные носители</w:t>
      </w:r>
      <w:r w:rsidRPr="00643324">
        <w:rPr>
          <w:rFonts w:cs="Times New Roman"/>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
        <w:gridCol w:w="2670"/>
        <w:gridCol w:w="1576"/>
        <w:gridCol w:w="7399"/>
        <w:gridCol w:w="2673"/>
      </w:tblGrid>
      <w:tr w:rsidR="00173117" w:rsidRPr="00E317AC" w:rsidTr="0069320C">
        <w:trPr>
          <w:trHeight w:val="327"/>
          <w:jc w:val="center"/>
        </w:trPr>
        <w:tc>
          <w:tcPr>
            <w:tcW w:w="158" w:type="pct"/>
            <w:vAlign w:val="center"/>
          </w:tcPr>
          <w:p w:rsidR="00173117" w:rsidRPr="00E317AC" w:rsidRDefault="00173117" w:rsidP="0009116D">
            <w:pPr>
              <w:ind w:firstLine="0"/>
              <w:jc w:val="center"/>
              <w:rPr>
                <w:rFonts w:cs="Times New Roman"/>
                <w:sz w:val="16"/>
                <w:szCs w:val="16"/>
              </w:rPr>
            </w:pPr>
            <w:r w:rsidRPr="00E317AC">
              <w:rPr>
                <w:rFonts w:cs="Times New Roman"/>
                <w:sz w:val="16"/>
                <w:szCs w:val="16"/>
              </w:rPr>
              <w:t>№</w:t>
            </w:r>
            <w:r w:rsidR="00D817A9" w:rsidRPr="005B07F0">
              <w:rPr>
                <w:rFonts w:eastAsia="Calibri" w:cs="Times New Roman"/>
                <w:sz w:val="16"/>
                <w:szCs w:val="16"/>
              </w:rPr>
              <w:t xml:space="preserve"> п/п</w:t>
            </w:r>
          </w:p>
        </w:tc>
        <w:tc>
          <w:tcPr>
            <w:tcW w:w="903" w:type="pct"/>
            <w:vAlign w:val="center"/>
          </w:tcPr>
          <w:p w:rsidR="00173117" w:rsidRPr="00E317AC" w:rsidRDefault="00173117" w:rsidP="0009116D">
            <w:pPr>
              <w:ind w:right="-108" w:firstLine="0"/>
              <w:jc w:val="center"/>
              <w:rPr>
                <w:rFonts w:cs="Times New Roman"/>
                <w:sz w:val="16"/>
                <w:szCs w:val="16"/>
                <w:lang w:val="en-US"/>
              </w:rPr>
            </w:pPr>
            <w:r w:rsidRPr="00E317AC">
              <w:rPr>
                <w:rFonts w:cs="Times New Roman"/>
                <w:sz w:val="16"/>
                <w:szCs w:val="16"/>
              </w:rPr>
              <w:t>Регистрационный номер</w:t>
            </w:r>
          </w:p>
        </w:tc>
        <w:tc>
          <w:tcPr>
            <w:tcW w:w="533" w:type="pct"/>
            <w:vAlign w:val="center"/>
          </w:tcPr>
          <w:p w:rsidR="00173117" w:rsidRPr="00E317AC" w:rsidRDefault="00173117" w:rsidP="0009116D">
            <w:pPr>
              <w:ind w:right="-108" w:firstLine="0"/>
              <w:jc w:val="center"/>
              <w:rPr>
                <w:rFonts w:cs="Times New Roman"/>
                <w:sz w:val="16"/>
                <w:szCs w:val="16"/>
              </w:rPr>
            </w:pPr>
            <w:r w:rsidRPr="00E317AC">
              <w:rPr>
                <w:rFonts w:cs="Times New Roman"/>
                <w:sz w:val="16"/>
                <w:szCs w:val="16"/>
              </w:rPr>
              <w:t>Тип и ёмкость</w:t>
            </w:r>
          </w:p>
        </w:tc>
        <w:tc>
          <w:tcPr>
            <w:tcW w:w="2502" w:type="pct"/>
            <w:vAlign w:val="center"/>
          </w:tcPr>
          <w:p w:rsidR="00173117" w:rsidRPr="00E317AC" w:rsidRDefault="00173117" w:rsidP="0009116D">
            <w:pPr>
              <w:ind w:right="-108" w:firstLine="0"/>
              <w:jc w:val="center"/>
              <w:rPr>
                <w:rFonts w:cs="Times New Roman"/>
                <w:sz w:val="16"/>
                <w:szCs w:val="16"/>
              </w:rPr>
            </w:pPr>
            <w:r w:rsidRPr="00E317AC">
              <w:rPr>
                <w:rFonts w:cs="Times New Roman"/>
                <w:sz w:val="16"/>
                <w:szCs w:val="16"/>
              </w:rPr>
              <w:t>Дата и место установки (использования)</w:t>
            </w:r>
          </w:p>
        </w:tc>
        <w:tc>
          <w:tcPr>
            <w:tcW w:w="904" w:type="pct"/>
            <w:vAlign w:val="center"/>
          </w:tcPr>
          <w:p w:rsidR="00173117" w:rsidRPr="00E317AC" w:rsidRDefault="00173117" w:rsidP="006E272E">
            <w:pPr>
              <w:ind w:right="-108" w:firstLine="0"/>
              <w:rPr>
                <w:rFonts w:cs="Times New Roman"/>
                <w:sz w:val="16"/>
                <w:szCs w:val="16"/>
              </w:rPr>
            </w:pPr>
            <w:r w:rsidRPr="00E317AC">
              <w:rPr>
                <w:rFonts w:cs="Times New Roman"/>
                <w:sz w:val="16"/>
                <w:szCs w:val="16"/>
              </w:rPr>
              <w:t xml:space="preserve">Ответственное </w:t>
            </w:r>
            <w:r w:rsidRPr="00E317AC">
              <w:rPr>
                <w:rFonts w:cs="Times New Roman"/>
                <w:sz w:val="16"/>
                <w:szCs w:val="16"/>
              </w:rPr>
              <w:br/>
              <w:t>должностное лицо (Ф.И.О)</w:t>
            </w:r>
          </w:p>
        </w:tc>
      </w:tr>
      <w:tr w:rsidR="00173117" w:rsidRPr="00E317AC" w:rsidTr="0069320C">
        <w:trPr>
          <w:trHeight w:val="189"/>
          <w:jc w:val="center"/>
        </w:trPr>
        <w:tc>
          <w:tcPr>
            <w:tcW w:w="158" w:type="pct"/>
          </w:tcPr>
          <w:p w:rsidR="00173117" w:rsidRPr="00E317AC" w:rsidRDefault="00173117" w:rsidP="0009116D">
            <w:pPr>
              <w:jc w:val="center"/>
              <w:rPr>
                <w:rFonts w:cs="Times New Roman"/>
                <w:sz w:val="18"/>
                <w:szCs w:val="20"/>
              </w:rPr>
            </w:pPr>
          </w:p>
        </w:tc>
        <w:tc>
          <w:tcPr>
            <w:tcW w:w="903" w:type="pct"/>
            <w:vAlign w:val="center"/>
          </w:tcPr>
          <w:p w:rsidR="00173117" w:rsidRPr="00E317AC" w:rsidRDefault="00173117" w:rsidP="0009116D">
            <w:pPr>
              <w:ind w:left="-108" w:right="-108"/>
              <w:jc w:val="center"/>
              <w:rPr>
                <w:rFonts w:cs="Times New Roman"/>
                <w:sz w:val="18"/>
                <w:szCs w:val="20"/>
              </w:rPr>
            </w:pPr>
          </w:p>
        </w:tc>
        <w:tc>
          <w:tcPr>
            <w:tcW w:w="533" w:type="pct"/>
            <w:vAlign w:val="center"/>
          </w:tcPr>
          <w:p w:rsidR="00173117" w:rsidRPr="00E317AC" w:rsidRDefault="00173117" w:rsidP="0009116D">
            <w:pPr>
              <w:ind w:left="-108" w:right="-108"/>
              <w:jc w:val="center"/>
              <w:rPr>
                <w:rFonts w:cs="Times New Roman"/>
                <w:sz w:val="18"/>
                <w:szCs w:val="20"/>
              </w:rPr>
            </w:pPr>
          </w:p>
        </w:tc>
        <w:tc>
          <w:tcPr>
            <w:tcW w:w="2502" w:type="pct"/>
            <w:vAlign w:val="center"/>
          </w:tcPr>
          <w:p w:rsidR="00173117" w:rsidRPr="00E317AC" w:rsidRDefault="00173117" w:rsidP="0009116D">
            <w:pPr>
              <w:ind w:left="-108" w:right="-108"/>
              <w:jc w:val="center"/>
              <w:rPr>
                <w:rFonts w:cs="Times New Roman"/>
                <w:sz w:val="18"/>
                <w:szCs w:val="20"/>
              </w:rPr>
            </w:pPr>
          </w:p>
        </w:tc>
        <w:tc>
          <w:tcPr>
            <w:tcW w:w="904" w:type="pct"/>
            <w:vAlign w:val="center"/>
          </w:tcPr>
          <w:p w:rsidR="00173117" w:rsidRPr="00E317AC" w:rsidRDefault="00173117" w:rsidP="0009116D">
            <w:pPr>
              <w:ind w:left="-108" w:right="-108"/>
              <w:jc w:val="center"/>
              <w:rPr>
                <w:rFonts w:cs="Times New Roman"/>
                <w:sz w:val="18"/>
                <w:szCs w:val="20"/>
              </w:rPr>
            </w:pPr>
          </w:p>
        </w:tc>
      </w:tr>
    </w:tbl>
    <w:p w:rsidR="007D4730" w:rsidRPr="00643324" w:rsidRDefault="007D4730" w:rsidP="007D4730">
      <w:pPr>
        <w:rPr>
          <w:rFonts w:cs="Times New Roman"/>
          <w:sz w:val="28"/>
          <w:szCs w:val="28"/>
        </w:rPr>
      </w:pPr>
    </w:p>
    <w:p w:rsidR="00DA6EA8" w:rsidRPr="00643324" w:rsidRDefault="00DA6EA8" w:rsidP="00DA6EA8">
      <w:pPr>
        <w:jc w:val="center"/>
        <w:rPr>
          <w:rFonts w:cs="Times New Roman"/>
          <w:sz w:val="28"/>
          <w:szCs w:val="28"/>
        </w:rPr>
      </w:pPr>
      <w:r w:rsidRPr="00643324">
        <w:rPr>
          <w:rFonts w:cs="Times New Roman"/>
          <w:sz w:val="28"/>
          <w:szCs w:val="28"/>
        </w:rPr>
        <w:t>ЖУРНАЛ</w:t>
      </w:r>
      <w:r w:rsidRPr="00643324">
        <w:rPr>
          <w:rFonts w:cs="Times New Roman"/>
          <w:sz w:val="28"/>
          <w:szCs w:val="28"/>
        </w:rPr>
        <w:br/>
        <w:t>учета машинных носителей персональных данных (съемные носители)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
        <w:gridCol w:w="2517"/>
        <w:gridCol w:w="1733"/>
        <w:gridCol w:w="2676"/>
        <w:gridCol w:w="2517"/>
        <w:gridCol w:w="2200"/>
        <w:gridCol w:w="2673"/>
      </w:tblGrid>
      <w:tr w:rsidR="0069320C" w:rsidRPr="00E317AC" w:rsidTr="0069320C">
        <w:trPr>
          <w:trHeight w:val="246"/>
          <w:jc w:val="center"/>
        </w:trPr>
        <w:tc>
          <w:tcPr>
            <w:tcW w:w="159" w:type="pct"/>
            <w:vAlign w:val="center"/>
          </w:tcPr>
          <w:p w:rsidR="00173117" w:rsidRPr="00E317AC" w:rsidRDefault="00173117" w:rsidP="00F052D5">
            <w:pPr>
              <w:ind w:firstLine="0"/>
              <w:jc w:val="center"/>
              <w:rPr>
                <w:rFonts w:cs="Times New Roman"/>
                <w:sz w:val="16"/>
                <w:szCs w:val="20"/>
              </w:rPr>
            </w:pPr>
            <w:r w:rsidRPr="00E317AC">
              <w:rPr>
                <w:rFonts w:cs="Times New Roman"/>
                <w:sz w:val="16"/>
                <w:szCs w:val="20"/>
              </w:rPr>
              <w:t>№</w:t>
            </w:r>
            <w:r w:rsidR="00D817A9" w:rsidRPr="005B07F0">
              <w:rPr>
                <w:rFonts w:eastAsia="Calibri" w:cs="Times New Roman"/>
                <w:sz w:val="16"/>
                <w:szCs w:val="16"/>
              </w:rPr>
              <w:t xml:space="preserve"> п/п</w:t>
            </w:r>
          </w:p>
        </w:tc>
        <w:tc>
          <w:tcPr>
            <w:tcW w:w="851" w:type="pct"/>
            <w:vAlign w:val="center"/>
          </w:tcPr>
          <w:p w:rsidR="00173117" w:rsidRPr="00E317AC" w:rsidRDefault="00173117" w:rsidP="00F052D5">
            <w:pPr>
              <w:ind w:right="-108" w:firstLine="0"/>
              <w:jc w:val="center"/>
              <w:rPr>
                <w:rFonts w:cs="Times New Roman"/>
                <w:sz w:val="16"/>
                <w:szCs w:val="20"/>
                <w:lang w:val="en-US"/>
              </w:rPr>
            </w:pPr>
            <w:r w:rsidRPr="00E317AC">
              <w:rPr>
                <w:rFonts w:cs="Times New Roman"/>
                <w:sz w:val="16"/>
                <w:szCs w:val="20"/>
              </w:rPr>
              <w:t>Регистрационный номер</w:t>
            </w:r>
          </w:p>
        </w:tc>
        <w:tc>
          <w:tcPr>
            <w:tcW w:w="586"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Тип и ёмкость</w:t>
            </w:r>
          </w:p>
        </w:tc>
        <w:tc>
          <w:tcPr>
            <w:tcW w:w="905"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Получил</w:t>
            </w:r>
          </w:p>
          <w:p w:rsidR="00173117" w:rsidRPr="00E317AC" w:rsidRDefault="00173117" w:rsidP="00F052D5">
            <w:pPr>
              <w:ind w:right="-108" w:firstLine="0"/>
              <w:jc w:val="center"/>
              <w:rPr>
                <w:rFonts w:cs="Times New Roman"/>
                <w:sz w:val="16"/>
                <w:szCs w:val="20"/>
              </w:rPr>
            </w:pPr>
            <w:r w:rsidRPr="00E317AC">
              <w:rPr>
                <w:rFonts w:cs="Times New Roman"/>
                <w:sz w:val="16"/>
                <w:szCs w:val="20"/>
              </w:rPr>
              <w:t>(Ф.И.О, дата, подпись)</w:t>
            </w:r>
          </w:p>
        </w:tc>
        <w:tc>
          <w:tcPr>
            <w:tcW w:w="851"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 xml:space="preserve">Сдал </w:t>
            </w:r>
          </w:p>
          <w:p w:rsidR="00173117" w:rsidRPr="00E317AC" w:rsidRDefault="00173117" w:rsidP="00F052D5">
            <w:pPr>
              <w:ind w:right="-108" w:firstLine="0"/>
              <w:jc w:val="center"/>
              <w:rPr>
                <w:rFonts w:cs="Times New Roman"/>
                <w:sz w:val="16"/>
                <w:szCs w:val="20"/>
              </w:rPr>
            </w:pPr>
            <w:r w:rsidRPr="00E317AC">
              <w:rPr>
                <w:rFonts w:cs="Times New Roman"/>
                <w:sz w:val="16"/>
                <w:szCs w:val="20"/>
              </w:rPr>
              <w:t>(Ф.И.О, дата, подпись)</w:t>
            </w:r>
          </w:p>
        </w:tc>
        <w:tc>
          <w:tcPr>
            <w:tcW w:w="744" w:type="pct"/>
            <w:vAlign w:val="center"/>
          </w:tcPr>
          <w:p w:rsidR="00173117" w:rsidRPr="00E317AC" w:rsidRDefault="00173117" w:rsidP="00F052D5">
            <w:pPr>
              <w:ind w:right="-108" w:firstLine="0"/>
              <w:jc w:val="center"/>
              <w:rPr>
                <w:rFonts w:cs="Times New Roman"/>
                <w:sz w:val="16"/>
                <w:szCs w:val="20"/>
              </w:rPr>
            </w:pPr>
            <w:r w:rsidRPr="00E317AC">
              <w:rPr>
                <w:rFonts w:cs="Times New Roman"/>
                <w:sz w:val="16"/>
                <w:szCs w:val="20"/>
              </w:rPr>
              <w:t>Место хранения</w:t>
            </w:r>
          </w:p>
        </w:tc>
        <w:tc>
          <w:tcPr>
            <w:tcW w:w="904" w:type="pct"/>
            <w:vAlign w:val="center"/>
          </w:tcPr>
          <w:p w:rsidR="00173117" w:rsidRPr="00E317AC" w:rsidRDefault="00173117" w:rsidP="006E272E">
            <w:pPr>
              <w:ind w:right="-108" w:firstLine="0"/>
              <w:rPr>
                <w:rFonts w:cs="Times New Roman"/>
                <w:sz w:val="16"/>
                <w:szCs w:val="20"/>
              </w:rPr>
            </w:pPr>
            <w:r w:rsidRPr="00E317AC">
              <w:rPr>
                <w:rFonts w:cs="Times New Roman"/>
                <w:sz w:val="16"/>
                <w:szCs w:val="20"/>
              </w:rPr>
              <w:t xml:space="preserve">Ответственное </w:t>
            </w:r>
            <w:r>
              <w:rPr>
                <w:rFonts w:cs="Times New Roman"/>
                <w:sz w:val="16"/>
                <w:szCs w:val="20"/>
              </w:rPr>
              <w:br/>
            </w:r>
            <w:r w:rsidRPr="00E317AC">
              <w:rPr>
                <w:rFonts w:cs="Times New Roman"/>
                <w:sz w:val="16"/>
                <w:szCs w:val="20"/>
              </w:rPr>
              <w:t>должностное лицо (Ф.И.О)</w:t>
            </w:r>
          </w:p>
        </w:tc>
      </w:tr>
      <w:tr w:rsidR="0069320C" w:rsidRPr="00E317AC" w:rsidTr="0069320C">
        <w:trPr>
          <w:trHeight w:val="186"/>
          <w:jc w:val="center"/>
        </w:trPr>
        <w:tc>
          <w:tcPr>
            <w:tcW w:w="159" w:type="pct"/>
          </w:tcPr>
          <w:p w:rsidR="00173117" w:rsidRPr="00E317AC" w:rsidRDefault="00173117" w:rsidP="00DA6EA8">
            <w:pPr>
              <w:rPr>
                <w:rFonts w:cs="Times New Roman"/>
                <w:sz w:val="16"/>
                <w:szCs w:val="20"/>
              </w:rPr>
            </w:pPr>
          </w:p>
        </w:tc>
        <w:tc>
          <w:tcPr>
            <w:tcW w:w="851" w:type="pct"/>
            <w:vAlign w:val="center"/>
          </w:tcPr>
          <w:p w:rsidR="00173117" w:rsidRPr="00E317AC" w:rsidRDefault="00173117" w:rsidP="00DA6EA8">
            <w:pPr>
              <w:ind w:right="-108" w:firstLine="0"/>
              <w:rPr>
                <w:rFonts w:cs="Times New Roman"/>
                <w:sz w:val="16"/>
                <w:szCs w:val="20"/>
              </w:rPr>
            </w:pPr>
          </w:p>
        </w:tc>
        <w:tc>
          <w:tcPr>
            <w:tcW w:w="586" w:type="pct"/>
            <w:vAlign w:val="center"/>
          </w:tcPr>
          <w:p w:rsidR="00173117" w:rsidRPr="00E317AC" w:rsidRDefault="00173117" w:rsidP="00DA6EA8">
            <w:pPr>
              <w:ind w:right="-108" w:firstLine="0"/>
              <w:rPr>
                <w:rFonts w:cs="Times New Roman"/>
                <w:sz w:val="16"/>
                <w:szCs w:val="20"/>
              </w:rPr>
            </w:pPr>
          </w:p>
        </w:tc>
        <w:tc>
          <w:tcPr>
            <w:tcW w:w="905" w:type="pct"/>
            <w:vAlign w:val="center"/>
          </w:tcPr>
          <w:p w:rsidR="00173117" w:rsidRPr="00E317AC" w:rsidRDefault="00173117" w:rsidP="00DA6EA8">
            <w:pPr>
              <w:ind w:right="-108" w:firstLine="0"/>
              <w:rPr>
                <w:rFonts w:cs="Times New Roman"/>
                <w:sz w:val="16"/>
                <w:szCs w:val="20"/>
              </w:rPr>
            </w:pPr>
          </w:p>
        </w:tc>
        <w:tc>
          <w:tcPr>
            <w:tcW w:w="851" w:type="pct"/>
            <w:vAlign w:val="center"/>
          </w:tcPr>
          <w:p w:rsidR="00173117" w:rsidRPr="00E317AC" w:rsidRDefault="00173117" w:rsidP="00DA6EA8">
            <w:pPr>
              <w:ind w:right="-108" w:firstLine="0"/>
              <w:rPr>
                <w:rFonts w:cs="Times New Roman"/>
                <w:sz w:val="16"/>
                <w:szCs w:val="20"/>
              </w:rPr>
            </w:pPr>
          </w:p>
        </w:tc>
        <w:tc>
          <w:tcPr>
            <w:tcW w:w="744" w:type="pct"/>
            <w:vAlign w:val="center"/>
          </w:tcPr>
          <w:p w:rsidR="00173117" w:rsidRPr="00E317AC" w:rsidRDefault="00173117" w:rsidP="00DA6EA8">
            <w:pPr>
              <w:ind w:right="-108" w:firstLine="0"/>
              <w:rPr>
                <w:rFonts w:cs="Times New Roman"/>
                <w:sz w:val="16"/>
                <w:szCs w:val="20"/>
              </w:rPr>
            </w:pPr>
          </w:p>
        </w:tc>
        <w:tc>
          <w:tcPr>
            <w:tcW w:w="904" w:type="pct"/>
            <w:vAlign w:val="center"/>
          </w:tcPr>
          <w:p w:rsidR="00173117" w:rsidRPr="00E317AC" w:rsidRDefault="00173117" w:rsidP="00DA6EA8">
            <w:pPr>
              <w:ind w:right="-108" w:firstLine="0"/>
              <w:rPr>
                <w:rFonts w:cs="Times New Roman"/>
                <w:sz w:val="16"/>
                <w:szCs w:val="20"/>
              </w:rPr>
            </w:pPr>
          </w:p>
        </w:tc>
      </w:tr>
    </w:tbl>
    <w:p w:rsidR="007D4730" w:rsidRPr="00643324" w:rsidRDefault="007D4730" w:rsidP="0034704E">
      <w:pPr>
        <w:ind w:firstLine="0"/>
        <w:rPr>
          <w:rFonts w:cs="Times New Roman"/>
          <w:sz w:val="28"/>
          <w:szCs w:val="28"/>
        </w:rPr>
      </w:pPr>
    </w:p>
    <w:p w:rsidR="0064039C" w:rsidRDefault="005B07F0" w:rsidP="005B07F0">
      <w:pPr>
        <w:pStyle w:val="a0"/>
        <w:numPr>
          <w:ilvl w:val="0"/>
          <w:numId w:val="0"/>
        </w:numPr>
        <w:ind w:left="360"/>
        <w:jc w:val="center"/>
        <w:rPr>
          <w:sz w:val="28"/>
          <w:szCs w:val="28"/>
        </w:rPr>
      </w:pPr>
      <w:r w:rsidRPr="00643324">
        <w:rPr>
          <w:sz w:val="28"/>
          <w:szCs w:val="28"/>
        </w:rPr>
        <w:t>ЖУРНАЛ</w:t>
      </w:r>
      <w:r w:rsidRPr="00643324">
        <w:rPr>
          <w:sz w:val="28"/>
          <w:szCs w:val="28"/>
        </w:rPr>
        <w:br/>
        <w:t xml:space="preserve">учета </w:t>
      </w:r>
      <w:r>
        <w:rPr>
          <w:sz w:val="28"/>
          <w:szCs w:val="28"/>
        </w:rPr>
        <w:t xml:space="preserve">лиц, допущенных к </w:t>
      </w:r>
      <w:r w:rsidR="000C7831">
        <w:rPr>
          <w:sz w:val="28"/>
          <w:szCs w:val="28"/>
        </w:rPr>
        <w:t>работе с персональными данными в информационных системах персональных данных</w:t>
      </w:r>
    </w:p>
    <w:tbl>
      <w:tblPr>
        <w:tblW w:w="14640" w:type="dxa"/>
        <w:tblInd w:w="93" w:type="dxa"/>
        <w:tblLook w:val="04A0" w:firstRow="1" w:lastRow="0" w:firstColumn="1" w:lastColumn="0" w:noHBand="0" w:noVBand="1"/>
      </w:tblPr>
      <w:tblGrid>
        <w:gridCol w:w="493"/>
        <w:gridCol w:w="1827"/>
        <w:gridCol w:w="1992"/>
        <w:gridCol w:w="3656"/>
        <w:gridCol w:w="1755"/>
        <w:gridCol w:w="1754"/>
        <w:gridCol w:w="3163"/>
      </w:tblGrid>
      <w:tr w:rsidR="0064039C" w:rsidRPr="0064039C" w:rsidTr="0064039C">
        <w:trPr>
          <w:trHeight w:val="350"/>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 п/п</w:t>
            </w:r>
          </w:p>
        </w:tc>
        <w:tc>
          <w:tcPr>
            <w:tcW w:w="9229" w:type="dxa"/>
            <w:gridSpan w:val="4"/>
            <w:tcBorders>
              <w:top w:val="single" w:sz="4" w:space="0" w:color="auto"/>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Сведения о допуске к персональным данным</w:t>
            </w:r>
          </w:p>
        </w:tc>
        <w:tc>
          <w:tcPr>
            <w:tcW w:w="4917" w:type="dxa"/>
            <w:gridSpan w:val="2"/>
            <w:tcBorders>
              <w:top w:val="single" w:sz="4" w:space="0" w:color="auto"/>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Сведения о прекращении допуска к персональным данным</w:t>
            </w:r>
          </w:p>
        </w:tc>
      </w:tr>
      <w:tr w:rsidR="0064039C" w:rsidRPr="0064039C" w:rsidTr="0064039C">
        <w:trPr>
          <w:trHeight w:val="1098"/>
        </w:trPr>
        <w:tc>
          <w:tcPr>
            <w:tcW w:w="493" w:type="dxa"/>
            <w:vMerge/>
            <w:tcBorders>
              <w:top w:val="single" w:sz="4" w:space="0" w:color="auto"/>
              <w:left w:val="single" w:sz="4" w:space="0" w:color="auto"/>
              <w:bottom w:val="single" w:sz="4" w:space="0" w:color="auto"/>
              <w:right w:val="single" w:sz="4" w:space="0" w:color="auto"/>
            </w:tcBorders>
            <w:vAlign w:val="center"/>
            <w:hideMark/>
          </w:tcPr>
          <w:p w:rsidR="0064039C" w:rsidRPr="0064039C" w:rsidRDefault="0064039C" w:rsidP="0064039C">
            <w:pPr>
              <w:suppressAutoHyphens w:val="0"/>
              <w:ind w:firstLine="0"/>
              <w:jc w:val="left"/>
              <w:rPr>
                <w:rFonts w:eastAsia="Times New Roman" w:cs="Times New Roman"/>
                <w:color w:val="000000"/>
                <w:sz w:val="16"/>
                <w:szCs w:val="20"/>
                <w:lang w:eastAsia="ru-RU"/>
              </w:rPr>
            </w:pPr>
          </w:p>
        </w:tc>
        <w:tc>
          <w:tcPr>
            <w:tcW w:w="1827" w:type="dxa"/>
            <w:tcBorders>
              <w:top w:val="nil"/>
              <w:left w:val="nil"/>
              <w:bottom w:val="single" w:sz="4" w:space="0" w:color="auto"/>
              <w:right w:val="single" w:sz="4" w:space="0" w:color="auto"/>
            </w:tcBorders>
            <w:shd w:val="clear" w:color="auto" w:fill="auto"/>
            <w:vAlign w:val="center"/>
            <w:hideMark/>
          </w:tcPr>
          <w:p w:rsidR="0064039C" w:rsidRPr="006D0FF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Наименование информационной системы персональных данных</w:t>
            </w:r>
            <w:r w:rsidR="006D0FFC" w:rsidRPr="006D0FFC">
              <w:rPr>
                <w:rFonts w:eastAsia="Times New Roman" w:cs="Times New Roman"/>
                <w:color w:val="000000"/>
                <w:sz w:val="16"/>
                <w:szCs w:val="20"/>
                <w:lang w:eastAsia="ru-RU"/>
              </w:rPr>
              <w:t>/</w:t>
            </w:r>
            <w:r w:rsidR="006D0FFC">
              <w:rPr>
                <w:rFonts w:eastAsia="Times New Roman" w:cs="Times New Roman"/>
                <w:color w:val="000000"/>
                <w:sz w:val="16"/>
                <w:szCs w:val="20"/>
                <w:lang w:eastAsia="ru-RU"/>
              </w:rPr>
              <w:t>способ обработки ПДн</w:t>
            </w:r>
          </w:p>
        </w:tc>
        <w:tc>
          <w:tcPr>
            <w:tcW w:w="1992"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ФИО, должность получившего допуск</w:t>
            </w:r>
          </w:p>
        </w:tc>
        <w:tc>
          <w:tcPr>
            <w:tcW w:w="3656"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Дата и номер приказа о допуске</w:t>
            </w:r>
          </w:p>
        </w:tc>
        <w:tc>
          <w:tcPr>
            <w:tcW w:w="1755"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Дата и подпись допускаемого лица</w:t>
            </w:r>
          </w:p>
        </w:tc>
        <w:tc>
          <w:tcPr>
            <w:tcW w:w="1754"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Дата и номер приказа о прекращении допуска</w:t>
            </w:r>
          </w:p>
        </w:tc>
        <w:tc>
          <w:tcPr>
            <w:tcW w:w="3163"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r w:rsidRPr="0064039C">
              <w:rPr>
                <w:rFonts w:eastAsia="Times New Roman" w:cs="Times New Roman"/>
                <w:color w:val="000000"/>
                <w:sz w:val="16"/>
                <w:szCs w:val="20"/>
                <w:lang w:eastAsia="ru-RU"/>
              </w:rPr>
              <w:t>Номер приказа об увольнении или дата и подпись лица об ознакомлении с документом, прекращающим допуск к ПДн</w:t>
            </w:r>
          </w:p>
        </w:tc>
      </w:tr>
      <w:tr w:rsidR="0064039C" w:rsidRPr="0064039C" w:rsidTr="0064039C">
        <w:trPr>
          <w:trHeight w:val="140"/>
        </w:trPr>
        <w:tc>
          <w:tcPr>
            <w:tcW w:w="493" w:type="dxa"/>
            <w:tcBorders>
              <w:top w:val="nil"/>
              <w:left w:val="single" w:sz="4" w:space="0" w:color="auto"/>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c>
          <w:tcPr>
            <w:tcW w:w="1827"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c>
          <w:tcPr>
            <w:tcW w:w="1992"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c>
          <w:tcPr>
            <w:tcW w:w="3656"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c>
          <w:tcPr>
            <w:tcW w:w="1755"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c>
          <w:tcPr>
            <w:tcW w:w="1754"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c>
          <w:tcPr>
            <w:tcW w:w="3163" w:type="dxa"/>
            <w:tcBorders>
              <w:top w:val="nil"/>
              <w:left w:val="nil"/>
              <w:bottom w:val="single" w:sz="4" w:space="0" w:color="auto"/>
              <w:right w:val="single" w:sz="4" w:space="0" w:color="auto"/>
            </w:tcBorders>
            <w:shd w:val="clear" w:color="auto" w:fill="auto"/>
            <w:vAlign w:val="center"/>
            <w:hideMark/>
          </w:tcPr>
          <w:p w:rsidR="0064039C" w:rsidRPr="0064039C" w:rsidRDefault="0064039C" w:rsidP="0064039C">
            <w:pPr>
              <w:suppressAutoHyphens w:val="0"/>
              <w:ind w:firstLine="0"/>
              <w:jc w:val="center"/>
              <w:rPr>
                <w:rFonts w:eastAsia="Times New Roman" w:cs="Times New Roman"/>
                <w:color w:val="000000"/>
                <w:sz w:val="16"/>
                <w:szCs w:val="20"/>
                <w:lang w:eastAsia="ru-RU"/>
              </w:rPr>
            </w:pPr>
          </w:p>
        </w:tc>
      </w:tr>
    </w:tbl>
    <w:p w:rsidR="0064039C" w:rsidRDefault="0064039C" w:rsidP="005B07F0">
      <w:pPr>
        <w:pStyle w:val="a0"/>
        <w:numPr>
          <w:ilvl w:val="0"/>
          <w:numId w:val="0"/>
        </w:numPr>
        <w:ind w:left="360"/>
        <w:jc w:val="center"/>
        <w:rPr>
          <w:sz w:val="28"/>
          <w:szCs w:val="28"/>
        </w:rPr>
      </w:pPr>
    </w:p>
    <w:p w:rsidR="007D4730" w:rsidRDefault="000C7831" w:rsidP="007D4730">
      <w:pPr>
        <w:pStyle w:val="a0"/>
        <w:numPr>
          <w:ilvl w:val="0"/>
          <w:numId w:val="0"/>
        </w:numPr>
        <w:ind w:left="360"/>
        <w:jc w:val="center"/>
        <w:rPr>
          <w:sz w:val="28"/>
          <w:szCs w:val="28"/>
        </w:rPr>
      </w:pPr>
      <w:r>
        <w:rPr>
          <w:sz w:val="28"/>
          <w:szCs w:val="28"/>
        </w:rPr>
        <w:t xml:space="preserve"> </w:t>
      </w:r>
      <w:r w:rsidR="007D4730" w:rsidRPr="00643324">
        <w:rPr>
          <w:sz w:val="28"/>
          <w:szCs w:val="28"/>
        </w:rPr>
        <w:t>ЖУРНАЛ</w:t>
      </w:r>
      <w:r w:rsidR="007D4730" w:rsidRPr="00643324">
        <w:rPr>
          <w:sz w:val="28"/>
          <w:szCs w:val="28"/>
        </w:rPr>
        <w:br/>
      </w:r>
      <w:r w:rsidR="00254376" w:rsidRPr="00643324">
        <w:rPr>
          <w:sz w:val="28"/>
          <w:szCs w:val="28"/>
        </w:rPr>
        <w:t>учета средств защиты информации</w:t>
      </w:r>
    </w:p>
    <w:tbl>
      <w:tblPr>
        <w:tblW w:w="14511" w:type="dxa"/>
        <w:tblInd w:w="93" w:type="dxa"/>
        <w:tblLook w:val="04A0" w:firstRow="1" w:lastRow="0" w:firstColumn="1" w:lastColumn="0" w:noHBand="0" w:noVBand="1"/>
      </w:tblPr>
      <w:tblGrid>
        <w:gridCol w:w="614"/>
        <w:gridCol w:w="2012"/>
        <w:gridCol w:w="1441"/>
        <w:gridCol w:w="4300"/>
        <w:gridCol w:w="2246"/>
        <w:gridCol w:w="2627"/>
        <w:gridCol w:w="1271"/>
      </w:tblGrid>
      <w:tr w:rsidR="00427482" w:rsidRPr="00427482" w:rsidTr="00427482">
        <w:trPr>
          <w:trHeight w:val="1041"/>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 п/п</w:t>
            </w:r>
          </w:p>
        </w:tc>
        <w:tc>
          <w:tcPr>
            <w:tcW w:w="2012"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Индекс и наименование средства защиты информации</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Серийный (заводской) номер</w:t>
            </w:r>
          </w:p>
        </w:tc>
        <w:tc>
          <w:tcPr>
            <w:tcW w:w="430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Номер специального защитного знака</w:t>
            </w:r>
          </w:p>
        </w:tc>
        <w:tc>
          <w:tcPr>
            <w:tcW w:w="2246"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Наименование организации, установившей СЗИ</w:t>
            </w:r>
          </w:p>
        </w:tc>
        <w:tc>
          <w:tcPr>
            <w:tcW w:w="2627"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Место установки</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Примечание</w:t>
            </w:r>
          </w:p>
        </w:tc>
      </w:tr>
      <w:tr w:rsidR="00427482" w:rsidRPr="00427482" w:rsidTr="00427482">
        <w:trPr>
          <w:trHeight w:val="41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2012"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441"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430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2246"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2627"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271"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r>
    </w:tbl>
    <w:p w:rsidR="00427482" w:rsidRDefault="00427482" w:rsidP="007D4730">
      <w:pPr>
        <w:pStyle w:val="a0"/>
        <w:numPr>
          <w:ilvl w:val="0"/>
          <w:numId w:val="0"/>
        </w:numPr>
        <w:ind w:left="360"/>
        <w:jc w:val="center"/>
        <w:rPr>
          <w:sz w:val="28"/>
          <w:szCs w:val="28"/>
        </w:rPr>
      </w:pPr>
    </w:p>
    <w:p w:rsidR="00427482" w:rsidRPr="00643324" w:rsidRDefault="00427482" w:rsidP="007D4730">
      <w:pPr>
        <w:pStyle w:val="a0"/>
        <w:numPr>
          <w:ilvl w:val="0"/>
          <w:numId w:val="0"/>
        </w:numPr>
        <w:ind w:left="360"/>
        <w:jc w:val="center"/>
        <w:rPr>
          <w:sz w:val="28"/>
          <w:szCs w:val="28"/>
        </w:rPr>
      </w:pPr>
    </w:p>
    <w:p w:rsidR="00FB27F7" w:rsidRDefault="00FB27F7" w:rsidP="00FB27F7">
      <w:pPr>
        <w:pStyle w:val="a0"/>
        <w:numPr>
          <w:ilvl w:val="0"/>
          <w:numId w:val="0"/>
        </w:numPr>
        <w:ind w:left="360"/>
        <w:jc w:val="center"/>
        <w:rPr>
          <w:sz w:val="28"/>
          <w:szCs w:val="28"/>
        </w:rPr>
      </w:pPr>
      <w:r w:rsidRPr="00643324">
        <w:rPr>
          <w:sz w:val="28"/>
          <w:szCs w:val="28"/>
        </w:rPr>
        <w:t>ЖУРНАЛ</w:t>
      </w:r>
      <w:r w:rsidRPr="00643324">
        <w:rPr>
          <w:sz w:val="28"/>
          <w:szCs w:val="28"/>
        </w:rPr>
        <w:br/>
        <w:t xml:space="preserve">учета средств </w:t>
      </w:r>
      <w:r>
        <w:rPr>
          <w:sz w:val="28"/>
          <w:szCs w:val="28"/>
        </w:rPr>
        <w:t xml:space="preserve">криптографической </w:t>
      </w:r>
      <w:r w:rsidRPr="00643324">
        <w:rPr>
          <w:sz w:val="28"/>
          <w:szCs w:val="28"/>
        </w:rPr>
        <w:t>защиты информации</w:t>
      </w:r>
    </w:p>
    <w:tbl>
      <w:tblPr>
        <w:tblW w:w="14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1664"/>
        <w:gridCol w:w="1701"/>
        <w:gridCol w:w="850"/>
        <w:gridCol w:w="993"/>
        <w:gridCol w:w="707"/>
        <w:gridCol w:w="846"/>
        <w:gridCol w:w="846"/>
        <w:gridCol w:w="1261"/>
        <w:gridCol w:w="1677"/>
        <w:gridCol w:w="1261"/>
        <w:gridCol w:w="638"/>
        <w:gridCol w:w="846"/>
        <w:gridCol w:w="638"/>
        <w:gridCol w:w="430"/>
      </w:tblGrid>
      <w:tr w:rsidR="00FB27F7" w:rsidRPr="00D60535" w:rsidTr="0069320C">
        <w:trPr>
          <w:trHeight w:val="274"/>
          <w:tblHeader/>
        </w:trPr>
        <w:tc>
          <w:tcPr>
            <w:tcW w:w="429"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b/>
                <w:sz w:val="16"/>
                <w:szCs w:val="28"/>
              </w:rPr>
              <w:br w:type="page"/>
            </w:r>
            <w:r w:rsidRPr="00FB27F7">
              <w:rPr>
                <w:rFonts w:eastAsia="Calibri" w:cs="Times New Roman"/>
                <w:sz w:val="16"/>
                <w:szCs w:val="18"/>
              </w:rPr>
              <w:t>№ п/п</w:t>
            </w:r>
          </w:p>
        </w:tc>
        <w:tc>
          <w:tcPr>
            <w:tcW w:w="1664"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Наименование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криптосредства,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эксплуатационной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и технической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документации к</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ним, ключевых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документов</w:t>
            </w:r>
          </w:p>
        </w:tc>
        <w:tc>
          <w:tcPr>
            <w:tcW w:w="1701"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Регистрационные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СКЗИ,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эксплуатационной 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технической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документации к ним,</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серий</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ключевых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документов</w:t>
            </w:r>
          </w:p>
        </w:tc>
        <w:tc>
          <w:tcPr>
            <w:tcW w:w="850"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экземпляров</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(криптографические номера)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ключевых документов</w:t>
            </w:r>
          </w:p>
        </w:tc>
        <w:tc>
          <w:tcPr>
            <w:tcW w:w="1700" w:type="dxa"/>
            <w:gridSpan w:val="2"/>
            <w:shd w:val="clear" w:color="auto" w:fill="auto"/>
            <w:vAlign w:val="center"/>
          </w:tcPr>
          <w:p w:rsidR="00FB27F7" w:rsidRPr="00FB27F7" w:rsidRDefault="00FB27F7" w:rsidP="0069320C">
            <w:pPr>
              <w:ind w:firstLine="0"/>
              <w:rPr>
                <w:rFonts w:eastAsia="Calibri" w:cs="Times New Roman"/>
                <w:sz w:val="16"/>
                <w:szCs w:val="18"/>
              </w:rPr>
            </w:pPr>
            <w:r w:rsidRPr="00FB27F7">
              <w:rPr>
                <w:rFonts w:eastAsia="Calibri" w:cs="Times New Roman"/>
                <w:sz w:val="16"/>
                <w:szCs w:val="18"/>
              </w:rPr>
              <w:t>Отметка о получении</w:t>
            </w:r>
          </w:p>
        </w:tc>
        <w:tc>
          <w:tcPr>
            <w:tcW w:w="1692" w:type="dxa"/>
            <w:gridSpan w:val="2"/>
            <w:shd w:val="clear" w:color="auto" w:fill="auto"/>
            <w:vAlign w:val="center"/>
          </w:tcPr>
          <w:p w:rsidR="00FB27F7" w:rsidRPr="00FB27F7" w:rsidRDefault="00FB27F7" w:rsidP="0069320C">
            <w:pPr>
              <w:ind w:firstLine="0"/>
              <w:rPr>
                <w:rFonts w:eastAsia="Calibri" w:cs="Times New Roman"/>
                <w:sz w:val="16"/>
                <w:szCs w:val="18"/>
              </w:rPr>
            </w:pPr>
            <w:r w:rsidRPr="00FB27F7">
              <w:rPr>
                <w:rFonts w:eastAsia="Calibri" w:cs="Times New Roman"/>
                <w:sz w:val="16"/>
                <w:szCs w:val="18"/>
              </w:rPr>
              <w:t>Отметка о выдаче</w:t>
            </w:r>
          </w:p>
        </w:tc>
        <w:tc>
          <w:tcPr>
            <w:tcW w:w="4199" w:type="dxa"/>
            <w:gridSpan w:val="3"/>
            <w:shd w:val="clear" w:color="auto" w:fill="auto"/>
            <w:vAlign w:val="center"/>
          </w:tcPr>
          <w:p w:rsidR="00FB27F7" w:rsidRPr="00FB27F7" w:rsidRDefault="00FB27F7" w:rsidP="0069320C">
            <w:pPr>
              <w:jc w:val="center"/>
              <w:rPr>
                <w:rFonts w:eastAsia="Calibri" w:cs="Times New Roman"/>
                <w:sz w:val="16"/>
                <w:szCs w:val="18"/>
              </w:rPr>
            </w:pPr>
            <w:r w:rsidRPr="00FB27F7">
              <w:rPr>
                <w:rFonts w:eastAsia="Calibri" w:cs="Times New Roman"/>
                <w:sz w:val="16"/>
                <w:szCs w:val="18"/>
              </w:rPr>
              <w:t>Отметка о подключении (установке) СКЗИ</w:t>
            </w:r>
          </w:p>
        </w:tc>
        <w:tc>
          <w:tcPr>
            <w:tcW w:w="2122" w:type="dxa"/>
            <w:gridSpan w:val="3"/>
            <w:shd w:val="clear" w:color="auto" w:fill="auto"/>
            <w:vAlign w:val="center"/>
          </w:tcPr>
          <w:p w:rsidR="00FB27F7" w:rsidRPr="00FB27F7" w:rsidRDefault="00FB27F7" w:rsidP="0069320C">
            <w:pPr>
              <w:ind w:firstLine="0"/>
              <w:rPr>
                <w:rFonts w:eastAsia="Calibri" w:cs="Times New Roman"/>
                <w:sz w:val="16"/>
                <w:szCs w:val="18"/>
              </w:rPr>
            </w:pPr>
            <w:r w:rsidRPr="00FB27F7">
              <w:rPr>
                <w:rFonts w:eastAsia="Calibri" w:cs="Times New Roman"/>
                <w:sz w:val="16"/>
                <w:szCs w:val="18"/>
              </w:rPr>
              <w:t>Отметка об изъятии СКЗИ из аппаратных средств,</w:t>
            </w:r>
          </w:p>
          <w:p w:rsidR="00FB27F7" w:rsidRPr="00FB27F7" w:rsidRDefault="00FB27F7" w:rsidP="0069320C">
            <w:pPr>
              <w:ind w:firstLine="0"/>
              <w:rPr>
                <w:rFonts w:eastAsia="Calibri" w:cs="Times New Roman"/>
                <w:sz w:val="16"/>
                <w:szCs w:val="18"/>
              </w:rPr>
            </w:pPr>
            <w:r w:rsidRPr="00FB27F7">
              <w:rPr>
                <w:rFonts w:eastAsia="Calibri" w:cs="Times New Roman"/>
                <w:sz w:val="16"/>
                <w:szCs w:val="18"/>
              </w:rPr>
              <w:t>уничтожении ключевых документов</w:t>
            </w:r>
          </w:p>
        </w:tc>
        <w:tc>
          <w:tcPr>
            <w:tcW w:w="430" w:type="dxa"/>
            <w:vMerge w:val="restart"/>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Примечания</w:t>
            </w:r>
          </w:p>
        </w:tc>
      </w:tr>
      <w:tr w:rsidR="00FB27F7" w:rsidRPr="00D60535" w:rsidTr="0069320C">
        <w:trPr>
          <w:cantSplit/>
          <w:trHeight w:val="2230"/>
          <w:tblHeader/>
        </w:trPr>
        <w:tc>
          <w:tcPr>
            <w:tcW w:w="429" w:type="dxa"/>
            <w:vMerge/>
            <w:shd w:val="clear" w:color="auto" w:fill="auto"/>
            <w:vAlign w:val="center"/>
          </w:tcPr>
          <w:p w:rsidR="00FB27F7" w:rsidRPr="00D60535" w:rsidRDefault="00FB27F7" w:rsidP="008A5D51">
            <w:pPr>
              <w:jc w:val="center"/>
              <w:rPr>
                <w:rFonts w:eastAsia="Calibri" w:cs="Times New Roman"/>
                <w:sz w:val="18"/>
                <w:szCs w:val="18"/>
              </w:rPr>
            </w:pPr>
          </w:p>
        </w:tc>
        <w:tc>
          <w:tcPr>
            <w:tcW w:w="1664" w:type="dxa"/>
            <w:vMerge/>
            <w:shd w:val="clear" w:color="auto" w:fill="auto"/>
            <w:vAlign w:val="center"/>
          </w:tcPr>
          <w:p w:rsidR="00FB27F7" w:rsidRPr="00D60535" w:rsidRDefault="00FB27F7" w:rsidP="008A5D51">
            <w:pPr>
              <w:jc w:val="center"/>
              <w:rPr>
                <w:rFonts w:eastAsia="Calibri" w:cs="Times New Roman"/>
                <w:sz w:val="18"/>
                <w:szCs w:val="18"/>
              </w:rPr>
            </w:pPr>
          </w:p>
        </w:tc>
        <w:tc>
          <w:tcPr>
            <w:tcW w:w="1701" w:type="dxa"/>
            <w:vMerge/>
            <w:shd w:val="clear" w:color="auto" w:fill="auto"/>
            <w:vAlign w:val="center"/>
          </w:tcPr>
          <w:p w:rsidR="00FB27F7" w:rsidRPr="00D60535" w:rsidRDefault="00FB27F7" w:rsidP="008A5D51">
            <w:pPr>
              <w:jc w:val="center"/>
              <w:rPr>
                <w:rFonts w:eastAsia="Calibri" w:cs="Times New Roman"/>
                <w:sz w:val="18"/>
                <w:szCs w:val="18"/>
              </w:rPr>
            </w:pPr>
          </w:p>
        </w:tc>
        <w:tc>
          <w:tcPr>
            <w:tcW w:w="850" w:type="dxa"/>
            <w:vMerge/>
            <w:shd w:val="clear" w:color="auto" w:fill="auto"/>
            <w:vAlign w:val="center"/>
          </w:tcPr>
          <w:p w:rsidR="00FB27F7" w:rsidRPr="00D60535" w:rsidRDefault="00FB27F7" w:rsidP="008A5D51">
            <w:pPr>
              <w:jc w:val="center"/>
              <w:rPr>
                <w:rFonts w:eastAsia="Calibri" w:cs="Times New Roman"/>
                <w:sz w:val="18"/>
                <w:szCs w:val="18"/>
              </w:rPr>
            </w:pPr>
          </w:p>
        </w:tc>
        <w:tc>
          <w:tcPr>
            <w:tcW w:w="993"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От кого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получены</w:t>
            </w:r>
          </w:p>
        </w:tc>
        <w:tc>
          <w:tcPr>
            <w:tcW w:w="707"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 и номер</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сопроводительного письма</w:t>
            </w:r>
          </w:p>
        </w:tc>
        <w:tc>
          <w:tcPr>
            <w:tcW w:w="846"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Ф.И.О.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пользователя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криптосредств</w:t>
            </w:r>
          </w:p>
        </w:tc>
        <w:tc>
          <w:tcPr>
            <w:tcW w:w="846"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 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расписка в</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получении</w:t>
            </w:r>
          </w:p>
        </w:tc>
        <w:tc>
          <w:tcPr>
            <w:tcW w:w="1261"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Ф.И.О. пользователя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криптосредств,</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производившего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подключение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(установку)</w:t>
            </w:r>
          </w:p>
        </w:tc>
        <w:tc>
          <w:tcPr>
            <w:tcW w:w="1677"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подключения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(установки) и</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подписи лиц,</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произведших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подключение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(установку)</w:t>
            </w:r>
          </w:p>
        </w:tc>
        <w:tc>
          <w:tcPr>
            <w:tcW w:w="1261"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Номера аппаратных</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средств, в которые</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установлены или к кот-</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рым подключены</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криптосредства</w:t>
            </w:r>
          </w:p>
        </w:tc>
        <w:tc>
          <w:tcPr>
            <w:tcW w:w="638"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Дата изъятия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(уничтожения)</w:t>
            </w:r>
          </w:p>
        </w:tc>
        <w:tc>
          <w:tcPr>
            <w:tcW w:w="846"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Ф.И.О. пользователя</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СКЗИ, производившего</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изъятие (уничтожение)</w:t>
            </w:r>
          </w:p>
        </w:tc>
        <w:tc>
          <w:tcPr>
            <w:tcW w:w="638" w:type="dxa"/>
            <w:shd w:val="clear" w:color="auto" w:fill="auto"/>
            <w:textDirection w:val="btLr"/>
            <w:vAlign w:val="center"/>
          </w:tcPr>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Номер акта или расписка</w:t>
            </w:r>
          </w:p>
          <w:p w:rsidR="00FB27F7" w:rsidRPr="00FB27F7" w:rsidRDefault="00FB27F7" w:rsidP="008A5D51">
            <w:pPr>
              <w:ind w:left="113" w:right="113"/>
              <w:jc w:val="center"/>
              <w:rPr>
                <w:rFonts w:eastAsia="Calibri" w:cs="Times New Roman"/>
                <w:sz w:val="16"/>
                <w:szCs w:val="18"/>
              </w:rPr>
            </w:pPr>
            <w:r w:rsidRPr="00FB27F7">
              <w:rPr>
                <w:rFonts w:eastAsia="Calibri" w:cs="Times New Roman"/>
                <w:sz w:val="16"/>
                <w:szCs w:val="18"/>
              </w:rPr>
              <w:t>Об уничтожении</w:t>
            </w:r>
          </w:p>
        </w:tc>
        <w:tc>
          <w:tcPr>
            <w:tcW w:w="430" w:type="dxa"/>
            <w:vMerge/>
            <w:shd w:val="clear" w:color="auto" w:fill="auto"/>
            <w:vAlign w:val="center"/>
          </w:tcPr>
          <w:p w:rsidR="00FB27F7" w:rsidRPr="00D60535" w:rsidRDefault="00FB27F7" w:rsidP="008A5D51">
            <w:pPr>
              <w:jc w:val="center"/>
              <w:rPr>
                <w:rFonts w:eastAsia="Calibri" w:cs="Times New Roman"/>
                <w:sz w:val="18"/>
                <w:szCs w:val="18"/>
              </w:rPr>
            </w:pPr>
          </w:p>
        </w:tc>
      </w:tr>
      <w:tr w:rsidR="00FB27F7" w:rsidRPr="00D60535" w:rsidTr="0069320C">
        <w:trPr>
          <w:trHeight w:val="136"/>
          <w:tblHeader/>
        </w:trPr>
        <w:tc>
          <w:tcPr>
            <w:tcW w:w="429" w:type="dxa"/>
            <w:shd w:val="clear" w:color="auto" w:fill="auto"/>
            <w:vAlign w:val="center"/>
          </w:tcPr>
          <w:p w:rsidR="00FB27F7" w:rsidRPr="00D60535" w:rsidRDefault="00FB27F7" w:rsidP="008A5D51">
            <w:pPr>
              <w:jc w:val="center"/>
              <w:rPr>
                <w:rFonts w:eastAsia="Calibri" w:cs="Times New Roman"/>
                <w:sz w:val="18"/>
                <w:szCs w:val="18"/>
              </w:rPr>
            </w:pPr>
            <w:r w:rsidRPr="00D60535">
              <w:rPr>
                <w:rFonts w:eastAsia="Calibri" w:cs="Times New Roman"/>
                <w:sz w:val="18"/>
                <w:szCs w:val="18"/>
              </w:rPr>
              <w:t>1</w:t>
            </w:r>
          </w:p>
        </w:tc>
        <w:tc>
          <w:tcPr>
            <w:tcW w:w="1664" w:type="dxa"/>
            <w:shd w:val="clear" w:color="auto" w:fill="auto"/>
            <w:vAlign w:val="center"/>
          </w:tcPr>
          <w:p w:rsidR="00FB27F7" w:rsidRPr="00D60535" w:rsidRDefault="00FB27F7" w:rsidP="008A5D51">
            <w:pPr>
              <w:jc w:val="center"/>
              <w:rPr>
                <w:rFonts w:eastAsia="Calibri" w:cs="Times New Roman"/>
                <w:sz w:val="18"/>
                <w:szCs w:val="18"/>
              </w:rPr>
            </w:pPr>
          </w:p>
        </w:tc>
        <w:tc>
          <w:tcPr>
            <w:tcW w:w="1701" w:type="dxa"/>
            <w:shd w:val="clear" w:color="auto" w:fill="auto"/>
            <w:vAlign w:val="center"/>
          </w:tcPr>
          <w:p w:rsidR="00FB27F7" w:rsidRPr="00D60535" w:rsidRDefault="00FB27F7" w:rsidP="008A5D51">
            <w:pPr>
              <w:jc w:val="center"/>
              <w:rPr>
                <w:rFonts w:eastAsia="Calibri" w:cs="Times New Roman"/>
                <w:sz w:val="18"/>
                <w:szCs w:val="18"/>
              </w:rPr>
            </w:pPr>
          </w:p>
        </w:tc>
        <w:tc>
          <w:tcPr>
            <w:tcW w:w="850" w:type="dxa"/>
            <w:shd w:val="clear" w:color="auto" w:fill="auto"/>
            <w:vAlign w:val="center"/>
          </w:tcPr>
          <w:p w:rsidR="00FB27F7" w:rsidRPr="00D60535" w:rsidRDefault="00FB27F7" w:rsidP="008A5D51">
            <w:pPr>
              <w:jc w:val="center"/>
              <w:rPr>
                <w:rFonts w:eastAsia="Calibri" w:cs="Times New Roman"/>
                <w:sz w:val="18"/>
                <w:szCs w:val="18"/>
              </w:rPr>
            </w:pPr>
          </w:p>
        </w:tc>
        <w:tc>
          <w:tcPr>
            <w:tcW w:w="993" w:type="dxa"/>
            <w:shd w:val="clear" w:color="auto" w:fill="auto"/>
            <w:vAlign w:val="center"/>
          </w:tcPr>
          <w:p w:rsidR="00FB27F7" w:rsidRPr="00D60535" w:rsidRDefault="00FB27F7" w:rsidP="008A5D51">
            <w:pPr>
              <w:jc w:val="center"/>
              <w:rPr>
                <w:rFonts w:eastAsia="Calibri" w:cs="Times New Roman"/>
                <w:sz w:val="18"/>
                <w:szCs w:val="18"/>
              </w:rPr>
            </w:pPr>
          </w:p>
        </w:tc>
        <w:tc>
          <w:tcPr>
            <w:tcW w:w="707" w:type="dxa"/>
            <w:shd w:val="clear" w:color="auto" w:fill="auto"/>
            <w:vAlign w:val="center"/>
          </w:tcPr>
          <w:p w:rsidR="00FB27F7" w:rsidRPr="00D60535" w:rsidRDefault="00FB27F7" w:rsidP="008A5D51">
            <w:pPr>
              <w:jc w:val="center"/>
              <w:rPr>
                <w:rFonts w:eastAsia="Calibri" w:cs="Times New Roman"/>
                <w:sz w:val="18"/>
                <w:szCs w:val="18"/>
              </w:rPr>
            </w:pPr>
          </w:p>
        </w:tc>
        <w:tc>
          <w:tcPr>
            <w:tcW w:w="846" w:type="dxa"/>
            <w:shd w:val="clear" w:color="auto" w:fill="auto"/>
            <w:vAlign w:val="center"/>
          </w:tcPr>
          <w:p w:rsidR="00FB27F7" w:rsidRPr="00D60535" w:rsidRDefault="00FB27F7" w:rsidP="008A5D51">
            <w:pPr>
              <w:jc w:val="center"/>
              <w:rPr>
                <w:rFonts w:eastAsia="Calibri" w:cs="Times New Roman"/>
                <w:sz w:val="18"/>
                <w:szCs w:val="18"/>
              </w:rPr>
            </w:pPr>
          </w:p>
        </w:tc>
        <w:tc>
          <w:tcPr>
            <w:tcW w:w="846" w:type="dxa"/>
            <w:shd w:val="clear" w:color="auto" w:fill="auto"/>
            <w:vAlign w:val="center"/>
          </w:tcPr>
          <w:p w:rsidR="00FB27F7" w:rsidRPr="00D60535" w:rsidRDefault="00FB27F7" w:rsidP="008A5D51">
            <w:pPr>
              <w:jc w:val="center"/>
              <w:rPr>
                <w:rFonts w:eastAsia="Calibri" w:cs="Times New Roman"/>
                <w:sz w:val="18"/>
                <w:szCs w:val="18"/>
              </w:rPr>
            </w:pPr>
          </w:p>
        </w:tc>
        <w:tc>
          <w:tcPr>
            <w:tcW w:w="1261" w:type="dxa"/>
            <w:shd w:val="clear" w:color="auto" w:fill="auto"/>
            <w:vAlign w:val="center"/>
          </w:tcPr>
          <w:p w:rsidR="00FB27F7" w:rsidRPr="00D60535" w:rsidRDefault="00FB27F7" w:rsidP="008A5D51">
            <w:pPr>
              <w:jc w:val="center"/>
              <w:rPr>
                <w:rFonts w:eastAsia="Calibri" w:cs="Times New Roman"/>
                <w:sz w:val="18"/>
                <w:szCs w:val="18"/>
              </w:rPr>
            </w:pPr>
          </w:p>
        </w:tc>
        <w:tc>
          <w:tcPr>
            <w:tcW w:w="1677" w:type="dxa"/>
            <w:shd w:val="clear" w:color="auto" w:fill="auto"/>
            <w:vAlign w:val="center"/>
          </w:tcPr>
          <w:p w:rsidR="00FB27F7" w:rsidRPr="00D60535" w:rsidRDefault="00FB27F7" w:rsidP="008A5D51">
            <w:pPr>
              <w:jc w:val="center"/>
              <w:rPr>
                <w:rFonts w:eastAsia="Calibri" w:cs="Times New Roman"/>
                <w:sz w:val="18"/>
                <w:szCs w:val="18"/>
              </w:rPr>
            </w:pPr>
          </w:p>
        </w:tc>
        <w:tc>
          <w:tcPr>
            <w:tcW w:w="1261" w:type="dxa"/>
            <w:shd w:val="clear" w:color="auto" w:fill="auto"/>
            <w:vAlign w:val="center"/>
          </w:tcPr>
          <w:p w:rsidR="00FB27F7" w:rsidRPr="00D60535" w:rsidRDefault="00FB27F7" w:rsidP="008A5D51">
            <w:pPr>
              <w:jc w:val="center"/>
              <w:rPr>
                <w:rFonts w:eastAsia="Calibri" w:cs="Times New Roman"/>
                <w:sz w:val="18"/>
                <w:szCs w:val="18"/>
              </w:rPr>
            </w:pPr>
          </w:p>
        </w:tc>
        <w:tc>
          <w:tcPr>
            <w:tcW w:w="638" w:type="dxa"/>
            <w:shd w:val="clear" w:color="auto" w:fill="auto"/>
            <w:vAlign w:val="center"/>
          </w:tcPr>
          <w:p w:rsidR="00FB27F7" w:rsidRPr="00D60535" w:rsidRDefault="00FB27F7" w:rsidP="008A5D51">
            <w:pPr>
              <w:jc w:val="center"/>
              <w:rPr>
                <w:rFonts w:eastAsia="Calibri" w:cs="Times New Roman"/>
                <w:sz w:val="18"/>
                <w:szCs w:val="18"/>
              </w:rPr>
            </w:pPr>
          </w:p>
        </w:tc>
        <w:tc>
          <w:tcPr>
            <w:tcW w:w="846" w:type="dxa"/>
            <w:shd w:val="clear" w:color="auto" w:fill="auto"/>
            <w:vAlign w:val="center"/>
          </w:tcPr>
          <w:p w:rsidR="00FB27F7" w:rsidRPr="00D60535" w:rsidRDefault="00FB27F7" w:rsidP="008A5D51">
            <w:pPr>
              <w:jc w:val="center"/>
              <w:rPr>
                <w:rFonts w:eastAsia="Calibri" w:cs="Times New Roman"/>
                <w:sz w:val="18"/>
                <w:szCs w:val="18"/>
              </w:rPr>
            </w:pPr>
          </w:p>
        </w:tc>
        <w:tc>
          <w:tcPr>
            <w:tcW w:w="638" w:type="dxa"/>
            <w:shd w:val="clear" w:color="auto" w:fill="auto"/>
            <w:vAlign w:val="center"/>
          </w:tcPr>
          <w:p w:rsidR="00FB27F7" w:rsidRPr="00D60535" w:rsidRDefault="00FB27F7" w:rsidP="008A5D51">
            <w:pPr>
              <w:jc w:val="center"/>
              <w:rPr>
                <w:rFonts w:eastAsia="Calibri" w:cs="Times New Roman"/>
                <w:sz w:val="18"/>
                <w:szCs w:val="18"/>
              </w:rPr>
            </w:pPr>
          </w:p>
        </w:tc>
        <w:tc>
          <w:tcPr>
            <w:tcW w:w="430" w:type="dxa"/>
            <w:shd w:val="clear" w:color="auto" w:fill="auto"/>
            <w:vAlign w:val="center"/>
          </w:tcPr>
          <w:p w:rsidR="00FB27F7" w:rsidRPr="00D60535" w:rsidRDefault="00FB27F7" w:rsidP="008A5D51">
            <w:pPr>
              <w:jc w:val="center"/>
              <w:rPr>
                <w:rFonts w:eastAsia="Calibri" w:cs="Times New Roman"/>
                <w:sz w:val="18"/>
                <w:szCs w:val="18"/>
              </w:rPr>
            </w:pPr>
          </w:p>
        </w:tc>
      </w:tr>
    </w:tbl>
    <w:p w:rsidR="00FB27F7" w:rsidRDefault="00FB27F7" w:rsidP="007D4730">
      <w:pPr>
        <w:jc w:val="center"/>
        <w:rPr>
          <w:rFonts w:cs="Times New Roman"/>
          <w:sz w:val="28"/>
          <w:szCs w:val="28"/>
        </w:rPr>
      </w:pPr>
    </w:p>
    <w:p w:rsidR="007D4730" w:rsidRPr="00643324" w:rsidRDefault="00254376" w:rsidP="007D4730">
      <w:pPr>
        <w:jc w:val="center"/>
        <w:rPr>
          <w:rFonts w:cs="Times New Roman"/>
          <w:sz w:val="28"/>
          <w:szCs w:val="28"/>
        </w:rPr>
      </w:pPr>
      <w:r w:rsidRPr="00643324">
        <w:rPr>
          <w:rFonts w:cs="Times New Roman"/>
          <w:sz w:val="28"/>
          <w:szCs w:val="28"/>
        </w:rPr>
        <w:t>Ж</w:t>
      </w:r>
      <w:r w:rsidR="007D4730" w:rsidRPr="00643324">
        <w:rPr>
          <w:rFonts w:cs="Times New Roman"/>
          <w:sz w:val="28"/>
          <w:szCs w:val="28"/>
        </w:rPr>
        <w:t>УРНАЛ</w:t>
      </w:r>
      <w:r w:rsidR="007D4730" w:rsidRPr="00643324">
        <w:rPr>
          <w:rFonts w:cs="Times New Roman"/>
          <w:sz w:val="28"/>
          <w:szCs w:val="28"/>
        </w:rPr>
        <w:br/>
        <w:t xml:space="preserve">учета согласий субъектов персональных данных </w:t>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
        <w:gridCol w:w="6780"/>
        <w:gridCol w:w="7376"/>
      </w:tblGrid>
      <w:tr w:rsidR="007D4730" w:rsidRPr="00E317AC" w:rsidTr="0069320C">
        <w:trPr>
          <w:trHeight w:val="404"/>
          <w:jc w:val="center"/>
        </w:trPr>
        <w:tc>
          <w:tcPr>
            <w:tcW w:w="445" w:type="dxa"/>
            <w:vAlign w:val="center"/>
          </w:tcPr>
          <w:p w:rsidR="007D4730" w:rsidRPr="00E317AC" w:rsidRDefault="0034704E" w:rsidP="0034704E">
            <w:pPr>
              <w:autoSpaceDE w:val="0"/>
              <w:autoSpaceDN w:val="0"/>
              <w:adjustRightInd w:val="0"/>
              <w:ind w:firstLine="0"/>
              <w:rPr>
                <w:rFonts w:cs="Times New Roman"/>
                <w:sz w:val="16"/>
                <w:szCs w:val="16"/>
              </w:rPr>
            </w:pPr>
            <w:r w:rsidRPr="00E317AC">
              <w:rPr>
                <w:rFonts w:cs="Times New Roman"/>
                <w:sz w:val="16"/>
                <w:szCs w:val="16"/>
              </w:rPr>
              <w:t>№</w:t>
            </w:r>
            <w:r w:rsidR="00D817A9" w:rsidRPr="005B07F0">
              <w:rPr>
                <w:rFonts w:eastAsia="Calibri" w:cs="Times New Roman"/>
                <w:sz w:val="16"/>
                <w:szCs w:val="16"/>
              </w:rPr>
              <w:t xml:space="preserve"> п/п</w:t>
            </w:r>
          </w:p>
        </w:tc>
        <w:tc>
          <w:tcPr>
            <w:tcW w:w="6780" w:type="dxa"/>
            <w:vAlign w:val="center"/>
          </w:tcPr>
          <w:p w:rsidR="007D4730" w:rsidRPr="00E317AC" w:rsidRDefault="007D4730" w:rsidP="0034704E">
            <w:pPr>
              <w:autoSpaceDE w:val="0"/>
              <w:autoSpaceDN w:val="0"/>
              <w:adjustRightInd w:val="0"/>
              <w:ind w:firstLine="0"/>
              <w:jc w:val="center"/>
              <w:rPr>
                <w:rFonts w:cs="Times New Roman"/>
                <w:sz w:val="16"/>
                <w:szCs w:val="16"/>
              </w:rPr>
            </w:pPr>
            <w:r w:rsidRPr="00E317AC">
              <w:rPr>
                <w:rFonts w:cs="Times New Roman"/>
                <w:sz w:val="16"/>
                <w:szCs w:val="16"/>
              </w:rPr>
              <w:t>Дата</w:t>
            </w:r>
            <w:r w:rsidR="0034704E" w:rsidRPr="00E317AC">
              <w:rPr>
                <w:rFonts w:cs="Times New Roman"/>
                <w:sz w:val="16"/>
                <w:szCs w:val="16"/>
              </w:rPr>
              <w:t xml:space="preserve"> и номер</w:t>
            </w:r>
            <w:r w:rsidRPr="00E317AC">
              <w:rPr>
                <w:rFonts w:cs="Times New Roman"/>
                <w:sz w:val="16"/>
                <w:szCs w:val="16"/>
              </w:rPr>
              <w:t xml:space="preserve"> согласия</w:t>
            </w:r>
          </w:p>
        </w:tc>
        <w:tc>
          <w:tcPr>
            <w:tcW w:w="7376" w:type="dxa"/>
            <w:vAlign w:val="center"/>
          </w:tcPr>
          <w:p w:rsidR="007D4730" w:rsidRPr="00E317AC" w:rsidRDefault="0034704E" w:rsidP="0034704E">
            <w:pPr>
              <w:autoSpaceDE w:val="0"/>
              <w:autoSpaceDN w:val="0"/>
              <w:adjustRightInd w:val="0"/>
              <w:ind w:firstLine="0"/>
              <w:jc w:val="center"/>
              <w:rPr>
                <w:rFonts w:cs="Times New Roman"/>
                <w:sz w:val="16"/>
                <w:szCs w:val="16"/>
              </w:rPr>
            </w:pPr>
            <w:r w:rsidRPr="00E317AC">
              <w:rPr>
                <w:rFonts w:cs="Times New Roman"/>
                <w:sz w:val="16"/>
                <w:szCs w:val="16"/>
              </w:rPr>
              <w:t>Ф.И.О. субъекта персональных данных</w:t>
            </w:r>
          </w:p>
        </w:tc>
      </w:tr>
      <w:tr w:rsidR="007D4730" w:rsidRPr="00E317AC" w:rsidTr="0034704E">
        <w:trPr>
          <w:trHeight w:val="138"/>
          <w:jc w:val="center"/>
        </w:trPr>
        <w:tc>
          <w:tcPr>
            <w:tcW w:w="445" w:type="dxa"/>
          </w:tcPr>
          <w:p w:rsidR="007D4730" w:rsidRPr="00E317AC" w:rsidRDefault="007D4730" w:rsidP="00C529AD">
            <w:pPr>
              <w:autoSpaceDE w:val="0"/>
              <w:autoSpaceDN w:val="0"/>
              <w:adjustRightInd w:val="0"/>
              <w:jc w:val="center"/>
              <w:rPr>
                <w:rFonts w:cs="Times New Roman"/>
                <w:sz w:val="16"/>
                <w:szCs w:val="16"/>
              </w:rPr>
            </w:pPr>
          </w:p>
        </w:tc>
        <w:tc>
          <w:tcPr>
            <w:tcW w:w="6780" w:type="dxa"/>
          </w:tcPr>
          <w:p w:rsidR="007D4730" w:rsidRPr="00E317AC" w:rsidRDefault="007D4730" w:rsidP="00C529AD">
            <w:pPr>
              <w:autoSpaceDE w:val="0"/>
              <w:autoSpaceDN w:val="0"/>
              <w:adjustRightInd w:val="0"/>
              <w:jc w:val="center"/>
              <w:rPr>
                <w:rFonts w:cs="Times New Roman"/>
                <w:sz w:val="16"/>
                <w:szCs w:val="16"/>
              </w:rPr>
            </w:pPr>
          </w:p>
        </w:tc>
        <w:tc>
          <w:tcPr>
            <w:tcW w:w="7376" w:type="dxa"/>
          </w:tcPr>
          <w:p w:rsidR="007D4730" w:rsidRPr="00E317AC" w:rsidRDefault="007D4730" w:rsidP="00C529AD">
            <w:pPr>
              <w:autoSpaceDE w:val="0"/>
              <w:autoSpaceDN w:val="0"/>
              <w:adjustRightInd w:val="0"/>
              <w:jc w:val="center"/>
              <w:rPr>
                <w:rFonts w:cs="Times New Roman"/>
                <w:sz w:val="16"/>
                <w:szCs w:val="16"/>
              </w:rPr>
            </w:pPr>
          </w:p>
        </w:tc>
      </w:tr>
    </w:tbl>
    <w:p w:rsidR="00FB27F7" w:rsidRDefault="00FB27F7" w:rsidP="00A8530B">
      <w:pPr>
        <w:ind w:firstLine="0"/>
        <w:jc w:val="center"/>
        <w:rPr>
          <w:rFonts w:cs="Times New Roman"/>
          <w:sz w:val="28"/>
          <w:szCs w:val="28"/>
        </w:rPr>
      </w:pPr>
    </w:p>
    <w:p w:rsidR="007D4730" w:rsidRDefault="00A8530B" w:rsidP="00A8530B">
      <w:pPr>
        <w:ind w:firstLine="0"/>
        <w:jc w:val="center"/>
        <w:rPr>
          <w:rFonts w:cs="Times New Roman"/>
          <w:sz w:val="28"/>
          <w:szCs w:val="28"/>
        </w:rPr>
      </w:pPr>
      <w:r w:rsidRPr="00643324">
        <w:rPr>
          <w:rFonts w:cs="Times New Roman"/>
          <w:sz w:val="28"/>
          <w:szCs w:val="28"/>
        </w:rPr>
        <w:t>ЖУРНАЛ</w:t>
      </w:r>
      <w:r w:rsidRPr="00643324">
        <w:rPr>
          <w:rFonts w:cs="Times New Roman"/>
          <w:sz w:val="28"/>
          <w:szCs w:val="28"/>
        </w:rPr>
        <w:br/>
        <w:t>учета хранилищ</w:t>
      </w:r>
    </w:p>
    <w:tbl>
      <w:tblPr>
        <w:tblW w:w="14040" w:type="dxa"/>
        <w:tblInd w:w="93" w:type="dxa"/>
        <w:tblLook w:val="04A0" w:firstRow="1" w:lastRow="0" w:firstColumn="1" w:lastColumn="0" w:noHBand="0" w:noVBand="1"/>
      </w:tblPr>
      <w:tblGrid>
        <w:gridCol w:w="700"/>
        <w:gridCol w:w="2380"/>
        <w:gridCol w:w="2580"/>
        <w:gridCol w:w="1800"/>
        <w:gridCol w:w="1800"/>
        <w:gridCol w:w="1480"/>
        <w:gridCol w:w="1640"/>
        <w:gridCol w:w="1660"/>
      </w:tblGrid>
      <w:tr w:rsidR="00427482" w:rsidRPr="00427482" w:rsidTr="00427482">
        <w:trPr>
          <w:trHeight w:val="1275"/>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 п/п</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Регистрационный (учетный) номер хранилища</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Вид хранилища</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Дата постановки на учет</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Фамилия и подпись принявшего (ответственного), дата</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Место расположения (номер помещения)</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Дата и номер акта о выводе из эксплуатаци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r w:rsidRPr="00427482">
              <w:rPr>
                <w:rFonts w:eastAsia="Times New Roman" w:cs="Times New Roman"/>
                <w:color w:val="000000"/>
                <w:sz w:val="16"/>
                <w:szCs w:val="20"/>
                <w:lang w:eastAsia="ru-RU"/>
              </w:rPr>
              <w:t>Примечание</w:t>
            </w:r>
          </w:p>
        </w:tc>
      </w:tr>
      <w:tr w:rsidR="00427482" w:rsidRPr="00427482" w:rsidTr="00427482">
        <w:trPr>
          <w:trHeight w:val="402"/>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238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258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80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80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48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64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c>
          <w:tcPr>
            <w:tcW w:w="1660" w:type="dxa"/>
            <w:tcBorders>
              <w:top w:val="nil"/>
              <w:left w:val="nil"/>
              <w:bottom w:val="single" w:sz="4" w:space="0" w:color="auto"/>
              <w:right w:val="single" w:sz="4" w:space="0" w:color="auto"/>
            </w:tcBorders>
            <w:shd w:val="clear" w:color="auto" w:fill="auto"/>
            <w:vAlign w:val="center"/>
            <w:hideMark/>
          </w:tcPr>
          <w:p w:rsidR="00427482" w:rsidRPr="00427482" w:rsidRDefault="00427482" w:rsidP="00427482">
            <w:pPr>
              <w:suppressAutoHyphens w:val="0"/>
              <w:ind w:firstLine="0"/>
              <w:jc w:val="center"/>
              <w:rPr>
                <w:rFonts w:eastAsia="Times New Roman" w:cs="Times New Roman"/>
                <w:color w:val="000000"/>
                <w:sz w:val="16"/>
                <w:szCs w:val="20"/>
                <w:lang w:eastAsia="ru-RU"/>
              </w:rPr>
            </w:pPr>
          </w:p>
        </w:tc>
      </w:tr>
    </w:tbl>
    <w:p w:rsidR="00427482" w:rsidRDefault="00427482" w:rsidP="00A8530B">
      <w:pPr>
        <w:ind w:firstLine="0"/>
        <w:jc w:val="center"/>
        <w:rPr>
          <w:rFonts w:cs="Times New Roman"/>
          <w:sz w:val="28"/>
          <w:szCs w:val="28"/>
        </w:rPr>
      </w:pPr>
    </w:p>
    <w:p w:rsidR="00427482" w:rsidRPr="00643324" w:rsidRDefault="00427482" w:rsidP="00A8530B">
      <w:pPr>
        <w:ind w:firstLine="0"/>
        <w:jc w:val="center"/>
        <w:rPr>
          <w:rFonts w:cs="Times New Roman"/>
          <w:sz w:val="28"/>
          <w:szCs w:val="28"/>
        </w:rPr>
      </w:pPr>
    </w:p>
    <w:p w:rsidR="00AB1929" w:rsidRDefault="00AB1929" w:rsidP="003D104B">
      <w:pPr>
        <w:jc w:val="center"/>
        <w:rPr>
          <w:rFonts w:cs="Times New Roman"/>
          <w:sz w:val="28"/>
          <w:szCs w:val="28"/>
        </w:rPr>
      </w:pPr>
      <w:r w:rsidRPr="00643324">
        <w:rPr>
          <w:rFonts w:cs="Times New Roman"/>
          <w:sz w:val="28"/>
          <w:szCs w:val="28"/>
        </w:rPr>
        <w:t>ЖУРНАЛ</w:t>
      </w:r>
      <w:r w:rsidR="003D104B" w:rsidRPr="00643324">
        <w:rPr>
          <w:rFonts w:cs="Times New Roman"/>
          <w:sz w:val="28"/>
          <w:szCs w:val="28"/>
        </w:rPr>
        <w:t xml:space="preserve"> </w:t>
      </w:r>
    </w:p>
    <w:p w:rsidR="003D104B" w:rsidRPr="00643324" w:rsidRDefault="00961B34" w:rsidP="003D104B">
      <w:pPr>
        <w:jc w:val="center"/>
        <w:rPr>
          <w:rFonts w:cs="Times New Roman"/>
          <w:sz w:val="28"/>
          <w:szCs w:val="28"/>
        </w:rPr>
      </w:pPr>
      <w:r>
        <w:rPr>
          <w:rFonts w:cs="Times New Roman"/>
          <w:sz w:val="28"/>
          <w:szCs w:val="28"/>
        </w:rPr>
        <w:t>учета Э</w:t>
      </w:r>
      <w:r w:rsidR="003D104B" w:rsidRPr="00643324">
        <w:rPr>
          <w:rFonts w:cs="Times New Roman"/>
          <w:sz w:val="28"/>
          <w:szCs w:val="28"/>
        </w:rPr>
        <w:t>П</w:t>
      </w:r>
    </w:p>
    <w:tbl>
      <w:tblPr>
        <w:tblStyle w:val="ac"/>
        <w:tblW w:w="14596" w:type="dxa"/>
        <w:tblLayout w:type="fixed"/>
        <w:tblLook w:val="04A0" w:firstRow="1" w:lastRow="0" w:firstColumn="1" w:lastColumn="0" w:noHBand="0" w:noVBand="1"/>
      </w:tblPr>
      <w:tblGrid>
        <w:gridCol w:w="421"/>
        <w:gridCol w:w="1842"/>
        <w:gridCol w:w="3402"/>
        <w:gridCol w:w="2127"/>
        <w:gridCol w:w="2409"/>
        <w:gridCol w:w="1134"/>
        <w:gridCol w:w="1560"/>
        <w:gridCol w:w="850"/>
        <w:gridCol w:w="851"/>
      </w:tblGrid>
      <w:tr w:rsidR="00E317AC" w:rsidRPr="00E317AC" w:rsidTr="00643324">
        <w:trPr>
          <w:trHeight w:val="135"/>
        </w:trPr>
        <w:tc>
          <w:tcPr>
            <w:tcW w:w="421" w:type="dxa"/>
            <w:vMerge w:val="restart"/>
            <w:vAlign w:val="center"/>
          </w:tcPr>
          <w:p w:rsidR="00E317AC" w:rsidRPr="00E317AC" w:rsidRDefault="00E317AC" w:rsidP="007D23E0">
            <w:pPr>
              <w:tabs>
                <w:tab w:val="left" w:pos="5459"/>
              </w:tabs>
              <w:ind w:firstLine="0"/>
              <w:rPr>
                <w:rFonts w:cs="Times New Roman"/>
                <w:sz w:val="16"/>
                <w:szCs w:val="20"/>
              </w:rPr>
            </w:pPr>
            <w:r w:rsidRPr="00E317AC">
              <w:rPr>
                <w:rFonts w:cs="Times New Roman"/>
                <w:sz w:val="16"/>
                <w:szCs w:val="20"/>
              </w:rPr>
              <w:t>№</w:t>
            </w:r>
            <w:r w:rsidR="00D817A9" w:rsidRPr="005B07F0">
              <w:rPr>
                <w:rFonts w:eastAsia="Calibri" w:cs="Times New Roman"/>
                <w:sz w:val="16"/>
                <w:szCs w:val="16"/>
              </w:rPr>
              <w:t xml:space="preserve"> п/п</w:t>
            </w:r>
          </w:p>
        </w:tc>
        <w:tc>
          <w:tcPr>
            <w:tcW w:w="1842" w:type="dxa"/>
            <w:vMerge w:val="restart"/>
            <w:vAlign w:val="center"/>
          </w:tcPr>
          <w:p w:rsidR="00E317AC" w:rsidRPr="00E317AC" w:rsidRDefault="00E317AC" w:rsidP="00E317AC">
            <w:pPr>
              <w:tabs>
                <w:tab w:val="left" w:pos="5459"/>
              </w:tabs>
              <w:ind w:firstLine="0"/>
              <w:jc w:val="left"/>
              <w:rPr>
                <w:rFonts w:cs="Times New Roman"/>
                <w:sz w:val="16"/>
                <w:szCs w:val="20"/>
              </w:rPr>
            </w:pPr>
            <w:r w:rsidRPr="00E317AC">
              <w:rPr>
                <w:rFonts w:cs="Times New Roman"/>
                <w:sz w:val="16"/>
                <w:szCs w:val="20"/>
              </w:rPr>
              <w:t xml:space="preserve">Номера </w:t>
            </w:r>
            <w:r>
              <w:rPr>
                <w:rFonts w:cs="Times New Roman"/>
                <w:sz w:val="16"/>
                <w:szCs w:val="20"/>
              </w:rPr>
              <w:t xml:space="preserve">экземпляров </w:t>
            </w:r>
            <w:r w:rsidRPr="00E317AC">
              <w:rPr>
                <w:rFonts w:cs="Times New Roman"/>
                <w:sz w:val="16"/>
                <w:szCs w:val="20"/>
              </w:rPr>
              <w:t>ключевых документов</w:t>
            </w:r>
          </w:p>
        </w:tc>
        <w:tc>
          <w:tcPr>
            <w:tcW w:w="3402" w:type="dxa"/>
            <w:vMerge w:val="restart"/>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Номера криптографических ключей</w:t>
            </w:r>
          </w:p>
        </w:tc>
        <w:tc>
          <w:tcPr>
            <w:tcW w:w="2127" w:type="dxa"/>
            <w:vMerge w:val="restart"/>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Наименование СКЗИ</w:t>
            </w:r>
          </w:p>
        </w:tc>
        <w:tc>
          <w:tcPr>
            <w:tcW w:w="3543" w:type="dxa"/>
            <w:gridSpan w:val="2"/>
            <w:vAlign w:val="center"/>
          </w:tcPr>
          <w:p w:rsidR="00E317AC" w:rsidRPr="00E317AC" w:rsidRDefault="00E317AC" w:rsidP="00E317AC">
            <w:pPr>
              <w:tabs>
                <w:tab w:val="left" w:pos="5459"/>
              </w:tabs>
              <w:ind w:firstLine="0"/>
              <w:jc w:val="center"/>
              <w:rPr>
                <w:rFonts w:cs="Times New Roman"/>
                <w:sz w:val="16"/>
                <w:szCs w:val="20"/>
              </w:rPr>
            </w:pPr>
            <w:r>
              <w:rPr>
                <w:rFonts w:cs="Times New Roman"/>
                <w:sz w:val="16"/>
                <w:szCs w:val="20"/>
              </w:rPr>
              <w:t>Отметка о получении</w:t>
            </w:r>
          </w:p>
        </w:tc>
        <w:tc>
          <w:tcPr>
            <w:tcW w:w="3261" w:type="dxa"/>
            <w:gridSpan w:val="3"/>
            <w:vAlign w:val="center"/>
          </w:tcPr>
          <w:p w:rsidR="00E317AC" w:rsidRPr="00E317AC" w:rsidRDefault="00E317AC" w:rsidP="00E317AC">
            <w:pPr>
              <w:tabs>
                <w:tab w:val="left" w:pos="5459"/>
              </w:tabs>
              <w:ind w:firstLine="0"/>
              <w:jc w:val="center"/>
              <w:rPr>
                <w:rFonts w:cs="Times New Roman"/>
                <w:sz w:val="16"/>
                <w:szCs w:val="20"/>
              </w:rPr>
            </w:pPr>
            <w:r>
              <w:rPr>
                <w:rFonts w:cs="Times New Roman"/>
                <w:sz w:val="16"/>
                <w:szCs w:val="20"/>
              </w:rPr>
              <w:t>Отметка о выдаче</w:t>
            </w:r>
          </w:p>
        </w:tc>
      </w:tr>
      <w:tr w:rsidR="00E317AC" w:rsidRPr="00E317AC" w:rsidTr="00643324">
        <w:trPr>
          <w:trHeight w:val="134"/>
        </w:trPr>
        <w:tc>
          <w:tcPr>
            <w:tcW w:w="421" w:type="dxa"/>
            <w:vMerge/>
            <w:vAlign w:val="center"/>
          </w:tcPr>
          <w:p w:rsidR="00E317AC" w:rsidRPr="00E317AC" w:rsidRDefault="00E317AC" w:rsidP="007D23E0">
            <w:pPr>
              <w:tabs>
                <w:tab w:val="left" w:pos="5459"/>
              </w:tabs>
              <w:ind w:firstLine="0"/>
              <w:rPr>
                <w:rFonts w:cs="Times New Roman"/>
                <w:sz w:val="16"/>
                <w:szCs w:val="20"/>
              </w:rPr>
            </w:pPr>
          </w:p>
        </w:tc>
        <w:tc>
          <w:tcPr>
            <w:tcW w:w="1842" w:type="dxa"/>
            <w:vMerge/>
            <w:vAlign w:val="center"/>
          </w:tcPr>
          <w:p w:rsidR="00E317AC" w:rsidRPr="00E317AC" w:rsidRDefault="00E317AC" w:rsidP="00E317AC">
            <w:pPr>
              <w:tabs>
                <w:tab w:val="left" w:pos="5459"/>
              </w:tabs>
              <w:ind w:firstLine="0"/>
              <w:jc w:val="left"/>
              <w:rPr>
                <w:rFonts w:cs="Times New Roman"/>
                <w:sz w:val="16"/>
                <w:szCs w:val="20"/>
              </w:rPr>
            </w:pPr>
          </w:p>
        </w:tc>
        <w:tc>
          <w:tcPr>
            <w:tcW w:w="3402" w:type="dxa"/>
            <w:vMerge/>
            <w:vAlign w:val="center"/>
          </w:tcPr>
          <w:p w:rsidR="00E317AC" w:rsidRPr="00E317AC" w:rsidRDefault="00E317AC" w:rsidP="0034704E">
            <w:pPr>
              <w:tabs>
                <w:tab w:val="left" w:pos="5459"/>
              </w:tabs>
              <w:ind w:firstLine="0"/>
              <w:jc w:val="left"/>
              <w:rPr>
                <w:rFonts w:cs="Times New Roman"/>
                <w:sz w:val="16"/>
                <w:szCs w:val="20"/>
              </w:rPr>
            </w:pPr>
          </w:p>
        </w:tc>
        <w:tc>
          <w:tcPr>
            <w:tcW w:w="2127" w:type="dxa"/>
            <w:vMerge/>
            <w:vAlign w:val="center"/>
          </w:tcPr>
          <w:p w:rsidR="00E317AC" w:rsidRPr="00E317AC" w:rsidRDefault="00E317AC" w:rsidP="0034704E">
            <w:pPr>
              <w:tabs>
                <w:tab w:val="left" w:pos="5459"/>
              </w:tabs>
              <w:ind w:firstLine="0"/>
              <w:jc w:val="left"/>
              <w:rPr>
                <w:rFonts w:cs="Times New Roman"/>
                <w:sz w:val="16"/>
                <w:szCs w:val="20"/>
              </w:rPr>
            </w:pPr>
          </w:p>
        </w:tc>
        <w:tc>
          <w:tcPr>
            <w:tcW w:w="2409" w:type="dxa"/>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От кого получены (УУЦ)</w:t>
            </w:r>
          </w:p>
        </w:tc>
        <w:tc>
          <w:tcPr>
            <w:tcW w:w="1134" w:type="dxa"/>
            <w:vAlign w:val="center"/>
          </w:tcPr>
          <w:p w:rsidR="00E317AC" w:rsidRPr="00E317AC" w:rsidRDefault="00E317AC" w:rsidP="00E317AC">
            <w:pPr>
              <w:tabs>
                <w:tab w:val="left" w:pos="5459"/>
              </w:tabs>
              <w:ind w:firstLine="0"/>
              <w:jc w:val="left"/>
              <w:rPr>
                <w:rFonts w:cs="Times New Roman"/>
                <w:sz w:val="16"/>
                <w:szCs w:val="20"/>
              </w:rPr>
            </w:pPr>
            <w:r w:rsidRPr="00E317AC">
              <w:rPr>
                <w:rFonts w:cs="Times New Roman"/>
                <w:sz w:val="16"/>
                <w:szCs w:val="20"/>
              </w:rPr>
              <w:t>Д</w:t>
            </w:r>
            <w:r>
              <w:rPr>
                <w:rFonts w:cs="Times New Roman"/>
                <w:sz w:val="16"/>
                <w:szCs w:val="20"/>
              </w:rPr>
              <w:t>ата</w:t>
            </w:r>
          </w:p>
        </w:tc>
        <w:tc>
          <w:tcPr>
            <w:tcW w:w="1560" w:type="dxa"/>
            <w:vAlign w:val="center"/>
          </w:tcPr>
          <w:p w:rsidR="00E317AC" w:rsidRPr="00E317AC" w:rsidRDefault="00E317AC" w:rsidP="0034704E">
            <w:pPr>
              <w:tabs>
                <w:tab w:val="left" w:pos="5459"/>
              </w:tabs>
              <w:ind w:firstLine="0"/>
              <w:jc w:val="left"/>
              <w:rPr>
                <w:rFonts w:cs="Times New Roman"/>
                <w:sz w:val="16"/>
                <w:szCs w:val="20"/>
              </w:rPr>
            </w:pPr>
            <w:r w:rsidRPr="00E317AC">
              <w:rPr>
                <w:rFonts w:cs="Times New Roman"/>
                <w:sz w:val="16"/>
                <w:szCs w:val="20"/>
              </w:rPr>
              <w:t>ФИО пользователя</w:t>
            </w:r>
          </w:p>
        </w:tc>
        <w:tc>
          <w:tcPr>
            <w:tcW w:w="850" w:type="dxa"/>
            <w:vAlign w:val="center"/>
          </w:tcPr>
          <w:p w:rsidR="00E317AC" w:rsidRDefault="00E317AC" w:rsidP="00E317AC">
            <w:pPr>
              <w:tabs>
                <w:tab w:val="left" w:pos="5459"/>
              </w:tabs>
              <w:ind w:firstLine="0"/>
              <w:jc w:val="center"/>
              <w:rPr>
                <w:rFonts w:cs="Times New Roman"/>
                <w:sz w:val="16"/>
                <w:szCs w:val="20"/>
              </w:rPr>
            </w:pPr>
            <w:r>
              <w:rPr>
                <w:rFonts w:cs="Times New Roman"/>
                <w:sz w:val="16"/>
                <w:szCs w:val="20"/>
              </w:rPr>
              <w:t>Д</w:t>
            </w:r>
            <w:r w:rsidRPr="00E317AC">
              <w:rPr>
                <w:rFonts w:cs="Times New Roman"/>
                <w:sz w:val="16"/>
                <w:szCs w:val="20"/>
              </w:rPr>
              <w:t>ата</w:t>
            </w:r>
          </w:p>
        </w:tc>
        <w:tc>
          <w:tcPr>
            <w:tcW w:w="851" w:type="dxa"/>
            <w:vAlign w:val="center"/>
          </w:tcPr>
          <w:p w:rsidR="00E317AC" w:rsidRDefault="00E317AC" w:rsidP="00E317AC">
            <w:pPr>
              <w:tabs>
                <w:tab w:val="left" w:pos="5459"/>
              </w:tabs>
              <w:ind w:firstLine="0"/>
              <w:jc w:val="center"/>
              <w:rPr>
                <w:rFonts w:cs="Times New Roman"/>
                <w:sz w:val="16"/>
                <w:szCs w:val="20"/>
              </w:rPr>
            </w:pPr>
            <w:r>
              <w:rPr>
                <w:rFonts w:cs="Times New Roman"/>
                <w:sz w:val="16"/>
                <w:szCs w:val="20"/>
              </w:rPr>
              <w:t>П</w:t>
            </w:r>
            <w:r w:rsidRPr="00E317AC">
              <w:rPr>
                <w:rFonts w:cs="Times New Roman"/>
                <w:sz w:val="16"/>
                <w:szCs w:val="20"/>
              </w:rPr>
              <w:t>одпись</w:t>
            </w:r>
          </w:p>
        </w:tc>
      </w:tr>
      <w:tr w:rsidR="00E317AC" w:rsidRPr="00E317AC" w:rsidTr="00643324">
        <w:tc>
          <w:tcPr>
            <w:tcW w:w="421" w:type="dxa"/>
            <w:vAlign w:val="center"/>
          </w:tcPr>
          <w:p w:rsidR="00E317AC" w:rsidRPr="00E317AC" w:rsidRDefault="00E317AC" w:rsidP="007D23E0">
            <w:pPr>
              <w:tabs>
                <w:tab w:val="left" w:pos="5459"/>
              </w:tabs>
              <w:ind w:firstLine="0"/>
              <w:rPr>
                <w:rFonts w:cs="Times New Roman"/>
                <w:sz w:val="16"/>
                <w:szCs w:val="20"/>
              </w:rPr>
            </w:pPr>
          </w:p>
        </w:tc>
        <w:tc>
          <w:tcPr>
            <w:tcW w:w="1842" w:type="dxa"/>
            <w:vAlign w:val="center"/>
          </w:tcPr>
          <w:p w:rsidR="00E317AC" w:rsidRPr="00E317AC" w:rsidRDefault="00E317AC" w:rsidP="007D23E0">
            <w:pPr>
              <w:tabs>
                <w:tab w:val="left" w:pos="5459"/>
              </w:tabs>
              <w:ind w:firstLine="0"/>
              <w:rPr>
                <w:rFonts w:cs="Times New Roman"/>
                <w:sz w:val="16"/>
                <w:szCs w:val="20"/>
              </w:rPr>
            </w:pPr>
          </w:p>
        </w:tc>
        <w:tc>
          <w:tcPr>
            <w:tcW w:w="3402" w:type="dxa"/>
            <w:vAlign w:val="center"/>
          </w:tcPr>
          <w:p w:rsidR="00E317AC" w:rsidRPr="00E317AC" w:rsidRDefault="00E317AC" w:rsidP="007D23E0">
            <w:pPr>
              <w:tabs>
                <w:tab w:val="left" w:pos="5459"/>
              </w:tabs>
              <w:ind w:firstLine="0"/>
              <w:rPr>
                <w:rFonts w:cs="Times New Roman"/>
                <w:sz w:val="16"/>
                <w:szCs w:val="20"/>
              </w:rPr>
            </w:pPr>
          </w:p>
        </w:tc>
        <w:tc>
          <w:tcPr>
            <w:tcW w:w="2127" w:type="dxa"/>
            <w:vAlign w:val="center"/>
          </w:tcPr>
          <w:p w:rsidR="00E317AC" w:rsidRPr="00E317AC" w:rsidRDefault="00E317AC" w:rsidP="007D23E0">
            <w:pPr>
              <w:tabs>
                <w:tab w:val="left" w:pos="5459"/>
              </w:tabs>
              <w:ind w:firstLine="0"/>
              <w:rPr>
                <w:rFonts w:cs="Times New Roman"/>
                <w:sz w:val="16"/>
                <w:szCs w:val="20"/>
              </w:rPr>
            </w:pPr>
          </w:p>
        </w:tc>
        <w:tc>
          <w:tcPr>
            <w:tcW w:w="2409" w:type="dxa"/>
            <w:vAlign w:val="center"/>
          </w:tcPr>
          <w:p w:rsidR="00E317AC" w:rsidRPr="00E317AC" w:rsidRDefault="00E317AC" w:rsidP="007D23E0">
            <w:pPr>
              <w:tabs>
                <w:tab w:val="left" w:pos="5459"/>
              </w:tabs>
              <w:ind w:firstLine="0"/>
              <w:rPr>
                <w:rFonts w:cs="Times New Roman"/>
                <w:sz w:val="16"/>
                <w:szCs w:val="20"/>
              </w:rPr>
            </w:pPr>
          </w:p>
        </w:tc>
        <w:tc>
          <w:tcPr>
            <w:tcW w:w="1134" w:type="dxa"/>
            <w:vAlign w:val="center"/>
          </w:tcPr>
          <w:p w:rsidR="00E317AC" w:rsidRPr="00E317AC" w:rsidRDefault="00E317AC" w:rsidP="007D23E0">
            <w:pPr>
              <w:tabs>
                <w:tab w:val="left" w:pos="5459"/>
              </w:tabs>
              <w:ind w:firstLine="0"/>
              <w:rPr>
                <w:rFonts w:cs="Times New Roman"/>
                <w:sz w:val="16"/>
                <w:szCs w:val="20"/>
              </w:rPr>
            </w:pPr>
          </w:p>
        </w:tc>
        <w:tc>
          <w:tcPr>
            <w:tcW w:w="1560" w:type="dxa"/>
            <w:vAlign w:val="center"/>
          </w:tcPr>
          <w:p w:rsidR="00E317AC" w:rsidRPr="00E317AC" w:rsidRDefault="00E317AC" w:rsidP="007D23E0">
            <w:pPr>
              <w:tabs>
                <w:tab w:val="left" w:pos="5459"/>
              </w:tabs>
              <w:ind w:firstLine="0"/>
              <w:rPr>
                <w:rFonts w:cs="Times New Roman"/>
                <w:sz w:val="16"/>
                <w:szCs w:val="20"/>
              </w:rPr>
            </w:pPr>
          </w:p>
        </w:tc>
        <w:tc>
          <w:tcPr>
            <w:tcW w:w="850" w:type="dxa"/>
            <w:vAlign w:val="center"/>
          </w:tcPr>
          <w:p w:rsidR="00E317AC" w:rsidRPr="00E317AC" w:rsidRDefault="00E317AC" w:rsidP="007D23E0">
            <w:pPr>
              <w:tabs>
                <w:tab w:val="left" w:pos="5459"/>
              </w:tabs>
              <w:ind w:firstLine="0"/>
              <w:rPr>
                <w:rFonts w:cs="Times New Roman"/>
                <w:sz w:val="16"/>
                <w:szCs w:val="20"/>
              </w:rPr>
            </w:pPr>
          </w:p>
        </w:tc>
        <w:tc>
          <w:tcPr>
            <w:tcW w:w="851" w:type="dxa"/>
            <w:vAlign w:val="center"/>
          </w:tcPr>
          <w:p w:rsidR="00E317AC" w:rsidRPr="00E317AC" w:rsidRDefault="00E317AC" w:rsidP="007D23E0">
            <w:pPr>
              <w:tabs>
                <w:tab w:val="left" w:pos="5459"/>
              </w:tabs>
              <w:ind w:firstLine="0"/>
              <w:rPr>
                <w:rFonts w:cs="Times New Roman"/>
                <w:sz w:val="16"/>
                <w:szCs w:val="20"/>
              </w:rPr>
            </w:pPr>
          </w:p>
        </w:tc>
      </w:tr>
    </w:tbl>
    <w:p w:rsidR="007D4730" w:rsidRDefault="007D4730" w:rsidP="007D23E0">
      <w:pPr>
        <w:tabs>
          <w:tab w:val="left" w:pos="5459"/>
        </w:tabs>
        <w:ind w:firstLine="0"/>
        <w:rPr>
          <w:rFonts w:cs="Times New Roman"/>
          <w:sz w:val="26"/>
          <w:szCs w:val="26"/>
        </w:rPr>
      </w:pPr>
    </w:p>
    <w:p w:rsidR="0069320C" w:rsidRDefault="0069320C" w:rsidP="002F6F56">
      <w:pPr>
        <w:jc w:val="center"/>
        <w:rPr>
          <w:rFonts w:cs="Times New Roman"/>
          <w:sz w:val="28"/>
          <w:szCs w:val="28"/>
        </w:rPr>
      </w:pPr>
    </w:p>
    <w:p w:rsidR="00AB1929" w:rsidRDefault="00AB1929" w:rsidP="002F6F56">
      <w:pPr>
        <w:jc w:val="center"/>
        <w:rPr>
          <w:rFonts w:cs="Times New Roman"/>
          <w:sz w:val="28"/>
          <w:szCs w:val="28"/>
        </w:rPr>
      </w:pPr>
      <w:r>
        <w:rPr>
          <w:rFonts w:cs="Times New Roman"/>
          <w:sz w:val="28"/>
          <w:szCs w:val="28"/>
        </w:rPr>
        <w:t>ЖУРНАЛ</w:t>
      </w:r>
      <w:r w:rsidR="002F6F56">
        <w:rPr>
          <w:rFonts w:cs="Times New Roman"/>
          <w:sz w:val="28"/>
          <w:szCs w:val="28"/>
        </w:rPr>
        <w:t xml:space="preserve"> </w:t>
      </w:r>
    </w:p>
    <w:p w:rsidR="002F6F56" w:rsidRDefault="002F6F56" w:rsidP="002F6F56">
      <w:pPr>
        <w:jc w:val="center"/>
        <w:rPr>
          <w:rFonts w:cs="Times New Roman"/>
          <w:sz w:val="28"/>
          <w:szCs w:val="28"/>
        </w:rPr>
      </w:pPr>
      <w:r>
        <w:rPr>
          <w:rFonts w:cs="Times New Roman"/>
          <w:sz w:val="28"/>
          <w:szCs w:val="28"/>
        </w:rPr>
        <w:t>учета персональных идентификаторов и электронных ключей</w:t>
      </w:r>
      <w:r w:rsidR="00C60868">
        <w:rPr>
          <w:rFonts w:cs="Times New Roman"/>
          <w:sz w:val="28"/>
          <w:szCs w:val="28"/>
        </w:rPr>
        <w:br/>
        <w:t>(для администратора зала)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3436"/>
        <w:gridCol w:w="1139"/>
        <w:gridCol w:w="1280"/>
        <w:gridCol w:w="1573"/>
        <w:gridCol w:w="5146"/>
      </w:tblGrid>
      <w:tr w:rsidR="00BB6C0E" w:rsidRPr="00A8530B" w:rsidTr="0022613E">
        <w:trPr>
          <w:trHeight w:val="524"/>
          <w:jc w:val="center"/>
        </w:trPr>
        <w:tc>
          <w:tcPr>
            <w:tcW w:w="748" w:type="pct"/>
            <w:shd w:val="clear" w:color="auto" w:fill="auto"/>
            <w:vAlign w:val="center"/>
            <w:hideMark/>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w:t>
            </w:r>
            <w:r w:rsidR="00D817A9" w:rsidRPr="005B07F0">
              <w:rPr>
                <w:rFonts w:eastAsia="Calibri" w:cs="Times New Roman"/>
                <w:sz w:val="16"/>
                <w:szCs w:val="16"/>
              </w:rPr>
              <w:t xml:space="preserve"> п/п</w:t>
            </w:r>
          </w:p>
        </w:tc>
        <w:tc>
          <w:tcPr>
            <w:tcW w:w="1162"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Ф.И.О.</w:t>
            </w:r>
          </w:p>
        </w:tc>
        <w:tc>
          <w:tcPr>
            <w:tcW w:w="385"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Получил</w:t>
            </w:r>
          </w:p>
        </w:tc>
        <w:tc>
          <w:tcPr>
            <w:tcW w:w="433" w:type="pct"/>
            <w:shd w:val="clear" w:color="auto" w:fill="auto"/>
            <w:vAlign w:val="center"/>
          </w:tcPr>
          <w:p w:rsidR="00BB6C0E" w:rsidRPr="00A8530B" w:rsidRDefault="00BB6C0E" w:rsidP="002F6F56">
            <w:pPr>
              <w:autoSpaceDE w:val="0"/>
              <w:autoSpaceDN w:val="0"/>
              <w:adjustRightInd w:val="0"/>
              <w:ind w:right="-108" w:firstLine="0"/>
              <w:jc w:val="center"/>
              <w:rPr>
                <w:rFonts w:cs="Times New Roman"/>
                <w:sz w:val="16"/>
                <w:szCs w:val="16"/>
              </w:rPr>
            </w:pPr>
            <w:r>
              <w:rPr>
                <w:rFonts w:cs="Times New Roman"/>
                <w:sz w:val="16"/>
                <w:szCs w:val="16"/>
              </w:rPr>
              <w:t>Дата</w:t>
            </w:r>
          </w:p>
        </w:tc>
        <w:tc>
          <w:tcPr>
            <w:tcW w:w="532"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Время</w:t>
            </w:r>
          </w:p>
        </w:tc>
        <w:tc>
          <w:tcPr>
            <w:tcW w:w="1740" w:type="pct"/>
            <w:shd w:val="clear" w:color="auto" w:fill="auto"/>
            <w:vAlign w:val="center"/>
          </w:tcPr>
          <w:p w:rsidR="00BB6C0E" w:rsidRPr="00A8530B" w:rsidRDefault="00BB6C0E" w:rsidP="002F6F56">
            <w:pPr>
              <w:autoSpaceDE w:val="0"/>
              <w:autoSpaceDN w:val="0"/>
              <w:adjustRightInd w:val="0"/>
              <w:ind w:firstLine="0"/>
              <w:jc w:val="center"/>
              <w:rPr>
                <w:rFonts w:cs="Times New Roman"/>
                <w:sz w:val="16"/>
                <w:szCs w:val="16"/>
              </w:rPr>
            </w:pPr>
            <w:r>
              <w:rPr>
                <w:rFonts w:cs="Times New Roman"/>
                <w:sz w:val="16"/>
                <w:szCs w:val="16"/>
              </w:rPr>
              <w:t>Отметка о возврате (подпись администратора)</w:t>
            </w:r>
          </w:p>
        </w:tc>
      </w:tr>
      <w:tr w:rsidR="00BB6C0E" w:rsidRPr="00A8530B" w:rsidTr="0022613E">
        <w:trPr>
          <w:trHeight w:val="418"/>
          <w:jc w:val="center"/>
        </w:trPr>
        <w:tc>
          <w:tcPr>
            <w:tcW w:w="748" w:type="pct"/>
            <w:shd w:val="clear" w:color="auto" w:fill="auto"/>
            <w:hideMark/>
          </w:tcPr>
          <w:p w:rsidR="00BB6C0E" w:rsidRPr="00A8530B" w:rsidRDefault="00BB6C0E" w:rsidP="002F6F56">
            <w:pPr>
              <w:autoSpaceDE w:val="0"/>
              <w:autoSpaceDN w:val="0"/>
              <w:adjustRightInd w:val="0"/>
              <w:ind w:firstLine="0"/>
              <w:rPr>
                <w:rFonts w:cs="Times New Roman"/>
                <w:sz w:val="16"/>
                <w:szCs w:val="16"/>
              </w:rPr>
            </w:pPr>
            <w:r w:rsidRPr="00A8530B">
              <w:rPr>
                <w:rFonts w:cs="Times New Roman"/>
                <w:sz w:val="16"/>
                <w:szCs w:val="16"/>
              </w:rPr>
              <w:t> </w:t>
            </w:r>
          </w:p>
        </w:tc>
        <w:tc>
          <w:tcPr>
            <w:tcW w:w="1162"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p>
        </w:tc>
        <w:tc>
          <w:tcPr>
            <w:tcW w:w="385"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p>
        </w:tc>
        <w:tc>
          <w:tcPr>
            <w:tcW w:w="433"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p>
        </w:tc>
        <w:tc>
          <w:tcPr>
            <w:tcW w:w="532"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p>
        </w:tc>
        <w:tc>
          <w:tcPr>
            <w:tcW w:w="1740" w:type="pct"/>
            <w:shd w:val="clear" w:color="auto" w:fill="auto"/>
            <w:hideMark/>
          </w:tcPr>
          <w:p w:rsidR="00BB6C0E" w:rsidRPr="00A8530B" w:rsidRDefault="00BB6C0E" w:rsidP="002F6F56">
            <w:pPr>
              <w:autoSpaceDE w:val="0"/>
              <w:autoSpaceDN w:val="0"/>
              <w:adjustRightInd w:val="0"/>
              <w:jc w:val="center"/>
              <w:rPr>
                <w:rFonts w:cs="Times New Roman"/>
                <w:sz w:val="16"/>
                <w:szCs w:val="16"/>
              </w:rPr>
            </w:pPr>
            <w:r w:rsidRPr="00A8530B">
              <w:rPr>
                <w:rFonts w:cs="Times New Roman"/>
                <w:sz w:val="16"/>
                <w:szCs w:val="16"/>
              </w:rPr>
              <w:t> </w:t>
            </w:r>
          </w:p>
        </w:tc>
      </w:tr>
    </w:tbl>
    <w:p w:rsidR="002F6F56" w:rsidRDefault="002F6F56" w:rsidP="002F6F56">
      <w:pPr>
        <w:jc w:val="center"/>
        <w:rPr>
          <w:rFonts w:cs="Times New Roman"/>
          <w:sz w:val="28"/>
          <w:szCs w:val="28"/>
        </w:rPr>
      </w:pPr>
    </w:p>
    <w:p w:rsidR="00AB1929" w:rsidRDefault="00AB1929" w:rsidP="00C60868">
      <w:pPr>
        <w:jc w:val="center"/>
        <w:rPr>
          <w:rFonts w:cs="Times New Roman"/>
          <w:sz w:val="28"/>
          <w:szCs w:val="28"/>
        </w:rPr>
      </w:pPr>
      <w:r>
        <w:rPr>
          <w:rFonts w:cs="Times New Roman"/>
          <w:sz w:val="28"/>
          <w:szCs w:val="28"/>
        </w:rPr>
        <w:t>ЖУРНАЛ</w:t>
      </w:r>
      <w:r w:rsidR="00C60868">
        <w:rPr>
          <w:rFonts w:cs="Times New Roman"/>
          <w:sz w:val="28"/>
          <w:szCs w:val="28"/>
        </w:rPr>
        <w:t xml:space="preserve"> </w:t>
      </w:r>
    </w:p>
    <w:p w:rsidR="00C60868" w:rsidRDefault="00C60868" w:rsidP="00C60868">
      <w:pPr>
        <w:jc w:val="center"/>
        <w:rPr>
          <w:rFonts w:cs="Times New Roman"/>
          <w:sz w:val="28"/>
          <w:szCs w:val="28"/>
        </w:rPr>
      </w:pPr>
      <w:r>
        <w:rPr>
          <w:rFonts w:cs="Times New Roman"/>
          <w:sz w:val="28"/>
          <w:szCs w:val="28"/>
        </w:rPr>
        <w:t>учета</w:t>
      </w:r>
      <w:r w:rsidR="00083C8B">
        <w:rPr>
          <w:rFonts w:cs="Times New Roman"/>
          <w:sz w:val="28"/>
          <w:szCs w:val="28"/>
        </w:rPr>
        <w:t xml:space="preserve"> выдачи</w:t>
      </w:r>
      <w:r>
        <w:rPr>
          <w:rFonts w:cs="Times New Roman"/>
          <w:sz w:val="28"/>
          <w:szCs w:val="28"/>
        </w:rPr>
        <w:t xml:space="preserve"> персональных идентификаторов и электронных ключей </w:t>
      </w:r>
      <w:r>
        <w:rPr>
          <w:rFonts w:cs="Times New Roman"/>
          <w:sz w:val="28"/>
          <w:szCs w:val="28"/>
        </w:rPr>
        <w:br/>
        <w:t>(для администратора информационной безопасности)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
        <w:gridCol w:w="3203"/>
        <w:gridCol w:w="2298"/>
        <w:gridCol w:w="1144"/>
        <w:gridCol w:w="1141"/>
        <w:gridCol w:w="1000"/>
        <w:gridCol w:w="5568"/>
      </w:tblGrid>
      <w:tr w:rsidR="00083C8B" w:rsidRPr="00A8530B" w:rsidTr="0022613E">
        <w:trPr>
          <w:trHeight w:val="276"/>
          <w:jc w:val="center"/>
        </w:trPr>
        <w:tc>
          <w:tcPr>
            <w:tcW w:w="146" w:type="pct"/>
            <w:shd w:val="clear" w:color="auto" w:fill="auto"/>
            <w:vAlign w:val="center"/>
            <w:hideMark/>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w:t>
            </w:r>
            <w:r w:rsidR="00D817A9" w:rsidRPr="005B07F0">
              <w:rPr>
                <w:rFonts w:eastAsia="Calibri" w:cs="Times New Roman"/>
                <w:sz w:val="16"/>
                <w:szCs w:val="16"/>
              </w:rPr>
              <w:t xml:space="preserve"> п/п</w:t>
            </w:r>
          </w:p>
        </w:tc>
        <w:tc>
          <w:tcPr>
            <w:tcW w:w="1083"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Ф.И.О.</w:t>
            </w:r>
          </w:p>
        </w:tc>
        <w:tc>
          <w:tcPr>
            <w:tcW w:w="777" w:type="pct"/>
          </w:tcPr>
          <w:p w:rsidR="00083C8B" w:rsidRDefault="00083C8B" w:rsidP="000F364D">
            <w:pPr>
              <w:autoSpaceDE w:val="0"/>
              <w:autoSpaceDN w:val="0"/>
              <w:adjustRightInd w:val="0"/>
              <w:ind w:firstLine="0"/>
              <w:jc w:val="center"/>
              <w:rPr>
                <w:rFonts w:cs="Times New Roman"/>
                <w:sz w:val="16"/>
                <w:szCs w:val="16"/>
              </w:rPr>
            </w:pPr>
            <w:r>
              <w:rPr>
                <w:rFonts w:cs="Times New Roman"/>
                <w:sz w:val="16"/>
                <w:szCs w:val="16"/>
              </w:rPr>
              <w:t>№ идентификатора</w:t>
            </w:r>
          </w:p>
        </w:tc>
        <w:tc>
          <w:tcPr>
            <w:tcW w:w="387"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Получил</w:t>
            </w:r>
          </w:p>
        </w:tc>
        <w:tc>
          <w:tcPr>
            <w:tcW w:w="386" w:type="pct"/>
            <w:shd w:val="clear" w:color="auto" w:fill="auto"/>
            <w:vAlign w:val="center"/>
          </w:tcPr>
          <w:p w:rsidR="00083C8B" w:rsidRPr="00A8530B" w:rsidRDefault="00083C8B" w:rsidP="000F364D">
            <w:pPr>
              <w:autoSpaceDE w:val="0"/>
              <w:autoSpaceDN w:val="0"/>
              <w:adjustRightInd w:val="0"/>
              <w:ind w:right="-108" w:firstLine="0"/>
              <w:jc w:val="center"/>
              <w:rPr>
                <w:rFonts w:cs="Times New Roman"/>
                <w:sz w:val="16"/>
                <w:szCs w:val="16"/>
              </w:rPr>
            </w:pPr>
            <w:r>
              <w:rPr>
                <w:rFonts w:cs="Times New Roman"/>
                <w:sz w:val="16"/>
                <w:szCs w:val="16"/>
              </w:rPr>
              <w:t>Дата</w:t>
            </w:r>
          </w:p>
        </w:tc>
        <w:tc>
          <w:tcPr>
            <w:tcW w:w="338"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Сдал</w:t>
            </w:r>
          </w:p>
        </w:tc>
        <w:tc>
          <w:tcPr>
            <w:tcW w:w="1883" w:type="pct"/>
            <w:shd w:val="clear" w:color="auto" w:fill="auto"/>
            <w:vAlign w:val="center"/>
          </w:tcPr>
          <w:p w:rsidR="00083C8B" w:rsidRPr="00A8530B" w:rsidRDefault="00083C8B" w:rsidP="000F364D">
            <w:pPr>
              <w:autoSpaceDE w:val="0"/>
              <w:autoSpaceDN w:val="0"/>
              <w:adjustRightInd w:val="0"/>
              <w:ind w:firstLine="0"/>
              <w:jc w:val="center"/>
              <w:rPr>
                <w:rFonts w:cs="Times New Roman"/>
                <w:sz w:val="16"/>
                <w:szCs w:val="16"/>
              </w:rPr>
            </w:pPr>
            <w:r>
              <w:rPr>
                <w:rFonts w:cs="Times New Roman"/>
                <w:sz w:val="16"/>
                <w:szCs w:val="16"/>
              </w:rPr>
              <w:t>Отметка о возврате</w:t>
            </w:r>
          </w:p>
        </w:tc>
      </w:tr>
      <w:tr w:rsidR="00083C8B" w:rsidRPr="00A8530B" w:rsidTr="0022613E">
        <w:trPr>
          <w:trHeight w:val="355"/>
          <w:jc w:val="center"/>
        </w:trPr>
        <w:tc>
          <w:tcPr>
            <w:tcW w:w="146" w:type="pct"/>
            <w:shd w:val="clear" w:color="auto" w:fill="auto"/>
            <w:hideMark/>
          </w:tcPr>
          <w:p w:rsidR="00083C8B" w:rsidRPr="00A8530B" w:rsidRDefault="00083C8B" w:rsidP="000F364D">
            <w:pPr>
              <w:autoSpaceDE w:val="0"/>
              <w:autoSpaceDN w:val="0"/>
              <w:adjustRightInd w:val="0"/>
              <w:ind w:firstLine="0"/>
              <w:rPr>
                <w:rFonts w:cs="Times New Roman"/>
                <w:sz w:val="16"/>
                <w:szCs w:val="16"/>
              </w:rPr>
            </w:pPr>
            <w:r w:rsidRPr="00A8530B">
              <w:rPr>
                <w:rFonts w:cs="Times New Roman"/>
                <w:sz w:val="16"/>
                <w:szCs w:val="16"/>
              </w:rPr>
              <w:t> </w:t>
            </w:r>
          </w:p>
        </w:tc>
        <w:tc>
          <w:tcPr>
            <w:tcW w:w="1083" w:type="pct"/>
            <w:shd w:val="clear" w:color="auto" w:fill="auto"/>
            <w:hideMark/>
          </w:tcPr>
          <w:p w:rsidR="00083C8B" w:rsidRPr="00A8530B" w:rsidRDefault="00083C8B" w:rsidP="000F364D">
            <w:pPr>
              <w:autoSpaceDE w:val="0"/>
              <w:autoSpaceDN w:val="0"/>
              <w:adjustRightInd w:val="0"/>
              <w:jc w:val="center"/>
              <w:rPr>
                <w:rFonts w:cs="Times New Roman"/>
                <w:sz w:val="16"/>
                <w:szCs w:val="16"/>
              </w:rPr>
            </w:pPr>
            <w:r w:rsidRPr="00A8530B">
              <w:rPr>
                <w:rFonts w:cs="Times New Roman"/>
                <w:sz w:val="16"/>
                <w:szCs w:val="16"/>
              </w:rPr>
              <w:t> </w:t>
            </w:r>
          </w:p>
        </w:tc>
        <w:tc>
          <w:tcPr>
            <w:tcW w:w="777" w:type="pct"/>
          </w:tcPr>
          <w:p w:rsidR="00083C8B" w:rsidRPr="00A8530B" w:rsidRDefault="00083C8B" w:rsidP="000F364D">
            <w:pPr>
              <w:autoSpaceDE w:val="0"/>
              <w:autoSpaceDN w:val="0"/>
              <w:adjustRightInd w:val="0"/>
              <w:jc w:val="center"/>
              <w:rPr>
                <w:rFonts w:cs="Times New Roman"/>
                <w:sz w:val="16"/>
                <w:szCs w:val="16"/>
              </w:rPr>
            </w:pPr>
          </w:p>
        </w:tc>
        <w:tc>
          <w:tcPr>
            <w:tcW w:w="387" w:type="pct"/>
            <w:shd w:val="clear" w:color="auto" w:fill="auto"/>
            <w:hideMark/>
          </w:tcPr>
          <w:p w:rsidR="00083C8B" w:rsidRPr="00A8530B" w:rsidRDefault="00083C8B" w:rsidP="000F364D">
            <w:pPr>
              <w:autoSpaceDE w:val="0"/>
              <w:autoSpaceDN w:val="0"/>
              <w:adjustRightInd w:val="0"/>
              <w:jc w:val="center"/>
              <w:rPr>
                <w:rFonts w:cs="Times New Roman"/>
                <w:sz w:val="16"/>
                <w:szCs w:val="16"/>
              </w:rPr>
            </w:pPr>
            <w:r w:rsidRPr="00A8530B">
              <w:rPr>
                <w:rFonts w:cs="Times New Roman"/>
                <w:sz w:val="16"/>
                <w:szCs w:val="16"/>
              </w:rPr>
              <w:t> </w:t>
            </w:r>
          </w:p>
        </w:tc>
        <w:tc>
          <w:tcPr>
            <w:tcW w:w="386" w:type="pct"/>
            <w:shd w:val="clear" w:color="auto" w:fill="auto"/>
            <w:hideMark/>
          </w:tcPr>
          <w:p w:rsidR="00083C8B" w:rsidRPr="00A8530B" w:rsidRDefault="00083C8B" w:rsidP="000F364D">
            <w:pPr>
              <w:autoSpaceDE w:val="0"/>
              <w:autoSpaceDN w:val="0"/>
              <w:adjustRightInd w:val="0"/>
              <w:jc w:val="center"/>
              <w:rPr>
                <w:rFonts w:cs="Times New Roman"/>
                <w:sz w:val="16"/>
                <w:szCs w:val="16"/>
              </w:rPr>
            </w:pPr>
            <w:r w:rsidRPr="00A8530B">
              <w:rPr>
                <w:rFonts w:cs="Times New Roman"/>
                <w:sz w:val="16"/>
                <w:szCs w:val="16"/>
              </w:rPr>
              <w:t> </w:t>
            </w:r>
          </w:p>
        </w:tc>
        <w:tc>
          <w:tcPr>
            <w:tcW w:w="338" w:type="pct"/>
            <w:shd w:val="clear" w:color="auto" w:fill="auto"/>
            <w:hideMark/>
          </w:tcPr>
          <w:p w:rsidR="00083C8B" w:rsidRPr="00A8530B" w:rsidRDefault="00083C8B" w:rsidP="000F364D">
            <w:pPr>
              <w:autoSpaceDE w:val="0"/>
              <w:autoSpaceDN w:val="0"/>
              <w:adjustRightInd w:val="0"/>
              <w:jc w:val="center"/>
              <w:rPr>
                <w:rFonts w:cs="Times New Roman"/>
                <w:sz w:val="16"/>
                <w:szCs w:val="16"/>
              </w:rPr>
            </w:pPr>
            <w:r w:rsidRPr="00A8530B">
              <w:rPr>
                <w:rFonts w:cs="Times New Roman"/>
                <w:sz w:val="16"/>
                <w:szCs w:val="16"/>
              </w:rPr>
              <w:t> </w:t>
            </w:r>
          </w:p>
        </w:tc>
        <w:tc>
          <w:tcPr>
            <w:tcW w:w="1883" w:type="pct"/>
            <w:shd w:val="clear" w:color="auto" w:fill="auto"/>
            <w:hideMark/>
          </w:tcPr>
          <w:p w:rsidR="00083C8B" w:rsidRPr="00A8530B" w:rsidRDefault="00083C8B" w:rsidP="000F364D">
            <w:pPr>
              <w:autoSpaceDE w:val="0"/>
              <w:autoSpaceDN w:val="0"/>
              <w:adjustRightInd w:val="0"/>
              <w:jc w:val="center"/>
              <w:rPr>
                <w:rFonts w:cs="Times New Roman"/>
                <w:sz w:val="16"/>
                <w:szCs w:val="16"/>
              </w:rPr>
            </w:pPr>
            <w:r w:rsidRPr="00A8530B">
              <w:rPr>
                <w:rFonts w:cs="Times New Roman"/>
                <w:sz w:val="16"/>
                <w:szCs w:val="16"/>
              </w:rPr>
              <w:t> </w:t>
            </w:r>
          </w:p>
        </w:tc>
      </w:tr>
    </w:tbl>
    <w:p w:rsidR="00C60868" w:rsidRDefault="00C60868" w:rsidP="00C60868">
      <w:pPr>
        <w:jc w:val="center"/>
        <w:rPr>
          <w:rFonts w:cs="Times New Roman"/>
          <w:sz w:val="28"/>
          <w:szCs w:val="28"/>
        </w:rPr>
      </w:pPr>
    </w:p>
    <w:p w:rsidR="00AB1929" w:rsidRDefault="00AB1929" w:rsidP="00FF5F73">
      <w:pPr>
        <w:jc w:val="center"/>
        <w:rPr>
          <w:rFonts w:cs="Times New Roman"/>
          <w:sz w:val="28"/>
          <w:szCs w:val="28"/>
        </w:rPr>
      </w:pPr>
      <w:r>
        <w:rPr>
          <w:rFonts w:cs="Times New Roman"/>
          <w:sz w:val="28"/>
          <w:szCs w:val="28"/>
        </w:rPr>
        <w:t xml:space="preserve">ЖУРНАЛ </w:t>
      </w:r>
    </w:p>
    <w:p w:rsidR="00FF5F73" w:rsidRDefault="00FF5F73" w:rsidP="00FF5F73">
      <w:pPr>
        <w:jc w:val="center"/>
        <w:rPr>
          <w:rFonts w:cs="Times New Roman"/>
          <w:sz w:val="28"/>
          <w:szCs w:val="28"/>
        </w:rPr>
      </w:pPr>
      <w:r>
        <w:rPr>
          <w:rFonts w:cs="Times New Roman"/>
          <w:sz w:val="28"/>
          <w:szCs w:val="28"/>
        </w:rPr>
        <w:t>учета выдачи паролей</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9"/>
        <w:gridCol w:w="2211"/>
        <w:gridCol w:w="6478"/>
        <w:gridCol w:w="2685"/>
      </w:tblGrid>
      <w:tr w:rsidR="00FF5F73" w:rsidRPr="00A8530B" w:rsidTr="0022613E">
        <w:trPr>
          <w:trHeight w:val="457"/>
          <w:jc w:val="center"/>
        </w:trPr>
        <w:tc>
          <w:tcPr>
            <w:tcW w:w="1111" w:type="pct"/>
            <w:shd w:val="clear" w:color="auto" w:fill="auto"/>
            <w:vAlign w:val="center"/>
            <w:hideMark/>
          </w:tcPr>
          <w:p w:rsidR="00FF5F73" w:rsidRPr="00A8530B" w:rsidRDefault="00FF5F73" w:rsidP="002165FC">
            <w:pPr>
              <w:autoSpaceDE w:val="0"/>
              <w:autoSpaceDN w:val="0"/>
              <w:adjustRightInd w:val="0"/>
              <w:ind w:firstLine="0"/>
              <w:jc w:val="center"/>
              <w:rPr>
                <w:rFonts w:cs="Times New Roman"/>
                <w:sz w:val="16"/>
                <w:szCs w:val="16"/>
              </w:rPr>
            </w:pPr>
            <w:r>
              <w:rPr>
                <w:rFonts w:cs="Times New Roman"/>
                <w:sz w:val="16"/>
                <w:szCs w:val="16"/>
              </w:rPr>
              <w:t>№</w:t>
            </w:r>
            <w:r w:rsidR="00D817A9" w:rsidRPr="005B07F0">
              <w:rPr>
                <w:rFonts w:eastAsia="Calibri" w:cs="Times New Roman"/>
                <w:sz w:val="16"/>
                <w:szCs w:val="16"/>
              </w:rPr>
              <w:t xml:space="preserve"> п/п</w:t>
            </w:r>
          </w:p>
        </w:tc>
        <w:tc>
          <w:tcPr>
            <w:tcW w:w="756" w:type="pct"/>
            <w:shd w:val="clear" w:color="auto" w:fill="auto"/>
            <w:vAlign w:val="center"/>
          </w:tcPr>
          <w:p w:rsidR="00FF5F73" w:rsidRPr="00A8530B" w:rsidRDefault="00FF5F73" w:rsidP="002165FC">
            <w:pPr>
              <w:autoSpaceDE w:val="0"/>
              <w:autoSpaceDN w:val="0"/>
              <w:adjustRightInd w:val="0"/>
              <w:ind w:firstLine="0"/>
              <w:jc w:val="center"/>
              <w:rPr>
                <w:rFonts w:cs="Times New Roman"/>
                <w:sz w:val="16"/>
                <w:szCs w:val="16"/>
              </w:rPr>
            </w:pPr>
            <w:r>
              <w:rPr>
                <w:rFonts w:cs="Times New Roman"/>
                <w:sz w:val="16"/>
                <w:szCs w:val="16"/>
              </w:rPr>
              <w:t>Дата получения пароля</w:t>
            </w:r>
          </w:p>
        </w:tc>
        <w:tc>
          <w:tcPr>
            <w:tcW w:w="2215" w:type="pct"/>
            <w:vAlign w:val="center"/>
          </w:tcPr>
          <w:p w:rsidR="00FF5F73" w:rsidRDefault="00FF5F73" w:rsidP="002165FC">
            <w:pPr>
              <w:autoSpaceDE w:val="0"/>
              <w:autoSpaceDN w:val="0"/>
              <w:adjustRightInd w:val="0"/>
              <w:ind w:firstLine="0"/>
              <w:jc w:val="center"/>
              <w:rPr>
                <w:rFonts w:cs="Times New Roman"/>
                <w:sz w:val="16"/>
                <w:szCs w:val="16"/>
              </w:rPr>
            </w:pPr>
            <w:r>
              <w:rPr>
                <w:rFonts w:cs="Times New Roman"/>
                <w:sz w:val="16"/>
                <w:szCs w:val="16"/>
              </w:rPr>
              <w:t>Ф.И.О. получателя</w:t>
            </w:r>
          </w:p>
        </w:tc>
        <w:tc>
          <w:tcPr>
            <w:tcW w:w="918" w:type="pct"/>
            <w:shd w:val="clear" w:color="auto" w:fill="auto"/>
            <w:vAlign w:val="center"/>
          </w:tcPr>
          <w:p w:rsidR="00FF5F73" w:rsidRPr="00A8530B" w:rsidRDefault="00FF5F73" w:rsidP="002165FC">
            <w:pPr>
              <w:autoSpaceDE w:val="0"/>
              <w:autoSpaceDN w:val="0"/>
              <w:adjustRightInd w:val="0"/>
              <w:ind w:firstLine="0"/>
              <w:jc w:val="center"/>
              <w:rPr>
                <w:rFonts w:cs="Times New Roman"/>
                <w:sz w:val="16"/>
                <w:szCs w:val="16"/>
              </w:rPr>
            </w:pPr>
            <w:r>
              <w:rPr>
                <w:rFonts w:cs="Times New Roman"/>
                <w:sz w:val="16"/>
                <w:szCs w:val="16"/>
              </w:rPr>
              <w:t>Подпись получателя</w:t>
            </w:r>
          </w:p>
        </w:tc>
      </w:tr>
      <w:tr w:rsidR="00FF5F73" w:rsidRPr="00A8530B" w:rsidTr="0022613E">
        <w:trPr>
          <w:trHeight w:val="320"/>
          <w:jc w:val="center"/>
        </w:trPr>
        <w:tc>
          <w:tcPr>
            <w:tcW w:w="1111" w:type="pct"/>
            <w:shd w:val="clear" w:color="auto" w:fill="auto"/>
            <w:hideMark/>
          </w:tcPr>
          <w:p w:rsidR="00FF5F73" w:rsidRPr="00A8530B" w:rsidRDefault="00FF5F73" w:rsidP="002165FC">
            <w:pPr>
              <w:autoSpaceDE w:val="0"/>
              <w:autoSpaceDN w:val="0"/>
              <w:adjustRightInd w:val="0"/>
              <w:ind w:firstLine="0"/>
              <w:rPr>
                <w:rFonts w:cs="Times New Roman"/>
                <w:sz w:val="16"/>
                <w:szCs w:val="16"/>
              </w:rPr>
            </w:pPr>
            <w:r w:rsidRPr="00A8530B">
              <w:rPr>
                <w:rFonts w:cs="Times New Roman"/>
                <w:sz w:val="16"/>
                <w:szCs w:val="16"/>
              </w:rPr>
              <w:t> </w:t>
            </w:r>
          </w:p>
        </w:tc>
        <w:tc>
          <w:tcPr>
            <w:tcW w:w="756" w:type="pct"/>
            <w:shd w:val="clear" w:color="auto" w:fill="auto"/>
            <w:hideMark/>
          </w:tcPr>
          <w:p w:rsidR="00FF5F73" w:rsidRPr="00A8530B" w:rsidRDefault="00FF5F73" w:rsidP="002165FC">
            <w:pPr>
              <w:autoSpaceDE w:val="0"/>
              <w:autoSpaceDN w:val="0"/>
              <w:adjustRightInd w:val="0"/>
              <w:jc w:val="center"/>
              <w:rPr>
                <w:rFonts w:cs="Times New Roman"/>
                <w:sz w:val="16"/>
                <w:szCs w:val="16"/>
              </w:rPr>
            </w:pPr>
            <w:r w:rsidRPr="00A8530B">
              <w:rPr>
                <w:rFonts w:cs="Times New Roman"/>
                <w:sz w:val="16"/>
                <w:szCs w:val="16"/>
              </w:rPr>
              <w:t> </w:t>
            </w:r>
          </w:p>
        </w:tc>
        <w:tc>
          <w:tcPr>
            <w:tcW w:w="2215" w:type="pct"/>
          </w:tcPr>
          <w:p w:rsidR="00FF5F73" w:rsidRPr="00A8530B" w:rsidRDefault="00FF5F73" w:rsidP="002165FC">
            <w:pPr>
              <w:autoSpaceDE w:val="0"/>
              <w:autoSpaceDN w:val="0"/>
              <w:adjustRightInd w:val="0"/>
              <w:jc w:val="center"/>
              <w:rPr>
                <w:rFonts w:cs="Times New Roman"/>
                <w:sz w:val="16"/>
                <w:szCs w:val="16"/>
              </w:rPr>
            </w:pPr>
          </w:p>
        </w:tc>
        <w:tc>
          <w:tcPr>
            <w:tcW w:w="918" w:type="pct"/>
            <w:shd w:val="clear" w:color="auto" w:fill="auto"/>
            <w:hideMark/>
          </w:tcPr>
          <w:p w:rsidR="00FF5F73" w:rsidRPr="00A8530B" w:rsidRDefault="00FF5F73" w:rsidP="002165FC">
            <w:pPr>
              <w:autoSpaceDE w:val="0"/>
              <w:autoSpaceDN w:val="0"/>
              <w:adjustRightInd w:val="0"/>
              <w:jc w:val="center"/>
              <w:rPr>
                <w:rFonts w:cs="Times New Roman"/>
                <w:sz w:val="16"/>
                <w:szCs w:val="16"/>
              </w:rPr>
            </w:pPr>
            <w:r w:rsidRPr="00A8530B">
              <w:rPr>
                <w:rFonts w:cs="Times New Roman"/>
                <w:sz w:val="16"/>
                <w:szCs w:val="16"/>
              </w:rPr>
              <w:t> </w:t>
            </w:r>
          </w:p>
        </w:tc>
      </w:tr>
    </w:tbl>
    <w:p w:rsidR="00FF5F73" w:rsidRDefault="00FF5F73" w:rsidP="00FF5F73">
      <w:pPr>
        <w:jc w:val="center"/>
        <w:rPr>
          <w:rFonts w:cs="Times New Roman"/>
          <w:sz w:val="28"/>
          <w:szCs w:val="28"/>
        </w:rPr>
      </w:pPr>
    </w:p>
    <w:p w:rsidR="002F6F56" w:rsidRDefault="002F6F56" w:rsidP="002F6F56">
      <w:pPr>
        <w:ind w:firstLine="0"/>
        <w:rPr>
          <w:rFonts w:cs="Times New Roman"/>
          <w:sz w:val="28"/>
          <w:szCs w:val="28"/>
        </w:rPr>
      </w:pPr>
    </w:p>
    <w:p w:rsidR="002759F6" w:rsidRDefault="002759F6" w:rsidP="00D57080">
      <w:pPr>
        <w:jc w:val="center"/>
        <w:rPr>
          <w:rFonts w:cs="Times New Roman"/>
          <w:sz w:val="28"/>
          <w:szCs w:val="28"/>
        </w:rPr>
      </w:pPr>
    </w:p>
    <w:p w:rsidR="00AB1929" w:rsidRDefault="00AB1929" w:rsidP="00D57080">
      <w:pPr>
        <w:jc w:val="center"/>
        <w:rPr>
          <w:rFonts w:cs="Times New Roman"/>
          <w:sz w:val="28"/>
          <w:szCs w:val="28"/>
        </w:rPr>
      </w:pPr>
      <w:r>
        <w:rPr>
          <w:rFonts w:cs="Times New Roman"/>
          <w:sz w:val="28"/>
          <w:szCs w:val="28"/>
        </w:rPr>
        <w:lastRenderedPageBreak/>
        <w:t>ЖУРНАЛ</w:t>
      </w:r>
      <w:r w:rsidR="00D57080">
        <w:rPr>
          <w:rFonts w:cs="Times New Roman"/>
          <w:sz w:val="28"/>
          <w:szCs w:val="28"/>
        </w:rPr>
        <w:t xml:space="preserve"> </w:t>
      </w:r>
    </w:p>
    <w:p w:rsidR="00D57080" w:rsidRDefault="00AB1929" w:rsidP="00D57080">
      <w:pPr>
        <w:jc w:val="center"/>
        <w:rPr>
          <w:rFonts w:cs="Times New Roman"/>
          <w:sz w:val="28"/>
          <w:szCs w:val="28"/>
        </w:rPr>
      </w:pPr>
      <w:r w:rsidRPr="00AB1929">
        <w:rPr>
          <w:rFonts w:cs="Times New Roman"/>
          <w:sz w:val="28"/>
          <w:szCs w:val="28"/>
        </w:rPr>
        <w:t>учета обращений субъектов персональных данных по вопросам обработки персональных данных</w:t>
      </w: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89"/>
        <w:gridCol w:w="1325"/>
        <w:gridCol w:w="2361"/>
        <w:gridCol w:w="3013"/>
        <w:gridCol w:w="3402"/>
        <w:gridCol w:w="1843"/>
        <w:gridCol w:w="2268"/>
      </w:tblGrid>
      <w:tr w:rsidR="00D57080" w:rsidRPr="00A8060D" w:rsidTr="000C7831">
        <w:tc>
          <w:tcPr>
            <w:tcW w:w="389" w:type="dxa"/>
            <w:vAlign w:val="center"/>
          </w:tcPr>
          <w:p w:rsidR="00D57080" w:rsidRPr="000C7831" w:rsidRDefault="00D57080" w:rsidP="000C7831">
            <w:pPr>
              <w:jc w:val="center"/>
              <w:rPr>
                <w:sz w:val="16"/>
              </w:rPr>
            </w:pPr>
            <w:r w:rsidRPr="000C7831">
              <w:rPr>
                <w:sz w:val="16"/>
              </w:rPr>
              <w:t>№</w:t>
            </w:r>
            <w:r w:rsidR="00D817A9">
              <w:rPr>
                <w:sz w:val="16"/>
              </w:rPr>
              <w:t>№</w:t>
            </w:r>
            <w:r w:rsidRPr="000C7831">
              <w:rPr>
                <w:sz w:val="16"/>
              </w:rPr>
              <w:t xml:space="preserve"> п/п</w:t>
            </w:r>
          </w:p>
        </w:tc>
        <w:tc>
          <w:tcPr>
            <w:tcW w:w="1325" w:type="dxa"/>
            <w:vAlign w:val="center"/>
          </w:tcPr>
          <w:p w:rsidR="00D57080" w:rsidRPr="000C7831" w:rsidRDefault="00D57080" w:rsidP="000C7831">
            <w:pPr>
              <w:ind w:firstLine="0"/>
              <w:jc w:val="center"/>
              <w:rPr>
                <w:sz w:val="16"/>
              </w:rPr>
            </w:pPr>
            <w:r w:rsidRPr="000C7831">
              <w:rPr>
                <w:sz w:val="16"/>
              </w:rPr>
              <w:t>Дата обращения</w:t>
            </w:r>
          </w:p>
        </w:tc>
        <w:tc>
          <w:tcPr>
            <w:tcW w:w="2361" w:type="dxa"/>
            <w:vAlign w:val="center"/>
          </w:tcPr>
          <w:p w:rsidR="00D57080" w:rsidRPr="000C7831" w:rsidRDefault="00D57080" w:rsidP="000C7831">
            <w:pPr>
              <w:jc w:val="center"/>
              <w:rPr>
                <w:sz w:val="16"/>
              </w:rPr>
            </w:pPr>
            <w:r w:rsidRPr="000C7831">
              <w:rPr>
                <w:sz w:val="16"/>
              </w:rPr>
              <w:t>ФИО обратившегося</w:t>
            </w:r>
          </w:p>
        </w:tc>
        <w:tc>
          <w:tcPr>
            <w:tcW w:w="3013" w:type="dxa"/>
            <w:vAlign w:val="center"/>
          </w:tcPr>
          <w:p w:rsidR="00D57080" w:rsidRPr="000C7831" w:rsidRDefault="00D57080" w:rsidP="000C7831">
            <w:pPr>
              <w:jc w:val="center"/>
              <w:rPr>
                <w:sz w:val="16"/>
              </w:rPr>
            </w:pPr>
            <w:r w:rsidRPr="000C7831">
              <w:rPr>
                <w:sz w:val="16"/>
              </w:rPr>
              <w:t>Цель обращения</w:t>
            </w:r>
          </w:p>
        </w:tc>
        <w:tc>
          <w:tcPr>
            <w:tcW w:w="3402" w:type="dxa"/>
            <w:vAlign w:val="center"/>
          </w:tcPr>
          <w:p w:rsidR="00D57080" w:rsidRPr="000C7831" w:rsidRDefault="00D57080" w:rsidP="000C7831">
            <w:pPr>
              <w:ind w:firstLine="0"/>
              <w:jc w:val="center"/>
              <w:rPr>
                <w:sz w:val="16"/>
              </w:rPr>
            </w:pPr>
            <w:r w:rsidRPr="000C7831">
              <w:rPr>
                <w:sz w:val="16"/>
              </w:rPr>
              <w:t>Отметка о предоставлении информации или отказе в ее предоставлении / дата предоставления или отказа в предоставлении информации</w:t>
            </w:r>
          </w:p>
        </w:tc>
        <w:tc>
          <w:tcPr>
            <w:tcW w:w="1843" w:type="dxa"/>
            <w:vAlign w:val="center"/>
          </w:tcPr>
          <w:p w:rsidR="00D57080" w:rsidRPr="000C7831" w:rsidRDefault="00D57080" w:rsidP="000C7831">
            <w:pPr>
              <w:ind w:firstLine="0"/>
              <w:jc w:val="center"/>
              <w:rPr>
                <w:sz w:val="16"/>
              </w:rPr>
            </w:pPr>
            <w:r w:rsidRPr="000C7831">
              <w:rPr>
                <w:sz w:val="16"/>
              </w:rPr>
              <w:t>Подпись ответственного</w:t>
            </w:r>
          </w:p>
        </w:tc>
        <w:tc>
          <w:tcPr>
            <w:tcW w:w="2268" w:type="dxa"/>
            <w:vAlign w:val="center"/>
          </w:tcPr>
          <w:p w:rsidR="00D57080" w:rsidRPr="000C7831" w:rsidRDefault="00D57080" w:rsidP="000C7831">
            <w:pPr>
              <w:jc w:val="center"/>
              <w:rPr>
                <w:sz w:val="16"/>
              </w:rPr>
            </w:pPr>
            <w:r w:rsidRPr="000C7831">
              <w:rPr>
                <w:sz w:val="16"/>
              </w:rPr>
              <w:t>Примечание</w:t>
            </w:r>
          </w:p>
        </w:tc>
      </w:tr>
      <w:tr w:rsidR="00D57080" w:rsidRPr="00A8060D" w:rsidTr="000C7831">
        <w:trPr>
          <w:trHeight w:val="322"/>
        </w:trPr>
        <w:tc>
          <w:tcPr>
            <w:tcW w:w="389" w:type="dxa"/>
          </w:tcPr>
          <w:p w:rsidR="00D57080" w:rsidRPr="00A8060D" w:rsidRDefault="00D57080" w:rsidP="008A5D51">
            <w:pPr>
              <w:spacing w:line="288" w:lineRule="auto"/>
            </w:pPr>
          </w:p>
        </w:tc>
        <w:tc>
          <w:tcPr>
            <w:tcW w:w="1325" w:type="dxa"/>
          </w:tcPr>
          <w:p w:rsidR="00D57080" w:rsidRPr="00A8060D" w:rsidRDefault="00D57080" w:rsidP="008A5D51">
            <w:pPr>
              <w:spacing w:line="288" w:lineRule="auto"/>
            </w:pPr>
          </w:p>
        </w:tc>
        <w:tc>
          <w:tcPr>
            <w:tcW w:w="2361" w:type="dxa"/>
          </w:tcPr>
          <w:p w:rsidR="00D57080" w:rsidRPr="00A8060D" w:rsidRDefault="00D57080" w:rsidP="008A5D51">
            <w:pPr>
              <w:spacing w:line="288" w:lineRule="auto"/>
            </w:pPr>
          </w:p>
        </w:tc>
        <w:tc>
          <w:tcPr>
            <w:tcW w:w="3013" w:type="dxa"/>
          </w:tcPr>
          <w:p w:rsidR="00D57080" w:rsidRPr="00A8060D" w:rsidRDefault="00D57080" w:rsidP="008A5D51">
            <w:pPr>
              <w:spacing w:line="288" w:lineRule="auto"/>
            </w:pPr>
          </w:p>
        </w:tc>
        <w:tc>
          <w:tcPr>
            <w:tcW w:w="3402" w:type="dxa"/>
          </w:tcPr>
          <w:p w:rsidR="00D57080" w:rsidRPr="00A8060D" w:rsidRDefault="00D57080" w:rsidP="008A5D51">
            <w:pPr>
              <w:spacing w:line="288" w:lineRule="auto"/>
            </w:pPr>
          </w:p>
        </w:tc>
        <w:tc>
          <w:tcPr>
            <w:tcW w:w="1843" w:type="dxa"/>
          </w:tcPr>
          <w:p w:rsidR="00D57080" w:rsidRPr="00A8060D" w:rsidRDefault="00D57080" w:rsidP="008A5D51">
            <w:pPr>
              <w:spacing w:line="288" w:lineRule="auto"/>
            </w:pPr>
          </w:p>
        </w:tc>
        <w:tc>
          <w:tcPr>
            <w:tcW w:w="2268" w:type="dxa"/>
          </w:tcPr>
          <w:p w:rsidR="00D57080" w:rsidRPr="00A8060D" w:rsidRDefault="00D57080" w:rsidP="008A5D51">
            <w:pPr>
              <w:spacing w:line="288" w:lineRule="auto"/>
            </w:pPr>
          </w:p>
        </w:tc>
      </w:tr>
    </w:tbl>
    <w:p w:rsidR="00D57080" w:rsidRDefault="00D57080" w:rsidP="002F6F56">
      <w:pPr>
        <w:ind w:firstLine="0"/>
        <w:rPr>
          <w:rFonts w:cs="Times New Roman"/>
          <w:sz w:val="28"/>
          <w:szCs w:val="28"/>
        </w:rPr>
      </w:pPr>
    </w:p>
    <w:p w:rsidR="000C7831" w:rsidRDefault="000C7831" w:rsidP="002F6F56">
      <w:pPr>
        <w:ind w:firstLine="0"/>
        <w:rPr>
          <w:rFonts w:cs="Times New Roman"/>
          <w:sz w:val="28"/>
          <w:szCs w:val="28"/>
        </w:rPr>
      </w:pPr>
    </w:p>
    <w:p w:rsidR="00AB1929" w:rsidRDefault="00AB1929" w:rsidP="000C7831">
      <w:pPr>
        <w:ind w:firstLine="0"/>
        <w:jc w:val="center"/>
        <w:rPr>
          <w:rFonts w:cs="Times New Roman"/>
          <w:sz w:val="28"/>
          <w:szCs w:val="28"/>
        </w:rPr>
      </w:pPr>
      <w:r>
        <w:rPr>
          <w:rFonts w:cs="Times New Roman"/>
          <w:sz w:val="28"/>
          <w:szCs w:val="28"/>
        </w:rPr>
        <w:t>ЖУРНАЛ</w:t>
      </w:r>
      <w:r w:rsidR="000C7831">
        <w:rPr>
          <w:rFonts w:cs="Times New Roman"/>
          <w:sz w:val="28"/>
          <w:szCs w:val="28"/>
        </w:rPr>
        <w:t xml:space="preserve"> </w:t>
      </w:r>
    </w:p>
    <w:p w:rsidR="000C7831" w:rsidRDefault="000C7831" w:rsidP="000C7831">
      <w:pPr>
        <w:ind w:firstLine="0"/>
        <w:jc w:val="center"/>
        <w:rPr>
          <w:rFonts w:cs="Times New Roman"/>
          <w:sz w:val="28"/>
          <w:szCs w:val="28"/>
        </w:rPr>
      </w:pPr>
      <w:r>
        <w:rPr>
          <w:rFonts w:cs="Times New Roman"/>
          <w:sz w:val="28"/>
          <w:szCs w:val="28"/>
        </w:rPr>
        <w:t>антивирусных проверок информационных систем</w:t>
      </w:r>
    </w:p>
    <w:p w:rsidR="000C7831" w:rsidRDefault="000C7831" w:rsidP="000C7831">
      <w:pPr>
        <w:ind w:firstLine="0"/>
        <w:rPr>
          <w:rFonts w:cs="Times New Roman"/>
          <w:sz w:val="28"/>
          <w:szCs w:val="28"/>
        </w:rPr>
      </w:pPr>
    </w:p>
    <w:tbl>
      <w:tblPr>
        <w:tblW w:w="0" w:type="auto"/>
        <w:tblLayout w:type="fixed"/>
        <w:tblCellMar>
          <w:left w:w="30" w:type="dxa"/>
          <w:right w:w="30" w:type="dxa"/>
        </w:tblCellMar>
        <w:tblLook w:val="0000" w:firstRow="0" w:lastRow="0" w:firstColumn="0" w:lastColumn="0" w:noHBand="0" w:noVBand="0"/>
      </w:tblPr>
      <w:tblGrid>
        <w:gridCol w:w="693"/>
        <w:gridCol w:w="2013"/>
        <w:gridCol w:w="2230"/>
        <w:gridCol w:w="2435"/>
        <w:gridCol w:w="1156"/>
        <w:gridCol w:w="1156"/>
        <w:gridCol w:w="2080"/>
        <w:gridCol w:w="1264"/>
        <w:gridCol w:w="1509"/>
      </w:tblGrid>
      <w:tr w:rsidR="000C7831" w:rsidRPr="000C7831" w:rsidTr="000C7831">
        <w:trPr>
          <w:trHeight w:val="276"/>
        </w:trPr>
        <w:tc>
          <w:tcPr>
            <w:tcW w:w="693"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w:t>
            </w:r>
          </w:p>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п/п</w:t>
            </w:r>
          </w:p>
        </w:tc>
        <w:tc>
          <w:tcPr>
            <w:tcW w:w="2013"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Дата и время проверки</w:t>
            </w:r>
          </w:p>
        </w:tc>
        <w:tc>
          <w:tcPr>
            <w:tcW w:w="2230"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Наименование ИСПДн (составной части ИСПДн)</w:t>
            </w:r>
          </w:p>
        </w:tc>
        <w:tc>
          <w:tcPr>
            <w:tcW w:w="2435"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Какими средствами проводилась проверка</w:t>
            </w:r>
          </w:p>
        </w:tc>
        <w:tc>
          <w:tcPr>
            <w:tcW w:w="2312" w:type="dxa"/>
            <w:gridSpan w:val="2"/>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Результаты проверки</w:t>
            </w:r>
          </w:p>
        </w:tc>
        <w:tc>
          <w:tcPr>
            <w:tcW w:w="2080"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Наименование инфицированных файлов, источника поступления (носитель, организация)</w:t>
            </w:r>
          </w:p>
        </w:tc>
        <w:tc>
          <w:tcPr>
            <w:tcW w:w="1264"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Примечание (принятые меры)</w:t>
            </w:r>
          </w:p>
        </w:tc>
        <w:tc>
          <w:tcPr>
            <w:tcW w:w="1509" w:type="dxa"/>
            <w:tcBorders>
              <w:top w:val="single" w:sz="6" w:space="0" w:color="auto"/>
              <w:left w:val="single" w:sz="6" w:space="0" w:color="auto"/>
              <w:bottom w:val="nil"/>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Фамилия и подпись лица, проводившего проверку</w:t>
            </w:r>
          </w:p>
        </w:tc>
      </w:tr>
      <w:tr w:rsidR="000C7831" w:rsidRPr="000C7831" w:rsidTr="0069320C">
        <w:trPr>
          <w:trHeight w:val="647"/>
        </w:trPr>
        <w:tc>
          <w:tcPr>
            <w:tcW w:w="693"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013"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230"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435"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156"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кол-во проверенных файлов</w:t>
            </w:r>
          </w:p>
        </w:tc>
        <w:tc>
          <w:tcPr>
            <w:tcW w:w="3236" w:type="dxa"/>
            <w:gridSpan w:val="2"/>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r w:rsidRPr="000C7831">
              <w:rPr>
                <w:rFonts w:cs="Times New Roman"/>
                <w:color w:val="000000"/>
                <w:sz w:val="16"/>
                <w:szCs w:val="20"/>
              </w:rPr>
              <w:t>кол-во инфицированных файлов</w:t>
            </w:r>
          </w:p>
        </w:tc>
        <w:tc>
          <w:tcPr>
            <w:tcW w:w="1264"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509" w:type="dxa"/>
            <w:tcBorders>
              <w:top w:val="nil"/>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r>
      <w:tr w:rsidR="000C7831" w:rsidRPr="000C7831" w:rsidTr="000C7831">
        <w:trPr>
          <w:trHeight w:val="386"/>
        </w:trPr>
        <w:tc>
          <w:tcPr>
            <w:tcW w:w="693"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013"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230"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435"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156"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156"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2080"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264"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c>
          <w:tcPr>
            <w:tcW w:w="1509" w:type="dxa"/>
            <w:tcBorders>
              <w:top w:val="single" w:sz="6" w:space="0" w:color="auto"/>
              <w:left w:val="single" w:sz="6" w:space="0" w:color="auto"/>
              <w:bottom w:val="single" w:sz="6" w:space="0" w:color="auto"/>
              <w:right w:val="single" w:sz="6" w:space="0" w:color="auto"/>
            </w:tcBorders>
          </w:tcPr>
          <w:p w:rsidR="000C7831" w:rsidRPr="000C7831" w:rsidRDefault="000C7831" w:rsidP="000C7831">
            <w:pPr>
              <w:suppressAutoHyphens w:val="0"/>
              <w:autoSpaceDE w:val="0"/>
              <w:autoSpaceDN w:val="0"/>
              <w:adjustRightInd w:val="0"/>
              <w:ind w:firstLine="0"/>
              <w:jc w:val="center"/>
              <w:rPr>
                <w:rFonts w:cs="Times New Roman"/>
                <w:color w:val="000000"/>
                <w:sz w:val="16"/>
                <w:szCs w:val="20"/>
              </w:rPr>
            </w:pPr>
          </w:p>
        </w:tc>
      </w:tr>
    </w:tbl>
    <w:p w:rsidR="000C7831" w:rsidRDefault="000C7831" w:rsidP="000C7831">
      <w:pPr>
        <w:ind w:firstLine="0"/>
        <w:jc w:val="center"/>
        <w:rPr>
          <w:rFonts w:cs="Times New Roman"/>
          <w:sz w:val="28"/>
          <w:szCs w:val="28"/>
        </w:rPr>
      </w:pPr>
    </w:p>
    <w:p w:rsidR="000C7831" w:rsidRDefault="000C7831" w:rsidP="00442453">
      <w:pPr>
        <w:ind w:firstLine="0"/>
        <w:rPr>
          <w:rFonts w:cs="Times New Roman"/>
          <w:sz w:val="28"/>
          <w:szCs w:val="28"/>
        </w:rPr>
      </w:pPr>
    </w:p>
    <w:p w:rsidR="00AB1929" w:rsidRDefault="00AB1929" w:rsidP="000C7831">
      <w:pPr>
        <w:ind w:firstLine="0"/>
        <w:jc w:val="center"/>
        <w:rPr>
          <w:rFonts w:cs="Times New Roman"/>
          <w:sz w:val="28"/>
          <w:szCs w:val="28"/>
        </w:rPr>
      </w:pPr>
      <w:r>
        <w:rPr>
          <w:rFonts w:cs="Times New Roman"/>
          <w:sz w:val="28"/>
          <w:szCs w:val="28"/>
        </w:rPr>
        <w:t>ЖУРНАЛ</w:t>
      </w:r>
      <w:r w:rsidR="000C7831">
        <w:rPr>
          <w:rFonts w:cs="Times New Roman"/>
          <w:sz w:val="28"/>
          <w:szCs w:val="28"/>
        </w:rPr>
        <w:t xml:space="preserve"> </w:t>
      </w:r>
    </w:p>
    <w:p w:rsidR="000C7831" w:rsidRDefault="000C7831" w:rsidP="000C7831">
      <w:pPr>
        <w:ind w:firstLine="0"/>
        <w:jc w:val="center"/>
        <w:rPr>
          <w:rFonts w:cs="Times New Roman"/>
          <w:sz w:val="28"/>
          <w:szCs w:val="28"/>
        </w:rPr>
      </w:pPr>
      <w:r>
        <w:rPr>
          <w:rFonts w:cs="Times New Roman"/>
          <w:sz w:val="28"/>
          <w:szCs w:val="28"/>
        </w:rPr>
        <w:t xml:space="preserve">учета </w:t>
      </w:r>
      <w:r w:rsidR="0022613E">
        <w:rPr>
          <w:rFonts w:cs="Times New Roman"/>
          <w:sz w:val="28"/>
          <w:szCs w:val="28"/>
        </w:rPr>
        <w:t>выявленных инцидентов информационной безопасности</w:t>
      </w:r>
    </w:p>
    <w:tbl>
      <w:tblPr>
        <w:tblW w:w="14539" w:type="dxa"/>
        <w:tblLayout w:type="fixed"/>
        <w:tblCellMar>
          <w:left w:w="30" w:type="dxa"/>
          <w:right w:w="30" w:type="dxa"/>
        </w:tblCellMar>
        <w:tblLook w:val="0000" w:firstRow="0" w:lastRow="0" w:firstColumn="0" w:lastColumn="0" w:noHBand="0" w:noVBand="0"/>
      </w:tblPr>
      <w:tblGrid>
        <w:gridCol w:w="408"/>
        <w:gridCol w:w="1220"/>
        <w:gridCol w:w="3570"/>
        <w:gridCol w:w="1988"/>
        <w:gridCol w:w="1773"/>
        <w:gridCol w:w="1446"/>
        <w:gridCol w:w="2067"/>
        <w:gridCol w:w="2067"/>
      </w:tblGrid>
      <w:tr w:rsidR="000F42D5" w:rsidRPr="00442453" w:rsidTr="000F42D5">
        <w:trPr>
          <w:trHeight w:val="965"/>
        </w:trPr>
        <w:tc>
          <w:tcPr>
            <w:tcW w:w="408"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jc w:val="center"/>
              <w:outlineLvl w:val="0"/>
              <w:rPr>
                <w:sz w:val="16"/>
                <w:szCs w:val="24"/>
                <w:lang w:eastAsia="ru-RU"/>
              </w:rPr>
            </w:pPr>
            <w:r w:rsidRPr="000F42D5">
              <w:rPr>
                <w:sz w:val="16"/>
                <w:szCs w:val="24"/>
                <w:lang w:eastAsia="ru-RU"/>
              </w:rPr>
              <w:t xml:space="preserve">№ </w:t>
            </w:r>
            <w:r>
              <w:rPr>
                <w:sz w:val="16"/>
                <w:szCs w:val="24"/>
                <w:lang w:eastAsia="ru-RU"/>
              </w:rPr>
              <w:t xml:space="preserve">№ </w:t>
            </w:r>
            <w:r w:rsidRPr="000F42D5">
              <w:rPr>
                <w:sz w:val="16"/>
                <w:szCs w:val="24"/>
                <w:lang w:eastAsia="ru-RU"/>
              </w:rPr>
              <w:t>п/п</w:t>
            </w:r>
          </w:p>
        </w:tc>
        <w:tc>
          <w:tcPr>
            <w:tcW w:w="1220"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Pr>
                <w:sz w:val="16"/>
                <w:szCs w:val="24"/>
                <w:lang w:eastAsia="ru-RU"/>
              </w:rPr>
              <w:t>Дата и время</w:t>
            </w:r>
          </w:p>
        </w:tc>
        <w:tc>
          <w:tcPr>
            <w:tcW w:w="3570"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jc w:val="center"/>
              <w:outlineLvl w:val="0"/>
              <w:rPr>
                <w:sz w:val="16"/>
                <w:szCs w:val="24"/>
                <w:lang w:eastAsia="ru-RU"/>
              </w:rPr>
            </w:pPr>
            <w:r w:rsidRPr="000F42D5">
              <w:rPr>
                <w:sz w:val="16"/>
                <w:szCs w:val="24"/>
                <w:lang w:eastAsia="ru-RU"/>
              </w:rPr>
              <w:t xml:space="preserve">Описание </w:t>
            </w:r>
            <w:r>
              <w:rPr>
                <w:sz w:val="16"/>
                <w:szCs w:val="24"/>
                <w:lang w:eastAsia="ru-RU"/>
              </w:rPr>
              <w:t>инцидента</w:t>
            </w:r>
          </w:p>
        </w:tc>
        <w:tc>
          <w:tcPr>
            <w:tcW w:w="1988"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 xml:space="preserve">Ответственный за </w:t>
            </w:r>
            <w:r>
              <w:rPr>
                <w:sz w:val="16"/>
                <w:szCs w:val="24"/>
                <w:lang w:eastAsia="ru-RU"/>
              </w:rPr>
              <w:t>реагирование на</w:t>
            </w:r>
            <w:r w:rsidRPr="000F42D5">
              <w:rPr>
                <w:sz w:val="16"/>
                <w:szCs w:val="24"/>
                <w:lang w:eastAsia="ru-RU"/>
              </w:rPr>
              <w:t xml:space="preserve"> </w:t>
            </w:r>
            <w:r>
              <w:rPr>
                <w:sz w:val="16"/>
                <w:szCs w:val="24"/>
                <w:lang w:eastAsia="ru-RU"/>
              </w:rPr>
              <w:t>инцидент</w:t>
            </w:r>
          </w:p>
        </w:tc>
        <w:tc>
          <w:tcPr>
            <w:tcW w:w="1773"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 xml:space="preserve">Отметка об устранении </w:t>
            </w:r>
            <w:r>
              <w:rPr>
                <w:sz w:val="16"/>
                <w:szCs w:val="24"/>
                <w:lang w:eastAsia="ru-RU"/>
              </w:rPr>
              <w:t>инцидента</w:t>
            </w:r>
          </w:p>
        </w:tc>
        <w:tc>
          <w:tcPr>
            <w:tcW w:w="1446"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Дата</w:t>
            </w:r>
            <w:r>
              <w:rPr>
                <w:sz w:val="16"/>
                <w:szCs w:val="24"/>
                <w:lang w:eastAsia="ru-RU"/>
              </w:rPr>
              <w:t xml:space="preserve"> устранения инцидента</w:t>
            </w:r>
          </w:p>
        </w:tc>
        <w:tc>
          <w:tcPr>
            <w:tcW w:w="2067"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ind w:firstLine="0"/>
              <w:jc w:val="center"/>
              <w:outlineLvl w:val="0"/>
              <w:rPr>
                <w:sz w:val="16"/>
                <w:szCs w:val="24"/>
                <w:lang w:eastAsia="ru-RU"/>
              </w:rPr>
            </w:pPr>
            <w:r w:rsidRPr="000F42D5">
              <w:rPr>
                <w:sz w:val="16"/>
                <w:szCs w:val="24"/>
                <w:lang w:eastAsia="ru-RU"/>
              </w:rPr>
              <w:t>Подпись ответственного лица</w:t>
            </w:r>
          </w:p>
        </w:tc>
        <w:tc>
          <w:tcPr>
            <w:tcW w:w="2067" w:type="dxa"/>
            <w:tcBorders>
              <w:top w:val="single" w:sz="6" w:space="0" w:color="auto"/>
              <w:left w:val="single" w:sz="6" w:space="0" w:color="auto"/>
              <w:bottom w:val="single" w:sz="6" w:space="0" w:color="auto"/>
              <w:right w:val="single" w:sz="6" w:space="0" w:color="auto"/>
            </w:tcBorders>
            <w:vAlign w:val="center"/>
          </w:tcPr>
          <w:p w:rsidR="000F42D5" w:rsidRPr="000F42D5" w:rsidRDefault="000F42D5" w:rsidP="000F42D5">
            <w:pPr>
              <w:outlineLvl w:val="0"/>
              <w:rPr>
                <w:sz w:val="16"/>
                <w:szCs w:val="24"/>
                <w:lang w:eastAsia="ru-RU"/>
              </w:rPr>
            </w:pPr>
            <w:r>
              <w:rPr>
                <w:sz w:val="16"/>
                <w:szCs w:val="24"/>
                <w:lang w:eastAsia="ru-RU"/>
              </w:rPr>
              <w:t>Примечание</w:t>
            </w:r>
          </w:p>
        </w:tc>
      </w:tr>
      <w:tr w:rsidR="000F42D5" w:rsidRPr="00442453" w:rsidTr="000F42D5">
        <w:trPr>
          <w:trHeight w:val="378"/>
        </w:trPr>
        <w:tc>
          <w:tcPr>
            <w:tcW w:w="408"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220"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3570"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988"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773"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1446"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jc w:val="center"/>
              <w:rPr>
                <w:rFonts w:cs="Times New Roman"/>
                <w:color w:val="000000"/>
                <w:sz w:val="16"/>
                <w:szCs w:val="20"/>
              </w:rPr>
            </w:pPr>
          </w:p>
        </w:tc>
        <w:tc>
          <w:tcPr>
            <w:tcW w:w="2067" w:type="dxa"/>
            <w:tcBorders>
              <w:top w:val="single" w:sz="6" w:space="0" w:color="auto"/>
              <w:left w:val="single" w:sz="6" w:space="0" w:color="auto"/>
              <w:bottom w:val="single" w:sz="6" w:space="0" w:color="auto"/>
              <w:right w:val="single" w:sz="6" w:space="0" w:color="auto"/>
            </w:tcBorders>
            <w:vAlign w:val="center"/>
          </w:tcPr>
          <w:p w:rsidR="000F42D5" w:rsidRPr="00442453" w:rsidRDefault="000F42D5" w:rsidP="00766820">
            <w:pPr>
              <w:suppressAutoHyphens w:val="0"/>
              <w:autoSpaceDE w:val="0"/>
              <w:autoSpaceDN w:val="0"/>
              <w:adjustRightInd w:val="0"/>
              <w:ind w:firstLine="0"/>
              <w:rPr>
                <w:rFonts w:cs="Times New Roman"/>
                <w:color w:val="000000"/>
                <w:sz w:val="16"/>
                <w:szCs w:val="20"/>
              </w:rPr>
            </w:pPr>
          </w:p>
        </w:tc>
        <w:tc>
          <w:tcPr>
            <w:tcW w:w="2067" w:type="dxa"/>
            <w:tcBorders>
              <w:top w:val="single" w:sz="6" w:space="0" w:color="auto"/>
              <w:left w:val="single" w:sz="6" w:space="0" w:color="auto"/>
              <w:bottom w:val="single" w:sz="6" w:space="0" w:color="auto"/>
              <w:right w:val="single" w:sz="6" w:space="0" w:color="auto"/>
            </w:tcBorders>
          </w:tcPr>
          <w:p w:rsidR="000F42D5" w:rsidRPr="00442453" w:rsidRDefault="000F42D5" w:rsidP="00766820">
            <w:pPr>
              <w:suppressAutoHyphens w:val="0"/>
              <w:autoSpaceDE w:val="0"/>
              <w:autoSpaceDN w:val="0"/>
              <w:adjustRightInd w:val="0"/>
              <w:ind w:firstLine="0"/>
              <w:rPr>
                <w:rFonts w:cs="Times New Roman"/>
                <w:color w:val="000000"/>
                <w:sz w:val="16"/>
                <w:szCs w:val="20"/>
              </w:rPr>
            </w:pPr>
          </w:p>
        </w:tc>
      </w:tr>
    </w:tbl>
    <w:p w:rsidR="000C7831" w:rsidRDefault="000C7831" w:rsidP="000C7831">
      <w:pPr>
        <w:ind w:firstLine="0"/>
        <w:jc w:val="center"/>
        <w:rPr>
          <w:rFonts w:cs="Times New Roman"/>
          <w:sz w:val="28"/>
          <w:szCs w:val="28"/>
        </w:rPr>
      </w:pPr>
    </w:p>
    <w:p w:rsidR="002759F6" w:rsidRDefault="002759F6" w:rsidP="00AB1929">
      <w:pPr>
        <w:ind w:firstLine="0"/>
        <w:jc w:val="center"/>
        <w:rPr>
          <w:rFonts w:cs="Times New Roman"/>
          <w:sz w:val="28"/>
          <w:szCs w:val="28"/>
        </w:rPr>
      </w:pPr>
    </w:p>
    <w:p w:rsidR="002759F6" w:rsidRDefault="002759F6" w:rsidP="00AB1929">
      <w:pPr>
        <w:ind w:firstLine="0"/>
        <w:jc w:val="center"/>
        <w:rPr>
          <w:rFonts w:cs="Times New Roman"/>
          <w:sz w:val="28"/>
          <w:szCs w:val="28"/>
        </w:rPr>
      </w:pPr>
    </w:p>
    <w:p w:rsidR="002759F6" w:rsidRDefault="002759F6" w:rsidP="00AB1929">
      <w:pPr>
        <w:ind w:firstLine="0"/>
        <w:jc w:val="center"/>
        <w:rPr>
          <w:rFonts w:cs="Times New Roman"/>
          <w:sz w:val="28"/>
          <w:szCs w:val="28"/>
        </w:rPr>
      </w:pPr>
    </w:p>
    <w:p w:rsidR="00AB1929" w:rsidRDefault="00AB1929" w:rsidP="00AB1929">
      <w:pPr>
        <w:ind w:firstLine="0"/>
        <w:jc w:val="center"/>
        <w:rPr>
          <w:rFonts w:cs="Times New Roman"/>
          <w:sz w:val="28"/>
          <w:szCs w:val="28"/>
        </w:rPr>
      </w:pPr>
      <w:r>
        <w:rPr>
          <w:rFonts w:cs="Times New Roman"/>
          <w:sz w:val="28"/>
          <w:szCs w:val="28"/>
        </w:rPr>
        <w:lastRenderedPageBreak/>
        <w:t xml:space="preserve">ЖУРНАЛ </w:t>
      </w:r>
    </w:p>
    <w:p w:rsidR="00AB1929" w:rsidRDefault="00AB1929" w:rsidP="00AB1929">
      <w:pPr>
        <w:ind w:firstLine="0"/>
        <w:jc w:val="center"/>
        <w:rPr>
          <w:rFonts w:cs="Times New Roman"/>
          <w:sz w:val="28"/>
          <w:szCs w:val="28"/>
        </w:rPr>
      </w:pPr>
      <w:r>
        <w:rPr>
          <w:rFonts w:cs="Times New Roman"/>
          <w:sz w:val="28"/>
          <w:szCs w:val="28"/>
        </w:rPr>
        <w:t>учета передачи персональных данных</w:t>
      </w:r>
    </w:p>
    <w:tbl>
      <w:tblPr>
        <w:tblW w:w="14536" w:type="dxa"/>
        <w:tblInd w:w="95" w:type="dxa"/>
        <w:tblLook w:val="04A0" w:firstRow="1" w:lastRow="0" w:firstColumn="1" w:lastColumn="0" w:noHBand="0" w:noVBand="1"/>
      </w:tblPr>
      <w:tblGrid>
        <w:gridCol w:w="683"/>
        <w:gridCol w:w="2227"/>
        <w:gridCol w:w="3881"/>
        <w:gridCol w:w="2945"/>
        <w:gridCol w:w="2078"/>
        <w:gridCol w:w="1320"/>
        <w:gridCol w:w="1402"/>
      </w:tblGrid>
      <w:tr w:rsidR="00AB1929" w:rsidRPr="00AB1929" w:rsidTr="0069320C">
        <w:trPr>
          <w:trHeight w:val="1001"/>
        </w:trPr>
        <w:tc>
          <w:tcPr>
            <w:tcW w:w="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w:t>
            </w:r>
            <w:r w:rsidR="00D817A9" w:rsidRPr="005B07F0">
              <w:rPr>
                <w:rFonts w:eastAsia="Calibri" w:cs="Times New Roman"/>
                <w:sz w:val="16"/>
                <w:szCs w:val="16"/>
              </w:rPr>
              <w:t xml:space="preserve"> п/п</w:t>
            </w:r>
          </w:p>
        </w:tc>
        <w:tc>
          <w:tcPr>
            <w:tcW w:w="2265"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Сведения о запрашивающем лице</w:t>
            </w:r>
          </w:p>
        </w:tc>
        <w:tc>
          <w:tcPr>
            <w:tcW w:w="3994"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Состав запрашиваемых персональных данных</w:t>
            </w:r>
          </w:p>
        </w:tc>
        <w:tc>
          <w:tcPr>
            <w:tcW w:w="3022"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Цель получения персональных данных</w:t>
            </w:r>
          </w:p>
        </w:tc>
        <w:tc>
          <w:tcPr>
            <w:tcW w:w="2117"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Отметка о передаче или отказе в передаче персональных данных</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Дата передачи/отказа в передаче персональных данных</w:t>
            </w:r>
          </w:p>
        </w:tc>
        <w:tc>
          <w:tcPr>
            <w:tcW w:w="1155" w:type="dxa"/>
            <w:tcBorders>
              <w:top w:val="single" w:sz="4" w:space="0" w:color="auto"/>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r w:rsidRPr="00AB1929">
              <w:rPr>
                <w:rFonts w:eastAsia="Times New Roman" w:cs="Times New Roman"/>
                <w:color w:val="000000"/>
                <w:sz w:val="16"/>
                <w:szCs w:val="20"/>
                <w:lang w:eastAsia="ru-RU"/>
              </w:rPr>
              <w:t>Подпись запрашивающего лица</w:t>
            </w:r>
          </w:p>
        </w:tc>
      </w:tr>
      <w:tr w:rsidR="00AB1929" w:rsidRPr="00AB1929" w:rsidTr="00AB1929">
        <w:trPr>
          <w:trHeight w:val="360"/>
        </w:trPr>
        <w:tc>
          <w:tcPr>
            <w:tcW w:w="693" w:type="dxa"/>
            <w:tcBorders>
              <w:top w:val="nil"/>
              <w:left w:val="single" w:sz="4" w:space="0" w:color="auto"/>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2265"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3994"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3022"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2117"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1290"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c>
          <w:tcPr>
            <w:tcW w:w="1155" w:type="dxa"/>
            <w:tcBorders>
              <w:top w:val="nil"/>
              <w:left w:val="nil"/>
              <w:bottom w:val="single" w:sz="4" w:space="0" w:color="auto"/>
              <w:right w:val="single" w:sz="4" w:space="0" w:color="auto"/>
            </w:tcBorders>
            <w:shd w:val="clear" w:color="auto" w:fill="auto"/>
            <w:vAlign w:val="center"/>
            <w:hideMark/>
          </w:tcPr>
          <w:p w:rsidR="00AB1929" w:rsidRPr="00AB1929" w:rsidRDefault="00AB1929" w:rsidP="00AB1929">
            <w:pPr>
              <w:suppressAutoHyphens w:val="0"/>
              <w:ind w:firstLine="0"/>
              <w:jc w:val="center"/>
              <w:rPr>
                <w:rFonts w:eastAsia="Times New Roman" w:cs="Times New Roman"/>
                <w:color w:val="000000"/>
                <w:sz w:val="16"/>
                <w:szCs w:val="20"/>
                <w:lang w:eastAsia="ru-RU"/>
              </w:rPr>
            </w:pPr>
          </w:p>
        </w:tc>
      </w:tr>
    </w:tbl>
    <w:p w:rsidR="0069320C" w:rsidRDefault="0069320C" w:rsidP="00AB1929">
      <w:pPr>
        <w:ind w:firstLine="0"/>
        <w:jc w:val="center"/>
        <w:rPr>
          <w:rFonts w:cs="Times New Roman"/>
          <w:sz w:val="28"/>
          <w:szCs w:val="28"/>
        </w:rPr>
      </w:pPr>
    </w:p>
    <w:p w:rsidR="00AB1929" w:rsidRDefault="00AB1929" w:rsidP="00AB1929">
      <w:pPr>
        <w:ind w:firstLine="0"/>
        <w:jc w:val="center"/>
        <w:rPr>
          <w:rFonts w:cs="Times New Roman"/>
          <w:sz w:val="28"/>
          <w:szCs w:val="28"/>
        </w:rPr>
      </w:pPr>
      <w:r>
        <w:rPr>
          <w:rFonts w:cs="Times New Roman"/>
          <w:sz w:val="28"/>
          <w:szCs w:val="28"/>
        </w:rPr>
        <w:t xml:space="preserve">ЖУРНАЛ </w:t>
      </w:r>
    </w:p>
    <w:p w:rsidR="00AB1929" w:rsidRDefault="00AB1929" w:rsidP="00AB1929">
      <w:pPr>
        <w:ind w:firstLine="0"/>
        <w:jc w:val="center"/>
        <w:rPr>
          <w:rFonts w:cs="Times New Roman"/>
          <w:sz w:val="28"/>
          <w:szCs w:val="28"/>
        </w:rPr>
      </w:pPr>
      <w:r>
        <w:rPr>
          <w:rFonts w:cs="Times New Roman"/>
          <w:sz w:val="28"/>
          <w:szCs w:val="28"/>
        </w:rPr>
        <w:t>периодического тестирования средств защиты информации</w:t>
      </w:r>
    </w:p>
    <w:tbl>
      <w:tblPr>
        <w:tblW w:w="0" w:type="auto"/>
        <w:tblLayout w:type="fixed"/>
        <w:tblCellMar>
          <w:left w:w="30" w:type="dxa"/>
          <w:right w:w="30" w:type="dxa"/>
        </w:tblCellMar>
        <w:tblLook w:val="0000" w:firstRow="0" w:lastRow="0" w:firstColumn="0" w:lastColumn="0" w:noHBand="0" w:noVBand="0"/>
      </w:tblPr>
      <w:tblGrid>
        <w:gridCol w:w="653"/>
        <w:gridCol w:w="2470"/>
        <w:gridCol w:w="3075"/>
        <w:gridCol w:w="1413"/>
        <w:gridCol w:w="1864"/>
        <w:gridCol w:w="1770"/>
        <w:gridCol w:w="1878"/>
        <w:gridCol w:w="1414"/>
      </w:tblGrid>
      <w:tr w:rsidR="00AB1929" w:rsidRPr="00AB1929" w:rsidTr="0069320C">
        <w:trPr>
          <w:trHeight w:val="992"/>
        </w:trPr>
        <w:tc>
          <w:tcPr>
            <w:tcW w:w="653"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w:t>
            </w:r>
          </w:p>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п/п</w:t>
            </w:r>
          </w:p>
        </w:tc>
        <w:tc>
          <w:tcPr>
            <w:tcW w:w="2470"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Наименование средства защиты информации от НСД или криптосредства</w:t>
            </w:r>
          </w:p>
        </w:tc>
        <w:tc>
          <w:tcPr>
            <w:tcW w:w="3075"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Регистрационные номера СЗИ от НСД или криптосредства</w:t>
            </w:r>
          </w:p>
        </w:tc>
        <w:tc>
          <w:tcPr>
            <w:tcW w:w="1413"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Дата тестирования</w:t>
            </w:r>
          </w:p>
        </w:tc>
        <w:tc>
          <w:tcPr>
            <w:tcW w:w="1864"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Фамилия и подпись ответсвенного пользователя, проводившего тестирование</w:t>
            </w:r>
          </w:p>
        </w:tc>
        <w:tc>
          <w:tcPr>
            <w:tcW w:w="1770"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Наименование теста, используемые средства для проведения теста</w:t>
            </w:r>
          </w:p>
        </w:tc>
        <w:tc>
          <w:tcPr>
            <w:tcW w:w="1878"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Результат тестирования (успешный/неуспешный), комментарий</w:t>
            </w:r>
          </w:p>
        </w:tc>
        <w:tc>
          <w:tcPr>
            <w:tcW w:w="1414"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r w:rsidRPr="00AB1929">
              <w:rPr>
                <w:rFonts w:cs="Times New Roman"/>
                <w:color w:val="000000"/>
                <w:sz w:val="16"/>
                <w:szCs w:val="20"/>
              </w:rPr>
              <w:t>Дата очередного тестирования</w:t>
            </w:r>
          </w:p>
        </w:tc>
      </w:tr>
      <w:tr w:rsidR="00AB1929" w:rsidRPr="00AB1929" w:rsidTr="00AB1929">
        <w:trPr>
          <w:trHeight w:val="259"/>
        </w:trPr>
        <w:tc>
          <w:tcPr>
            <w:tcW w:w="653"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2470"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3075"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1413"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1864"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1770"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1878"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c>
          <w:tcPr>
            <w:tcW w:w="1414" w:type="dxa"/>
            <w:tcBorders>
              <w:top w:val="single" w:sz="6" w:space="0" w:color="auto"/>
              <w:left w:val="single" w:sz="6" w:space="0" w:color="auto"/>
              <w:bottom w:val="single" w:sz="6" w:space="0" w:color="auto"/>
              <w:right w:val="single" w:sz="6" w:space="0" w:color="auto"/>
            </w:tcBorders>
          </w:tcPr>
          <w:p w:rsidR="00AB1929" w:rsidRPr="00AB1929" w:rsidRDefault="00AB1929" w:rsidP="00AB1929">
            <w:pPr>
              <w:suppressAutoHyphens w:val="0"/>
              <w:autoSpaceDE w:val="0"/>
              <w:autoSpaceDN w:val="0"/>
              <w:adjustRightInd w:val="0"/>
              <w:ind w:firstLine="0"/>
              <w:jc w:val="center"/>
              <w:rPr>
                <w:rFonts w:cs="Times New Roman"/>
                <w:color w:val="000000"/>
                <w:sz w:val="16"/>
                <w:szCs w:val="20"/>
              </w:rPr>
            </w:pPr>
          </w:p>
        </w:tc>
      </w:tr>
    </w:tbl>
    <w:p w:rsidR="00AB1929" w:rsidRDefault="00AB1929" w:rsidP="00AB1929">
      <w:pPr>
        <w:ind w:firstLine="0"/>
        <w:jc w:val="center"/>
        <w:rPr>
          <w:rFonts w:cs="Times New Roman"/>
          <w:sz w:val="28"/>
          <w:szCs w:val="28"/>
        </w:rPr>
      </w:pPr>
      <w:r>
        <w:rPr>
          <w:rFonts w:cs="Times New Roman"/>
          <w:sz w:val="28"/>
          <w:szCs w:val="28"/>
        </w:rPr>
        <w:t xml:space="preserve"> </w:t>
      </w:r>
    </w:p>
    <w:p w:rsidR="0069320C" w:rsidRPr="00E06F1C" w:rsidRDefault="0069320C" w:rsidP="0069320C">
      <w:pPr>
        <w:ind w:firstLine="0"/>
        <w:jc w:val="center"/>
        <w:rPr>
          <w:rFonts w:cs="Times New Roman"/>
          <w:sz w:val="28"/>
          <w:szCs w:val="28"/>
        </w:rPr>
      </w:pPr>
      <w:r>
        <w:rPr>
          <w:rFonts w:cs="Times New Roman"/>
          <w:sz w:val="28"/>
          <w:szCs w:val="28"/>
        </w:rPr>
        <w:t xml:space="preserve">ЖУРНАЛ </w:t>
      </w:r>
    </w:p>
    <w:p w:rsidR="0069320C" w:rsidRDefault="0069320C" w:rsidP="0069320C">
      <w:pPr>
        <w:jc w:val="center"/>
        <w:rPr>
          <w:rFonts w:cs="Times New Roman"/>
          <w:sz w:val="28"/>
          <w:szCs w:val="24"/>
        </w:rPr>
      </w:pPr>
      <w:r w:rsidRPr="00E06F1C">
        <w:rPr>
          <w:rFonts w:cs="Times New Roman"/>
          <w:sz w:val="28"/>
          <w:szCs w:val="24"/>
        </w:rPr>
        <w:t>учета проверок электронных журналов обращений</w:t>
      </w:r>
      <w:r>
        <w:rPr>
          <w:rFonts w:cs="Times New Roman"/>
          <w:sz w:val="28"/>
          <w:szCs w:val="24"/>
        </w:rPr>
        <w:t xml:space="preserve"> </w:t>
      </w:r>
      <w:r w:rsidRPr="00E06F1C">
        <w:rPr>
          <w:rFonts w:cs="Times New Roman"/>
          <w:sz w:val="28"/>
          <w:szCs w:val="24"/>
        </w:rPr>
        <w:t>к информационным системам персональных данных</w:t>
      </w:r>
    </w:p>
    <w:tbl>
      <w:tblPr>
        <w:tblW w:w="14459" w:type="dxa"/>
        <w:tblInd w:w="97" w:type="dxa"/>
        <w:tblLook w:val="04A0" w:firstRow="1" w:lastRow="0" w:firstColumn="1" w:lastColumn="0" w:noHBand="0" w:noVBand="1"/>
      </w:tblPr>
      <w:tblGrid>
        <w:gridCol w:w="660"/>
        <w:gridCol w:w="1789"/>
        <w:gridCol w:w="4061"/>
        <w:gridCol w:w="2471"/>
        <w:gridCol w:w="2258"/>
        <w:gridCol w:w="1401"/>
        <w:gridCol w:w="1819"/>
      </w:tblGrid>
      <w:tr w:rsidR="0069320C" w:rsidRPr="00E06F1C" w:rsidTr="0069320C">
        <w:trPr>
          <w:trHeight w:val="773"/>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w:t>
            </w:r>
            <w:r w:rsidR="00D817A9" w:rsidRPr="005B07F0">
              <w:rPr>
                <w:rFonts w:eastAsia="Calibri" w:cs="Times New Roman"/>
                <w:sz w:val="16"/>
                <w:szCs w:val="16"/>
              </w:rPr>
              <w:t xml:space="preserve"> п/п</w:t>
            </w:r>
          </w:p>
        </w:tc>
        <w:tc>
          <w:tcPr>
            <w:tcW w:w="1789"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Дата проверки</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Наименование ИСПДн, компьютера, технического средства</w:t>
            </w:r>
          </w:p>
        </w:tc>
        <w:tc>
          <w:tcPr>
            <w:tcW w:w="2471"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Наименование проверяемого журнала</w:t>
            </w:r>
          </w:p>
        </w:tc>
        <w:tc>
          <w:tcPr>
            <w:tcW w:w="2258"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Выявленные нарушения требований безопасности, нештатные ситуации</w:t>
            </w:r>
          </w:p>
        </w:tc>
        <w:tc>
          <w:tcPr>
            <w:tcW w:w="1401"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r w:rsidRPr="00E06F1C">
              <w:rPr>
                <w:rFonts w:eastAsia="Times New Roman" w:cs="Times New Roman"/>
                <w:color w:val="000000"/>
                <w:sz w:val="16"/>
                <w:szCs w:val="16"/>
                <w:lang w:eastAsia="ru-RU"/>
              </w:rPr>
              <w:t>Подпись администратора безопасности</w:t>
            </w:r>
          </w:p>
        </w:tc>
        <w:tc>
          <w:tcPr>
            <w:tcW w:w="1819" w:type="dxa"/>
            <w:tcBorders>
              <w:top w:val="single" w:sz="4" w:space="0" w:color="auto"/>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20"/>
                <w:lang w:eastAsia="ru-RU"/>
              </w:rPr>
            </w:pPr>
            <w:r w:rsidRPr="00E06F1C">
              <w:rPr>
                <w:rFonts w:eastAsia="Times New Roman" w:cs="Times New Roman"/>
                <w:color w:val="000000"/>
                <w:sz w:val="16"/>
                <w:szCs w:val="20"/>
                <w:lang w:eastAsia="ru-RU"/>
              </w:rPr>
              <w:t>Примечание</w:t>
            </w:r>
          </w:p>
        </w:tc>
      </w:tr>
      <w:tr w:rsidR="0069320C" w:rsidRPr="00E06F1C" w:rsidTr="0069320C">
        <w:trPr>
          <w:trHeight w:val="406"/>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p>
        </w:tc>
        <w:tc>
          <w:tcPr>
            <w:tcW w:w="1789" w:type="dxa"/>
            <w:tcBorders>
              <w:top w:val="nil"/>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p>
        </w:tc>
        <w:tc>
          <w:tcPr>
            <w:tcW w:w="4061" w:type="dxa"/>
            <w:tcBorders>
              <w:top w:val="nil"/>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p>
        </w:tc>
        <w:tc>
          <w:tcPr>
            <w:tcW w:w="2471" w:type="dxa"/>
            <w:tcBorders>
              <w:top w:val="nil"/>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p>
        </w:tc>
        <w:tc>
          <w:tcPr>
            <w:tcW w:w="2258" w:type="dxa"/>
            <w:tcBorders>
              <w:top w:val="nil"/>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p>
        </w:tc>
        <w:tc>
          <w:tcPr>
            <w:tcW w:w="1401" w:type="dxa"/>
            <w:tcBorders>
              <w:top w:val="nil"/>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16"/>
                <w:lang w:eastAsia="ru-RU"/>
              </w:rPr>
            </w:pPr>
          </w:p>
        </w:tc>
        <w:tc>
          <w:tcPr>
            <w:tcW w:w="1819" w:type="dxa"/>
            <w:tcBorders>
              <w:top w:val="nil"/>
              <w:left w:val="nil"/>
              <w:bottom w:val="single" w:sz="4" w:space="0" w:color="auto"/>
              <w:right w:val="single" w:sz="4" w:space="0" w:color="auto"/>
            </w:tcBorders>
            <w:shd w:val="clear" w:color="auto" w:fill="auto"/>
            <w:vAlign w:val="center"/>
            <w:hideMark/>
          </w:tcPr>
          <w:p w:rsidR="0069320C" w:rsidRPr="00E06F1C" w:rsidRDefault="0069320C" w:rsidP="008A5D51">
            <w:pPr>
              <w:suppressAutoHyphens w:val="0"/>
              <w:ind w:firstLine="0"/>
              <w:jc w:val="center"/>
              <w:rPr>
                <w:rFonts w:eastAsia="Times New Roman" w:cs="Times New Roman"/>
                <w:color w:val="000000"/>
                <w:sz w:val="16"/>
                <w:szCs w:val="20"/>
                <w:lang w:eastAsia="ru-RU"/>
              </w:rPr>
            </w:pPr>
          </w:p>
        </w:tc>
      </w:tr>
    </w:tbl>
    <w:p w:rsidR="0069320C" w:rsidRDefault="0069320C" w:rsidP="00AB1929">
      <w:pPr>
        <w:ind w:firstLine="0"/>
        <w:jc w:val="center"/>
        <w:rPr>
          <w:rFonts w:cs="Times New Roman"/>
          <w:sz w:val="28"/>
          <w:szCs w:val="28"/>
        </w:rPr>
      </w:pPr>
    </w:p>
    <w:p w:rsidR="00AB1929" w:rsidRDefault="00AB1929" w:rsidP="00AB1929">
      <w:pPr>
        <w:ind w:firstLine="0"/>
        <w:jc w:val="center"/>
        <w:rPr>
          <w:rFonts w:cs="Times New Roman"/>
          <w:sz w:val="28"/>
          <w:szCs w:val="28"/>
        </w:rPr>
      </w:pPr>
      <w:r>
        <w:rPr>
          <w:rFonts w:cs="Times New Roman"/>
          <w:sz w:val="28"/>
          <w:szCs w:val="28"/>
        </w:rPr>
        <w:t xml:space="preserve">ЖУРНАЛ </w:t>
      </w:r>
    </w:p>
    <w:p w:rsidR="00AB1929" w:rsidRDefault="00E06F1C" w:rsidP="008C0046">
      <w:pPr>
        <w:ind w:firstLine="0"/>
        <w:jc w:val="center"/>
        <w:rPr>
          <w:rFonts w:cs="Times New Roman"/>
          <w:sz w:val="28"/>
          <w:szCs w:val="28"/>
        </w:rPr>
      </w:pPr>
      <w:r>
        <w:rPr>
          <w:rFonts w:cs="Times New Roman"/>
          <w:sz w:val="28"/>
          <w:szCs w:val="28"/>
        </w:rPr>
        <w:t>уничтожения носителей персональных данных</w:t>
      </w:r>
    </w:p>
    <w:tbl>
      <w:tblPr>
        <w:tblpPr w:leftFromText="180" w:rightFromText="180" w:vertAnchor="text" w:horzAnchor="margin" w:tblpXSpec="center" w:tblpY="8"/>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
        <w:gridCol w:w="2191"/>
        <w:gridCol w:w="1922"/>
        <w:gridCol w:w="1923"/>
        <w:gridCol w:w="2060"/>
        <w:gridCol w:w="1648"/>
        <w:gridCol w:w="2335"/>
        <w:gridCol w:w="2060"/>
      </w:tblGrid>
      <w:tr w:rsidR="00E06F1C" w:rsidRPr="008F51AB" w:rsidTr="0069320C">
        <w:trPr>
          <w:trHeight w:val="747"/>
        </w:trPr>
        <w:tc>
          <w:tcPr>
            <w:tcW w:w="524"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jc w:val="center"/>
              <w:rPr>
                <w:sz w:val="16"/>
                <w:szCs w:val="24"/>
              </w:rPr>
            </w:pPr>
            <w:r w:rsidRPr="00E06F1C">
              <w:rPr>
                <w:sz w:val="16"/>
                <w:szCs w:val="24"/>
              </w:rPr>
              <w:t xml:space="preserve">№ </w:t>
            </w:r>
            <w:r w:rsidR="00D817A9">
              <w:rPr>
                <w:sz w:val="16"/>
                <w:szCs w:val="24"/>
              </w:rPr>
              <w:t xml:space="preserve">№ </w:t>
            </w:r>
            <w:r w:rsidRPr="00E06F1C">
              <w:rPr>
                <w:sz w:val="16"/>
                <w:szCs w:val="24"/>
              </w:rPr>
              <w:t>п/п</w:t>
            </w:r>
          </w:p>
        </w:tc>
        <w:tc>
          <w:tcPr>
            <w:tcW w:w="2191"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Наименование</w:t>
            </w:r>
            <w:r>
              <w:rPr>
                <w:sz w:val="16"/>
                <w:szCs w:val="24"/>
              </w:rPr>
              <w:t xml:space="preserve"> </w:t>
            </w:r>
            <w:r w:rsidRPr="00E06F1C">
              <w:rPr>
                <w:sz w:val="16"/>
                <w:szCs w:val="24"/>
              </w:rPr>
              <w:t>ИСПДн, в которой уничтожаются персональные данные</w:t>
            </w:r>
          </w:p>
          <w:p w:rsidR="00E06F1C" w:rsidRPr="00E06F1C" w:rsidRDefault="00E06F1C" w:rsidP="00E06F1C">
            <w:pPr>
              <w:jc w:val="center"/>
              <w:rPr>
                <w:sz w:val="16"/>
                <w:szCs w:val="24"/>
              </w:rPr>
            </w:pPr>
          </w:p>
        </w:tc>
        <w:tc>
          <w:tcPr>
            <w:tcW w:w="1922"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Pr>
                <w:sz w:val="16"/>
                <w:szCs w:val="24"/>
              </w:rPr>
              <w:t xml:space="preserve">Ф.И.О. </w:t>
            </w:r>
            <w:r w:rsidRPr="00E06F1C">
              <w:rPr>
                <w:sz w:val="16"/>
                <w:szCs w:val="24"/>
              </w:rPr>
              <w:t>субъекта, перс</w:t>
            </w:r>
            <w:r>
              <w:rPr>
                <w:sz w:val="16"/>
                <w:szCs w:val="24"/>
              </w:rPr>
              <w:t>ональные данные которого подлежат</w:t>
            </w:r>
            <w:r w:rsidRPr="00E06F1C">
              <w:rPr>
                <w:sz w:val="16"/>
                <w:szCs w:val="24"/>
              </w:rPr>
              <w:t xml:space="preserve"> уничтожению</w:t>
            </w:r>
          </w:p>
        </w:tc>
        <w:tc>
          <w:tcPr>
            <w:tcW w:w="1923"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Pr>
                <w:sz w:val="16"/>
                <w:szCs w:val="24"/>
              </w:rPr>
              <w:t xml:space="preserve">Обоснование </w:t>
            </w:r>
            <w:r w:rsidRPr="00E06F1C">
              <w:rPr>
                <w:sz w:val="16"/>
                <w:szCs w:val="24"/>
              </w:rPr>
              <w:t>уничтожения</w:t>
            </w:r>
          </w:p>
        </w:tc>
        <w:tc>
          <w:tcPr>
            <w:tcW w:w="2060"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Наименование файла, и его месторасположение</w:t>
            </w:r>
          </w:p>
        </w:tc>
        <w:tc>
          <w:tcPr>
            <w:tcW w:w="1648"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Дата уничтожения</w:t>
            </w:r>
          </w:p>
        </w:tc>
        <w:tc>
          <w:tcPr>
            <w:tcW w:w="2335"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Ф.И.О. и подпись</w:t>
            </w:r>
            <w:r>
              <w:rPr>
                <w:sz w:val="16"/>
                <w:szCs w:val="24"/>
              </w:rPr>
              <w:t xml:space="preserve"> </w:t>
            </w:r>
            <w:r w:rsidRPr="00E06F1C">
              <w:rPr>
                <w:sz w:val="16"/>
                <w:szCs w:val="24"/>
              </w:rPr>
              <w:t>Исполнителя</w:t>
            </w:r>
          </w:p>
          <w:p w:rsidR="00E06F1C" w:rsidRPr="00E06F1C" w:rsidRDefault="00E06F1C" w:rsidP="00E06F1C">
            <w:pPr>
              <w:jc w:val="center"/>
              <w:rPr>
                <w:sz w:val="16"/>
                <w:szCs w:val="24"/>
              </w:rPr>
            </w:pPr>
          </w:p>
        </w:tc>
        <w:tc>
          <w:tcPr>
            <w:tcW w:w="2060" w:type="dxa"/>
            <w:tcBorders>
              <w:top w:val="single" w:sz="4" w:space="0" w:color="auto"/>
              <w:left w:val="single" w:sz="4" w:space="0" w:color="auto"/>
              <w:bottom w:val="single" w:sz="4" w:space="0" w:color="auto"/>
              <w:right w:val="single" w:sz="4" w:space="0" w:color="auto"/>
            </w:tcBorders>
            <w:vAlign w:val="center"/>
          </w:tcPr>
          <w:p w:rsidR="00E06F1C" w:rsidRPr="00E06F1C" w:rsidRDefault="00E06F1C" w:rsidP="00E06F1C">
            <w:pPr>
              <w:ind w:firstLine="0"/>
              <w:jc w:val="center"/>
              <w:rPr>
                <w:sz w:val="16"/>
                <w:szCs w:val="24"/>
              </w:rPr>
            </w:pPr>
            <w:r w:rsidRPr="00E06F1C">
              <w:rPr>
                <w:sz w:val="16"/>
                <w:szCs w:val="24"/>
              </w:rPr>
              <w:t>Ф.И.О. и подпись ответственного за обработку персональных данных</w:t>
            </w:r>
          </w:p>
        </w:tc>
      </w:tr>
      <w:tr w:rsidR="00E06F1C" w:rsidRPr="008F51AB" w:rsidTr="0069320C">
        <w:trPr>
          <w:trHeight w:val="378"/>
        </w:trPr>
        <w:tc>
          <w:tcPr>
            <w:tcW w:w="524"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2191"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1922"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1923"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2060"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1648"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2335"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c>
          <w:tcPr>
            <w:tcW w:w="2060" w:type="dxa"/>
            <w:tcBorders>
              <w:top w:val="single" w:sz="4" w:space="0" w:color="auto"/>
              <w:left w:val="single" w:sz="4" w:space="0" w:color="auto"/>
              <w:bottom w:val="single" w:sz="4" w:space="0" w:color="auto"/>
              <w:right w:val="single" w:sz="4" w:space="0" w:color="auto"/>
            </w:tcBorders>
          </w:tcPr>
          <w:p w:rsidR="00E06F1C" w:rsidRPr="00E06F1C" w:rsidRDefault="00E06F1C" w:rsidP="008A5D51">
            <w:pPr>
              <w:jc w:val="center"/>
              <w:rPr>
                <w:sz w:val="16"/>
                <w:szCs w:val="24"/>
              </w:rPr>
            </w:pPr>
          </w:p>
        </w:tc>
      </w:tr>
    </w:tbl>
    <w:p w:rsidR="00E06F1C" w:rsidRPr="002F6F56" w:rsidRDefault="00E06F1C" w:rsidP="0069320C">
      <w:pPr>
        <w:ind w:firstLine="0"/>
        <w:rPr>
          <w:rFonts w:cs="Times New Roman"/>
          <w:sz w:val="28"/>
          <w:szCs w:val="28"/>
        </w:rPr>
        <w:sectPr w:rsidR="00E06F1C" w:rsidRPr="002F6F56" w:rsidSect="00C529AD">
          <w:pgSz w:w="16838" w:h="11906" w:orient="landscape"/>
          <w:pgMar w:top="850" w:right="1134" w:bottom="1701" w:left="1134" w:header="708" w:footer="708" w:gutter="0"/>
          <w:cols w:space="708"/>
          <w:docGrid w:linePitch="360"/>
        </w:sectPr>
      </w:pPr>
    </w:p>
    <w:p w:rsidR="003E450A" w:rsidRPr="009D1929" w:rsidRDefault="00391EFE" w:rsidP="003E450A">
      <w:pPr>
        <w:jc w:val="right"/>
        <w:rPr>
          <w:rFonts w:cs="Times New Roman"/>
          <w:sz w:val="28"/>
          <w:szCs w:val="28"/>
        </w:rPr>
      </w:pPr>
      <w:hyperlink w:anchor="П9О" w:history="1">
        <w:r w:rsidR="007D4730" w:rsidRPr="003E450A">
          <w:rPr>
            <w:rStyle w:val="ab"/>
            <w:rFonts w:cs="Times New Roman"/>
            <w:sz w:val="28"/>
            <w:szCs w:val="24"/>
            <w:u w:val="none"/>
          </w:rPr>
          <w:t>Приложен</w:t>
        </w:r>
        <w:bookmarkStart w:id="14" w:name="Пр10"/>
        <w:bookmarkEnd w:id="14"/>
        <w:r w:rsidR="007D4730" w:rsidRPr="003E450A">
          <w:rPr>
            <w:rStyle w:val="ab"/>
            <w:rFonts w:cs="Times New Roman"/>
            <w:sz w:val="28"/>
            <w:szCs w:val="24"/>
            <w:u w:val="none"/>
          </w:rPr>
          <w:t xml:space="preserve">ие </w:t>
        </w:r>
        <w:r w:rsidR="00D66CFE">
          <w:rPr>
            <w:rStyle w:val="ab"/>
            <w:rFonts w:cs="Times New Roman"/>
            <w:sz w:val="28"/>
            <w:szCs w:val="24"/>
            <w:u w:val="none"/>
          </w:rPr>
          <w:t>10</w:t>
        </w:r>
      </w:hyperlink>
      <w:r w:rsidR="007D4730" w:rsidRPr="003E450A">
        <w:rPr>
          <w:rFonts w:cs="Times New Roman"/>
          <w:sz w:val="28"/>
          <w:szCs w:val="24"/>
        </w:rPr>
        <w:br/>
      </w:r>
      <w:r w:rsidR="00960DBF">
        <w:rPr>
          <w:rFonts w:cs="Times New Roman"/>
          <w:sz w:val="28"/>
          <w:szCs w:val="28"/>
        </w:rPr>
        <w:t xml:space="preserve">к приказу </w:t>
      </w:r>
      <w:r w:rsidR="00457CD4" w:rsidRPr="003A4E55">
        <w:rPr>
          <w:rFonts w:cs="Times New Roman"/>
          <w:sz w:val="28"/>
          <w:szCs w:val="28"/>
          <w:highlight w:val="yellow"/>
        </w:rPr>
        <w:t>Наименование организации</w:t>
      </w:r>
    </w:p>
    <w:p w:rsidR="007D4730" w:rsidRPr="009D1929" w:rsidRDefault="003E450A" w:rsidP="003E450A">
      <w:pPr>
        <w:jc w:val="right"/>
        <w:rPr>
          <w:rFonts w:cs="Times New Roman"/>
          <w:szCs w:val="24"/>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3E450A" w:rsidRPr="003E450A" w:rsidRDefault="003E450A" w:rsidP="007D4730">
      <w:pPr>
        <w:jc w:val="center"/>
        <w:rPr>
          <w:rFonts w:cs="Times New Roman"/>
          <w:sz w:val="28"/>
          <w:szCs w:val="28"/>
        </w:rPr>
      </w:pPr>
    </w:p>
    <w:p w:rsidR="007D4730" w:rsidRPr="003E450A" w:rsidRDefault="007D4730" w:rsidP="007D4730">
      <w:pPr>
        <w:jc w:val="center"/>
        <w:rPr>
          <w:rFonts w:cs="Times New Roman"/>
          <w:sz w:val="28"/>
          <w:szCs w:val="28"/>
        </w:rPr>
      </w:pPr>
      <w:r w:rsidRPr="003E450A">
        <w:rPr>
          <w:rFonts w:cs="Times New Roman"/>
          <w:sz w:val="28"/>
          <w:szCs w:val="28"/>
        </w:rPr>
        <w:t>ПРОТОКОЛ № 1</w:t>
      </w:r>
      <w:r w:rsidRPr="003E450A">
        <w:rPr>
          <w:rFonts w:cs="Times New Roman"/>
          <w:sz w:val="28"/>
          <w:szCs w:val="28"/>
        </w:rPr>
        <w:br/>
        <w:t>заседания комиссии по защите информации</w:t>
      </w:r>
    </w:p>
    <w:p w:rsidR="007D4730" w:rsidRPr="003E450A" w:rsidRDefault="007D4730" w:rsidP="007D4730">
      <w:pPr>
        <w:rPr>
          <w:rFonts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6231"/>
      </w:tblGrid>
      <w:tr w:rsidR="007D4730" w:rsidRPr="003E450A" w:rsidTr="00C529AD">
        <w:tc>
          <w:tcPr>
            <w:tcW w:w="3114" w:type="dxa"/>
          </w:tcPr>
          <w:p w:rsidR="007D4730" w:rsidRPr="003E450A" w:rsidRDefault="007D4730" w:rsidP="003E450A">
            <w:pPr>
              <w:spacing w:line="276" w:lineRule="auto"/>
              <w:ind w:firstLine="0"/>
              <w:jc w:val="left"/>
              <w:rPr>
                <w:rFonts w:cs="Times New Roman"/>
                <w:sz w:val="28"/>
                <w:szCs w:val="28"/>
              </w:rPr>
            </w:pPr>
            <w:r w:rsidRPr="003E450A">
              <w:rPr>
                <w:rFonts w:cs="Times New Roman"/>
                <w:sz w:val="28"/>
                <w:szCs w:val="28"/>
              </w:rPr>
              <w:t>Дата и время проведения</w:t>
            </w:r>
          </w:p>
        </w:tc>
        <w:tc>
          <w:tcPr>
            <w:tcW w:w="6231" w:type="dxa"/>
          </w:tcPr>
          <w:p w:rsidR="007D4730" w:rsidRPr="003E450A" w:rsidRDefault="003E450A" w:rsidP="00770C50">
            <w:pPr>
              <w:spacing w:line="276" w:lineRule="auto"/>
              <w:rPr>
                <w:rFonts w:cs="Times New Roman"/>
                <w:sz w:val="28"/>
                <w:szCs w:val="28"/>
              </w:rPr>
            </w:pPr>
            <w:r>
              <w:rPr>
                <w:rFonts w:cs="Times New Roman"/>
                <w:sz w:val="28"/>
                <w:szCs w:val="28"/>
              </w:rPr>
              <w:t>_______</w:t>
            </w:r>
            <w:r w:rsidR="007D4730" w:rsidRPr="003E450A">
              <w:rPr>
                <w:rFonts w:cs="Times New Roman"/>
                <w:sz w:val="28"/>
                <w:szCs w:val="28"/>
              </w:rPr>
              <w:t>_______________________________</w:t>
            </w:r>
          </w:p>
        </w:tc>
      </w:tr>
      <w:tr w:rsidR="007D4730" w:rsidRPr="003E450A" w:rsidTr="00C529AD">
        <w:tc>
          <w:tcPr>
            <w:tcW w:w="3114" w:type="dxa"/>
          </w:tcPr>
          <w:p w:rsidR="007D4730" w:rsidRPr="003E450A" w:rsidRDefault="007D4730" w:rsidP="003E450A">
            <w:pPr>
              <w:spacing w:line="276" w:lineRule="auto"/>
              <w:ind w:firstLine="0"/>
              <w:jc w:val="left"/>
              <w:rPr>
                <w:rFonts w:cs="Times New Roman"/>
                <w:sz w:val="28"/>
                <w:szCs w:val="28"/>
              </w:rPr>
            </w:pPr>
            <w:r w:rsidRPr="003E450A">
              <w:rPr>
                <w:rFonts w:cs="Times New Roman"/>
                <w:sz w:val="28"/>
                <w:szCs w:val="28"/>
              </w:rPr>
              <w:t>Место проведения</w:t>
            </w:r>
          </w:p>
        </w:tc>
        <w:tc>
          <w:tcPr>
            <w:tcW w:w="6231" w:type="dxa"/>
          </w:tcPr>
          <w:p w:rsidR="007D4730" w:rsidRPr="003E450A" w:rsidRDefault="007D4730" w:rsidP="00770C50">
            <w:pPr>
              <w:spacing w:line="276" w:lineRule="auto"/>
              <w:rPr>
                <w:rFonts w:cs="Times New Roman"/>
                <w:sz w:val="28"/>
                <w:szCs w:val="28"/>
              </w:rPr>
            </w:pPr>
            <w:r w:rsidRPr="003E450A">
              <w:rPr>
                <w:rFonts w:cs="Times New Roman"/>
                <w:sz w:val="28"/>
                <w:szCs w:val="28"/>
              </w:rPr>
              <w:t>______________________________________</w:t>
            </w:r>
          </w:p>
        </w:tc>
      </w:tr>
    </w:tbl>
    <w:p w:rsidR="007D4730" w:rsidRPr="003E450A" w:rsidRDefault="007D4730" w:rsidP="007D4730">
      <w:pPr>
        <w:rPr>
          <w:rFonts w:cs="Times New Roman"/>
          <w:sz w:val="28"/>
          <w:szCs w:val="28"/>
        </w:rPr>
      </w:pPr>
    </w:p>
    <w:tbl>
      <w:tblPr>
        <w:tblW w:w="5000" w:type="pct"/>
        <w:tblLayout w:type="fixed"/>
        <w:tblLook w:val="01E0" w:firstRow="1" w:lastRow="1" w:firstColumn="1" w:lastColumn="1" w:noHBand="0" w:noVBand="0"/>
      </w:tblPr>
      <w:tblGrid>
        <w:gridCol w:w="3191"/>
        <w:gridCol w:w="4470"/>
        <w:gridCol w:w="1910"/>
      </w:tblGrid>
      <w:tr w:rsidR="00BC7137" w:rsidRPr="003E450A" w:rsidTr="00F052D5">
        <w:trPr>
          <w:trHeight w:val="20"/>
        </w:trPr>
        <w:tc>
          <w:tcPr>
            <w:tcW w:w="1667" w:type="pct"/>
            <w:vAlign w:val="center"/>
            <w:hideMark/>
          </w:tcPr>
          <w:p w:rsidR="00BC7137" w:rsidRPr="003E450A" w:rsidRDefault="00BC7137" w:rsidP="00F052D5">
            <w:pPr>
              <w:ind w:firstLine="0"/>
              <w:rPr>
                <w:rFonts w:cs="Times New Roman"/>
                <w:sz w:val="28"/>
                <w:szCs w:val="28"/>
              </w:rPr>
            </w:pPr>
            <w:r w:rsidRPr="003E450A">
              <w:rPr>
                <w:rFonts w:cs="Times New Roman"/>
                <w:sz w:val="28"/>
                <w:szCs w:val="28"/>
              </w:rPr>
              <w:t>Председатель комиссии</w:t>
            </w:r>
          </w:p>
        </w:tc>
        <w:tc>
          <w:tcPr>
            <w:tcW w:w="2335" w:type="pct"/>
            <w:vAlign w:val="center"/>
            <w:hideMark/>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tc>
        <w:tc>
          <w:tcPr>
            <w:tcW w:w="998" w:type="pct"/>
            <w:vAlign w:val="center"/>
          </w:tcPr>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tc>
      </w:tr>
      <w:tr w:rsidR="00BC7137" w:rsidRPr="003E450A" w:rsidTr="00F052D5">
        <w:trPr>
          <w:trHeight w:val="1208"/>
        </w:trPr>
        <w:tc>
          <w:tcPr>
            <w:tcW w:w="1667" w:type="pct"/>
            <w:hideMark/>
          </w:tcPr>
          <w:p w:rsidR="00BC7137" w:rsidRPr="003E450A" w:rsidRDefault="00BC7137" w:rsidP="00F052D5">
            <w:pPr>
              <w:ind w:firstLine="0"/>
              <w:rPr>
                <w:rFonts w:cs="Times New Roman"/>
                <w:sz w:val="28"/>
                <w:szCs w:val="28"/>
              </w:rPr>
            </w:pPr>
            <w:r w:rsidRPr="003E450A">
              <w:rPr>
                <w:rFonts w:cs="Times New Roman"/>
                <w:sz w:val="28"/>
                <w:szCs w:val="28"/>
              </w:rPr>
              <w:t>Члены комиссии</w:t>
            </w:r>
          </w:p>
        </w:tc>
        <w:tc>
          <w:tcPr>
            <w:tcW w:w="2335" w:type="pct"/>
            <w:vAlign w:val="center"/>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p>
        </w:tc>
        <w:tc>
          <w:tcPr>
            <w:tcW w:w="998" w:type="pct"/>
            <w:vAlign w:val="center"/>
          </w:tcPr>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p w:rsidR="00BC7137" w:rsidRPr="00520705" w:rsidRDefault="00BC7137" w:rsidP="00F052D5">
            <w:pPr>
              <w:rPr>
                <w:rFonts w:cs="Times New Roman"/>
                <w:sz w:val="28"/>
                <w:szCs w:val="28"/>
                <w:highlight w:val="yellow"/>
              </w:rPr>
            </w:pPr>
            <w:r w:rsidRPr="00520705">
              <w:rPr>
                <w:rFonts w:cs="Times New Roman"/>
                <w:sz w:val="28"/>
                <w:szCs w:val="28"/>
                <w:highlight w:val="yellow"/>
              </w:rPr>
              <w:t>ФИО</w:t>
            </w:r>
          </w:p>
          <w:p w:rsidR="00BC7137" w:rsidRPr="00520705" w:rsidRDefault="00BC7137" w:rsidP="00F052D5">
            <w:pPr>
              <w:tabs>
                <w:tab w:val="left" w:pos="3206"/>
              </w:tabs>
              <w:rPr>
                <w:rFonts w:cs="Times New Roman"/>
                <w:sz w:val="28"/>
                <w:szCs w:val="28"/>
                <w:highlight w:val="yellow"/>
              </w:rPr>
            </w:pPr>
          </w:p>
        </w:tc>
      </w:tr>
    </w:tbl>
    <w:p w:rsidR="007D4730" w:rsidRPr="003E450A" w:rsidRDefault="007D4730" w:rsidP="007D4730">
      <w:pPr>
        <w:rPr>
          <w:rFonts w:cs="Times New Roman"/>
          <w:sz w:val="28"/>
          <w:szCs w:val="28"/>
        </w:rPr>
      </w:pPr>
    </w:p>
    <w:p w:rsidR="007D4730" w:rsidRPr="003E450A" w:rsidRDefault="007D4730" w:rsidP="00C2450E">
      <w:pPr>
        <w:spacing w:line="276" w:lineRule="auto"/>
        <w:jc w:val="center"/>
        <w:rPr>
          <w:rFonts w:cs="Times New Roman"/>
          <w:sz w:val="28"/>
          <w:szCs w:val="28"/>
        </w:rPr>
      </w:pPr>
      <w:r w:rsidRPr="003E450A">
        <w:rPr>
          <w:rFonts w:cs="Times New Roman"/>
          <w:sz w:val="28"/>
          <w:szCs w:val="28"/>
        </w:rPr>
        <w:t>Повестка дня</w:t>
      </w:r>
    </w:p>
    <w:p w:rsidR="007D4730" w:rsidRDefault="007D4730" w:rsidP="00C2450E">
      <w:pPr>
        <w:pStyle w:val="a7"/>
        <w:spacing w:line="276" w:lineRule="auto"/>
        <w:ind w:left="0"/>
        <w:contextualSpacing w:val="0"/>
        <w:rPr>
          <w:rFonts w:cs="Times New Roman"/>
          <w:sz w:val="28"/>
          <w:szCs w:val="28"/>
        </w:rPr>
      </w:pPr>
      <w:r w:rsidRPr="003E450A">
        <w:rPr>
          <w:rFonts w:cs="Times New Roman"/>
          <w:sz w:val="28"/>
          <w:szCs w:val="28"/>
        </w:rPr>
        <w:t>Определение информационных систем персональных данных</w:t>
      </w:r>
      <w:r w:rsidR="00D04F39">
        <w:rPr>
          <w:rFonts w:cs="Times New Roman"/>
          <w:sz w:val="28"/>
          <w:szCs w:val="28"/>
        </w:rPr>
        <w:t xml:space="preserve"> (далее - ИСПДн)</w:t>
      </w:r>
      <w:r w:rsidRPr="003E450A">
        <w:rPr>
          <w:rFonts w:cs="Times New Roman"/>
          <w:sz w:val="28"/>
          <w:szCs w:val="28"/>
        </w:rPr>
        <w:t xml:space="preserve">, принадлежащих </w:t>
      </w:r>
      <w:r w:rsidR="00457CD4" w:rsidRPr="003A4E55">
        <w:rPr>
          <w:rFonts w:cs="Times New Roman"/>
          <w:color w:val="000000"/>
          <w:sz w:val="28"/>
          <w:szCs w:val="28"/>
          <w:highlight w:val="yellow"/>
        </w:rPr>
        <w:t>Наименование организации</w:t>
      </w:r>
      <w:r w:rsidRPr="003E450A">
        <w:rPr>
          <w:rFonts w:cs="Times New Roman"/>
          <w:sz w:val="28"/>
          <w:szCs w:val="28"/>
        </w:rPr>
        <w:t>.</w:t>
      </w:r>
    </w:p>
    <w:p w:rsidR="00C2450E" w:rsidRPr="003E450A" w:rsidRDefault="00C2450E" w:rsidP="00C2450E">
      <w:pPr>
        <w:pStyle w:val="a7"/>
        <w:spacing w:line="276" w:lineRule="auto"/>
        <w:ind w:left="0"/>
        <w:contextualSpacing w:val="0"/>
        <w:rPr>
          <w:rFonts w:cs="Times New Roman"/>
          <w:sz w:val="28"/>
          <w:szCs w:val="28"/>
        </w:rPr>
      </w:pPr>
    </w:p>
    <w:tbl>
      <w:tblPr>
        <w:tblStyle w:val="ac"/>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7D4730" w:rsidRPr="003E450A" w:rsidTr="00C529AD">
        <w:tc>
          <w:tcPr>
            <w:tcW w:w="5000" w:type="pct"/>
          </w:tcPr>
          <w:p w:rsidR="007D4730" w:rsidRPr="003E450A" w:rsidRDefault="00C2450E" w:rsidP="0066787C">
            <w:pPr>
              <w:pStyle w:val="a7"/>
              <w:numPr>
                <w:ilvl w:val="0"/>
                <w:numId w:val="6"/>
              </w:numPr>
              <w:suppressAutoHyphens w:val="0"/>
              <w:spacing w:line="276" w:lineRule="auto"/>
              <w:ind w:left="0" w:firstLine="459"/>
              <w:rPr>
                <w:rFonts w:cs="Times New Roman"/>
                <w:sz w:val="28"/>
                <w:szCs w:val="28"/>
              </w:rPr>
            </w:pPr>
            <w:r>
              <w:rPr>
                <w:rFonts w:cs="Times New Roman"/>
                <w:sz w:val="28"/>
                <w:szCs w:val="28"/>
              </w:rPr>
              <w:t>Слушали: _____________</w:t>
            </w:r>
            <w:r w:rsidR="007D4730" w:rsidRPr="003E450A">
              <w:rPr>
                <w:rFonts w:cs="Times New Roman"/>
                <w:sz w:val="28"/>
                <w:szCs w:val="28"/>
              </w:rPr>
              <w:t>___________</w:t>
            </w:r>
            <w:r>
              <w:rPr>
                <w:rFonts w:cs="Times New Roman"/>
                <w:sz w:val="28"/>
                <w:szCs w:val="28"/>
              </w:rPr>
              <w:t>__</w:t>
            </w:r>
            <w:r w:rsidR="007D4730" w:rsidRPr="003E450A">
              <w:rPr>
                <w:rFonts w:cs="Times New Roman"/>
                <w:sz w:val="28"/>
                <w:szCs w:val="28"/>
              </w:rPr>
              <w:t xml:space="preserve">________________________ доложил(а) исходные данные об ИСПДн </w:t>
            </w:r>
            <w:bookmarkStart w:id="15" w:name="OLE_LINK65"/>
            <w:bookmarkStart w:id="16" w:name="OLE_LINK66"/>
            <w:r w:rsidR="007D4730" w:rsidRPr="003E450A">
              <w:rPr>
                <w:rFonts w:cs="Times New Roman"/>
                <w:sz w:val="28"/>
                <w:szCs w:val="28"/>
              </w:rPr>
              <w:t>«</w:t>
            </w:r>
            <w:bookmarkEnd w:id="15"/>
            <w:bookmarkEnd w:id="16"/>
            <w:r w:rsidR="00B26370" w:rsidRPr="00457CD4">
              <w:rPr>
                <w:rFonts w:cs="Times New Roman"/>
                <w:sz w:val="28"/>
                <w:szCs w:val="28"/>
                <w:highlight w:val="yellow"/>
              </w:rPr>
              <w:t>Наименование</w:t>
            </w:r>
            <w:r w:rsidR="007D4730" w:rsidRPr="003E450A">
              <w:rPr>
                <w:rFonts w:cs="Times New Roman"/>
                <w:sz w:val="28"/>
                <w:szCs w:val="28"/>
              </w:rPr>
              <w:t>».</w:t>
            </w:r>
          </w:p>
          <w:p w:rsidR="00C2450E" w:rsidRDefault="00C2450E" w:rsidP="00C2450E">
            <w:pPr>
              <w:spacing w:line="276" w:lineRule="auto"/>
              <w:rPr>
                <w:rFonts w:cs="Times New Roman"/>
                <w:sz w:val="28"/>
                <w:szCs w:val="28"/>
              </w:rPr>
            </w:pPr>
          </w:p>
          <w:p w:rsidR="007D4730" w:rsidRPr="003E450A" w:rsidRDefault="007D4730" w:rsidP="00C2450E">
            <w:pPr>
              <w:spacing w:line="276" w:lineRule="auto"/>
              <w:rPr>
                <w:rFonts w:cs="Times New Roman"/>
                <w:sz w:val="28"/>
                <w:szCs w:val="28"/>
              </w:rPr>
            </w:pPr>
            <w:r w:rsidRPr="003E450A">
              <w:rPr>
                <w:rFonts w:cs="Times New Roman"/>
                <w:sz w:val="28"/>
                <w:szCs w:val="28"/>
              </w:rPr>
              <w:t>Выступил(</w:t>
            </w:r>
            <w:r w:rsidR="00C2450E">
              <w:rPr>
                <w:rFonts w:cs="Times New Roman"/>
                <w:sz w:val="28"/>
                <w:szCs w:val="28"/>
              </w:rPr>
              <w:t>а): __________________</w:t>
            </w:r>
            <w:r w:rsidRPr="003E450A">
              <w:rPr>
                <w:rFonts w:cs="Times New Roman"/>
                <w:sz w:val="28"/>
                <w:szCs w:val="28"/>
              </w:rPr>
              <w:t>_______________________________ предложил(а) утвердить акт определения уровня защищенности</w:t>
            </w:r>
            <w:r w:rsidR="00B2286E">
              <w:rPr>
                <w:rFonts w:cs="Times New Roman"/>
                <w:sz w:val="28"/>
                <w:szCs w:val="28"/>
              </w:rPr>
              <w:t xml:space="preserve"> персональных данных и класса защищённости </w:t>
            </w:r>
            <w:r w:rsidRPr="003E450A">
              <w:rPr>
                <w:rFonts w:cs="Times New Roman"/>
                <w:sz w:val="28"/>
                <w:szCs w:val="28"/>
              </w:rPr>
              <w:t>ИСПДн «</w:t>
            </w:r>
            <w:r w:rsidR="00B26370" w:rsidRPr="00457CD4">
              <w:rPr>
                <w:rFonts w:cs="Times New Roman"/>
                <w:sz w:val="28"/>
                <w:szCs w:val="28"/>
                <w:highlight w:val="yellow"/>
              </w:rPr>
              <w:t>Наименование</w:t>
            </w:r>
            <w:r w:rsidRPr="003E450A">
              <w:rPr>
                <w:rFonts w:cs="Times New Roman"/>
                <w:sz w:val="28"/>
                <w:szCs w:val="28"/>
              </w:rPr>
              <w:t>».</w:t>
            </w:r>
          </w:p>
          <w:p w:rsidR="00C2450E" w:rsidRDefault="00C2450E" w:rsidP="00C2450E">
            <w:pPr>
              <w:spacing w:line="276" w:lineRule="auto"/>
              <w:rPr>
                <w:rFonts w:cs="Times New Roman"/>
                <w:sz w:val="28"/>
                <w:szCs w:val="28"/>
              </w:rPr>
            </w:pPr>
          </w:p>
          <w:p w:rsidR="007D4730" w:rsidRPr="003E450A" w:rsidRDefault="007D4730" w:rsidP="00C2450E">
            <w:pPr>
              <w:spacing w:line="276" w:lineRule="auto"/>
              <w:rPr>
                <w:rFonts w:cs="Times New Roman"/>
                <w:sz w:val="28"/>
                <w:szCs w:val="28"/>
              </w:rPr>
            </w:pPr>
            <w:r w:rsidRPr="003E450A">
              <w:rPr>
                <w:rFonts w:cs="Times New Roman"/>
                <w:sz w:val="28"/>
                <w:szCs w:val="28"/>
              </w:rPr>
              <w:t>Постановили:</w:t>
            </w:r>
          </w:p>
          <w:p w:rsidR="007D4730" w:rsidRDefault="007D4730" w:rsidP="00C2450E">
            <w:pPr>
              <w:pStyle w:val="ConsPlusNonformat"/>
              <w:spacing w:line="276" w:lineRule="auto"/>
              <w:ind w:firstLine="601"/>
              <w:jc w:val="both"/>
              <w:rPr>
                <w:rFonts w:ascii="Times New Roman" w:hAnsi="Times New Roman" w:cs="Times New Roman"/>
                <w:sz w:val="28"/>
                <w:szCs w:val="28"/>
              </w:rPr>
            </w:pPr>
            <w:r w:rsidRPr="003E450A">
              <w:rPr>
                <w:rFonts w:ascii="Times New Roman" w:hAnsi="Times New Roman" w:cs="Times New Roman"/>
                <w:sz w:val="28"/>
                <w:szCs w:val="28"/>
              </w:rPr>
              <w:t>Утвердить</w:t>
            </w:r>
            <w:r w:rsidR="002759F6">
              <w:rPr>
                <w:rFonts w:ascii="Times New Roman" w:hAnsi="Times New Roman" w:cs="Times New Roman"/>
                <w:sz w:val="28"/>
                <w:szCs w:val="28"/>
              </w:rPr>
              <w:t xml:space="preserve"> </w:t>
            </w:r>
            <w:r w:rsidR="00B2286E" w:rsidRPr="00B2286E">
              <w:rPr>
                <w:rFonts w:ascii="Times New Roman" w:hAnsi="Times New Roman" w:cs="Times New Roman"/>
                <w:sz w:val="28"/>
                <w:szCs w:val="28"/>
              </w:rPr>
              <w:t>акт определения уровня защищенности персональных данных и класса защищённости ИС</w:t>
            </w:r>
            <w:r w:rsidRPr="003E450A">
              <w:rPr>
                <w:rFonts w:ascii="Times New Roman" w:hAnsi="Times New Roman" w:cs="Times New Roman"/>
                <w:sz w:val="28"/>
                <w:szCs w:val="28"/>
              </w:rPr>
              <w:t xml:space="preserve"> «</w:t>
            </w:r>
            <w:r w:rsidR="00B26370" w:rsidRPr="00B26370">
              <w:rPr>
                <w:rFonts w:ascii="Times New Roman" w:hAnsi="Times New Roman" w:cs="Times New Roman"/>
                <w:sz w:val="28"/>
                <w:szCs w:val="28"/>
                <w:highlight w:val="yellow"/>
              </w:rPr>
              <w:t>Наименование</w:t>
            </w:r>
            <w:r w:rsidRPr="003E450A">
              <w:rPr>
                <w:rFonts w:ascii="Times New Roman" w:hAnsi="Times New Roman" w:cs="Times New Roman"/>
                <w:sz w:val="28"/>
                <w:szCs w:val="28"/>
              </w:rPr>
              <w:t>».</w:t>
            </w:r>
          </w:p>
          <w:p w:rsidR="00C2450E" w:rsidRPr="003E450A" w:rsidRDefault="00C2450E" w:rsidP="00C2450E">
            <w:pPr>
              <w:pStyle w:val="ConsPlusNonformat"/>
              <w:spacing w:line="276" w:lineRule="auto"/>
              <w:jc w:val="both"/>
              <w:rPr>
                <w:rFonts w:ascii="Times New Roman" w:hAnsi="Times New Roman" w:cs="Times New Roman"/>
                <w:sz w:val="28"/>
                <w:szCs w:val="28"/>
              </w:rPr>
            </w:pPr>
          </w:p>
          <w:p w:rsidR="00A348EE" w:rsidRPr="003E450A" w:rsidRDefault="00A348EE" w:rsidP="00A348EE">
            <w:pPr>
              <w:spacing w:line="276" w:lineRule="auto"/>
              <w:rPr>
                <w:rFonts w:cs="Times New Roman"/>
                <w:sz w:val="28"/>
                <w:szCs w:val="28"/>
              </w:rPr>
            </w:pPr>
            <w:bookmarkStart w:id="17" w:name="OLE_LINK80"/>
            <w:r w:rsidRPr="003E450A">
              <w:rPr>
                <w:rFonts w:cs="Times New Roman"/>
                <w:sz w:val="28"/>
                <w:szCs w:val="28"/>
              </w:rPr>
              <w:t>2. Слушали: ______________________________________</w:t>
            </w:r>
            <w:r>
              <w:rPr>
                <w:rFonts w:cs="Times New Roman"/>
                <w:sz w:val="28"/>
                <w:szCs w:val="28"/>
              </w:rPr>
              <w:t>____</w:t>
            </w:r>
            <w:r w:rsidRPr="003E450A">
              <w:rPr>
                <w:rFonts w:cs="Times New Roman"/>
                <w:sz w:val="28"/>
                <w:szCs w:val="28"/>
              </w:rPr>
              <w:t>________ доложил(а) исходные данные об ИСПДн «</w:t>
            </w:r>
            <w:r w:rsidR="00B26370" w:rsidRPr="00457CD4">
              <w:rPr>
                <w:rFonts w:cs="Times New Roman"/>
                <w:sz w:val="28"/>
                <w:szCs w:val="28"/>
                <w:highlight w:val="yellow"/>
              </w:rPr>
              <w:t>Наименование</w:t>
            </w:r>
            <w:r w:rsidRPr="003E450A">
              <w:rPr>
                <w:rFonts w:cs="Times New Roman"/>
                <w:sz w:val="28"/>
                <w:szCs w:val="28"/>
              </w:rPr>
              <w:t>».</w:t>
            </w:r>
          </w:p>
          <w:p w:rsidR="00A348EE" w:rsidRDefault="00A348EE" w:rsidP="00A348EE">
            <w:pPr>
              <w:spacing w:line="276" w:lineRule="auto"/>
              <w:rPr>
                <w:rFonts w:cs="Times New Roman"/>
                <w:sz w:val="28"/>
                <w:szCs w:val="28"/>
              </w:rPr>
            </w:pPr>
          </w:p>
          <w:p w:rsidR="00A348EE" w:rsidRDefault="00A348EE" w:rsidP="00A348EE">
            <w:pPr>
              <w:spacing w:line="276" w:lineRule="auto"/>
              <w:rPr>
                <w:rFonts w:cs="Times New Roman"/>
                <w:sz w:val="28"/>
                <w:szCs w:val="28"/>
              </w:rPr>
            </w:pPr>
            <w:r>
              <w:rPr>
                <w:rFonts w:cs="Times New Roman"/>
                <w:sz w:val="28"/>
                <w:szCs w:val="28"/>
              </w:rPr>
              <w:t>Выступил(а): ______________</w:t>
            </w:r>
            <w:r w:rsidRPr="003E450A">
              <w:rPr>
                <w:rFonts w:cs="Times New Roman"/>
                <w:sz w:val="28"/>
                <w:szCs w:val="28"/>
              </w:rPr>
              <w:t>___________________________________ предложил(а) утвердить акт определения уровня защищенности</w:t>
            </w:r>
            <w:r>
              <w:rPr>
                <w:rFonts w:cs="Times New Roman"/>
                <w:sz w:val="28"/>
                <w:szCs w:val="28"/>
              </w:rPr>
              <w:t xml:space="preserve"> персональных данных и класса защищённости </w:t>
            </w:r>
            <w:r w:rsidRPr="003E450A">
              <w:rPr>
                <w:rFonts w:cs="Times New Roman"/>
                <w:sz w:val="28"/>
                <w:szCs w:val="28"/>
              </w:rPr>
              <w:t>ИСПДн «</w:t>
            </w:r>
            <w:r w:rsidR="00B26370" w:rsidRPr="00457CD4">
              <w:rPr>
                <w:rFonts w:cs="Times New Roman"/>
                <w:sz w:val="28"/>
                <w:szCs w:val="28"/>
                <w:highlight w:val="yellow"/>
              </w:rPr>
              <w:t>Наименование</w:t>
            </w:r>
            <w:r w:rsidRPr="003E450A">
              <w:rPr>
                <w:rFonts w:cs="Times New Roman"/>
                <w:sz w:val="28"/>
                <w:szCs w:val="28"/>
              </w:rPr>
              <w:t>».</w:t>
            </w:r>
          </w:p>
          <w:p w:rsidR="00A348EE" w:rsidRDefault="00A348EE" w:rsidP="00A348EE">
            <w:pPr>
              <w:spacing w:line="276" w:lineRule="auto"/>
              <w:rPr>
                <w:rFonts w:cs="Times New Roman"/>
                <w:sz w:val="28"/>
                <w:szCs w:val="28"/>
              </w:rPr>
            </w:pPr>
          </w:p>
          <w:p w:rsidR="00A348EE" w:rsidRDefault="00A348EE" w:rsidP="00A348EE">
            <w:pPr>
              <w:spacing w:line="276" w:lineRule="auto"/>
              <w:rPr>
                <w:rFonts w:cs="Times New Roman"/>
                <w:sz w:val="28"/>
                <w:szCs w:val="28"/>
              </w:rPr>
            </w:pPr>
          </w:p>
          <w:p w:rsidR="00A348EE" w:rsidRPr="003E450A" w:rsidRDefault="00A348EE" w:rsidP="00A348EE">
            <w:pPr>
              <w:spacing w:line="276" w:lineRule="auto"/>
              <w:rPr>
                <w:rFonts w:cs="Times New Roman"/>
                <w:sz w:val="28"/>
                <w:szCs w:val="28"/>
              </w:rPr>
            </w:pPr>
          </w:p>
          <w:p w:rsidR="00A348EE" w:rsidRPr="003E450A" w:rsidRDefault="00A348EE" w:rsidP="00A348EE">
            <w:pPr>
              <w:spacing w:line="276" w:lineRule="auto"/>
              <w:rPr>
                <w:rFonts w:cs="Times New Roman"/>
                <w:sz w:val="28"/>
                <w:szCs w:val="28"/>
              </w:rPr>
            </w:pPr>
            <w:r w:rsidRPr="003E450A">
              <w:rPr>
                <w:rFonts w:cs="Times New Roman"/>
                <w:sz w:val="28"/>
                <w:szCs w:val="28"/>
              </w:rPr>
              <w:lastRenderedPageBreak/>
              <w:t>Постановили:</w:t>
            </w:r>
          </w:p>
          <w:p w:rsidR="00A348EE" w:rsidRPr="003E450A" w:rsidRDefault="00A348EE" w:rsidP="00A348EE">
            <w:pPr>
              <w:pStyle w:val="ConsPlusNonformat"/>
              <w:spacing w:line="276" w:lineRule="auto"/>
              <w:ind w:firstLine="459"/>
              <w:jc w:val="both"/>
              <w:rPr>
                <w:rFonts w:ascii="Times New Roman" w:hAnsi="Times New Roman" w:cs="Times New Roman"/>
                <w:sz w:val="28"/>
                <w:szCs w:val="28"/>
              </w:rPr>
            </w:pPr>
            <w:r w:rsidRPr="003E450A">
              <w:rPr>
                <w:rFonts w:ascii="Times New Roman" w:hAnsi="Times New Roman" w:cs="Times New Roman"/>
                <w:sz w:val="28"/>
                <w:szCs w:val="28"/>
              </w:rPr>
              <w:t xml:space="preserve">Утвердить </w:t>
            </w:r>
            <w:r w:rsidRPr="00B2286E">
              <w:rPr>
                <w:rFonts w:ascii="Times New Roman" w:hAnsi="Times New Roman" w:cs="Times New Roman"/>
                <w:sz w:val="28"/>
                <w:szCs w:val="28"/>
              </w:rPr>
              <w:t>акт определения уровня защищенности персональных данных и класса защищённости ИС</w:t>
            </w:r>
            <w:r w:rsidRPr="003E450A">
              <w:rPr>
                <w:rFonts w:ascii="Times New Roman" w:hAnsi="Times New Roman" w:cs="Times New Roman"/>
                <w:sz w:val="28"/>
                <w:szCs w:val="28"/>
              </w:rPr>
              <w:t xml:space="preserve"> «</w:t>
            </w:r>
            <w:r w:rsidR="00B26370" w:rsidRPr="00B26370">
              <w:rPr>
                <w:rFonts w:ascii="Times New Roman" w:hAnsi="Times New Roman" w:cs="Times New Roman"/>
                <w:sz w:val="28"/>
                <w:szCs w:val="28"/>
                <w:highlight w:val="yellow"/>
              </w:rPr>
              <w:t>Наименование</w:t>
            </w:r>
            <w:r w:rsidRPr="003E450A">
              <w:rPr>
                <w:rFonts w:ascii="Times New Roman" w:hAnsi="Times New Roman" w:cs="Times New Roman"/>
                <w:sz w:val="28"/>
                <w:szCs w:val="28"/>
              </w:rPr>
              <w:t>».</w:t>
            </w:r>
            <w:bookmarkEnd w:id="17"/>
          </w:p>
          <w:p w:rsidR="007D4730" w:rsidRPr="003E450A" w:rsidRDefault="007D4730" w:rsidP="002759F6">
            <w:pPr>
              <w:pStyle w:val="ConsPlusNonformat"/>
              <w:spacing w:line="276" w:lineRule="auto"/>
              <w:ind w:firstLine="459"/>
              <w:jc w:val="both"/>
              <w:rPr>
                <w:rFonts w:ascii="Times New Roman" w:hAnsi="Times New Roman" w:cs="Times New Roman"/>
                <w:sz w:val="28"/>
                <w:szCs w:val="28"/>
              </w:rPr>
            </w:pPr>
          </w:p>
        </w:tc>
      </w:tr>
    </w:tbl>
    <w:tbl>
      <w:tblPr>
        <w:tblW w:w="5000" w:type="pct"/>
        <w:tblLayout w:type="fixed"/>
        <w:tblLook w:val="01E0" w:firstRow="1" w:lastRow="1" w:firstColumn="1" w:lastColumn="1" w:noHBand="0" w:noVBand="0"/>
      </w:tblPr>
      <w:tblGrid>
        <w:gridCol w:w="3191"/>
        <w:gridCol w:w="4470"/>
        <w:gridCol w:w="1910"/>
      </w:tblGrid>
      <w:tr w:rsidR="00BC7137" w:rsidRPr="003E450A" w:rsidTr="00F052D5">
        <w:trPr>
          <w:trHeight w:val="20"/>
        </w:trPr>
        <w:tc>
          <w:tcPr>
            <w:tcW w:w="1667" w:type="pct"/>
            <w:vAlign w:val="center"/>
            <w:hideMark/>
          </w:tcPr>
          <w:p w:rsidR="00BC7137" w:rsidRPr="003E450A" w:rsidRDefault="00BC7137" w:rsidP="00F052D5">
            <w:pPr>
              <w:ind w:firstLine="0"/>
              <w:rPr>
                <w:rFonts w:cs="Times New Roman"/>
                <w:sz w:val="28"/>
                <w:szCs w:val="28"/>
              </w:rPr>
            </w:pPr>
            <w:r w:rsidRPr="003E450A">
              <w:rPr>
                <w:rFonts w:cs="Times New Roman"/>
                <w:sz w:val="28"/>
                <w:szCs w:val="28"/>
              </w:rPr>
              <w:lastRenderedPageBreak/>
              <w:t>Председатель комиссии</w:t>
            </w:r>
          </w:p>
        </w:tc>
        <w:tc>
          <w:tcPr>
            <w:tcW w:w="2335" w:type="pct"/>
            <w:vAlign w:val="center"/>
            <w:hideMark/>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tc>
        <w:tc>
          <w:tcPr>
            <w:tcW w:w="998" w:type="pct"/>
            <w:vAlign w:val="center"/>
          </w:tcPr>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tc>
      </w:tr>
      <w:tr w:rsidR="00BC7137" w:rsidRPr="003E450A" w:rsidTr="00F052D5">
        <w:trPr>
          <w:trHeight w:val="1208"/>
        </w:trPr>
        <w:tc>
          <w:tcPr>
            <w:tcW w:w="1667" w:type="pct"/>
            <w:hideMark/>
          </w:tcPr>
          <w:p w:rsidR="00BC7137" w:rsidRPr="003E450A" w:rsidRDefault="00BC7137" w:rsidP="00F052D5">
            <w:pPr>
              <w:ind w:firstLine="0"/>
              <w:rPr>
                <w:rFonts w:cs="Times New Roman"/>
                <w:sz w:val="28"/>
                <w:szCs w:val="28"/>
              </w:rPr>
            </w:pPr>
            <w:r w:rsidRPr="003E450A">
              <w:rPr>
                <w:rFonts w:cs="Times New Roman"/>
                <w:sz w:val="28"/>
                <w:szCs w:val="28"/>
              </w:rPr>
              <w:t>Члены комиссии</w:t>
            </w:r>
          </w:p>
        </w:tc>
        <w:tc>
          <w:tcPr>
            <w:tcW w:w="2335" w:type="pct"/>
            <w:vAlign w:val="center"/>
          </w:tcPr>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r>
              <w:rPr>
                <w:rFonts w:cs="Times New Roman"/>
                <w:sz w:val="28"/>
                <w:szCs w:val="28"/>
              </w:rPr>
              <w:t>_________________________</w:t>
            </w:r>
          </w:p>
          <w:p w:rsidR="00BC7137" w:rsidRPr="003E450A" w:rsidRDefault="00BC7137" w:rsidP="00F052D5">
            <w:pPr>
              <w:tabs>
                <w:tab w:val="left" w:pos="3206"/>
              </w:tabs>
              <w:rPr>
                <w:rFonts w:cs="Times New Roman"/>
                <w:sz w:val="28"/>
                <w:szCs w:val="28"/>
              </w:rPr>
            </w:pPr>
          </w:p>
        </w:tc>
        <w:tc>
          <w:tcPr>
            <w:tcW w:w="998" w:type="pct"/>
            <w:vAlign w:val="center"/>
          </w:tcPr>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p w:rsidR="00BC7137" w:rsidRPr="00A348EE" w:rsidRDefault="00BC7137" w:rsidP="00F052D5">
            <w:pPr>
              <w:rPr>
                <w:rFonts w:cs="Times New Roman"/>
                <w:sz w:val="28"/>
                <w:szCs w:val="28"/>
                <w:highlight w:val="yellow"/>
              </w:rPr>
            </w:pPr>
            <w:r w:rsidRPr="00A348EE">
              <w:rPr>
                <w:rFonts w:cs="Times New Roman"/>
                <w:sz w:val="28"/>
                <w:szCs w:val="28"/>
                <w:highlight w:val="yellow"/>
              </w:rPr>
              <w:t>ФИО</w:t>
            </w:r>
          </w:p>
          <w:p w:rsidR="00BC7137" w:rsidRPr="00A348EE" w:rsidRDefault="00BC7137" w:rsidP="00F052D5">
            <w:pPr>
              <w:tabs>
                <w:tab w:val="left" w:pos="3206"/>
              </w:tabs>
              <w:rPr>
                <w:rFonts w:cs="Times New Roman"/>
                <w:sz w:val="28"/>
                <w:szCs w:val="28"/>
                <w:highlight w:val="yellow"/>
              </w:rPr>
            </w:pPr>
          </w:p>
        </w:tc>
      </w:tr>
    </w:tbl>
    <w:p w:rsidR="007D4730" w:rsidRPr="009D1929" w:rsidRDefault="007D4730" w:rsidP="007D4730">
      <w:pPr>
        <w:jc w:val="center"/>
        <w:rPr>
          <w:rFonts w:cs="Times New Roman"/>
          <w:sz w:val="26"/>
          <w:szCs w:val="26"/>
        </w:rPr>
      </w:pPr>
    </w:p>
    <w:p w:rsidR="003E450A" w:rsidRPr="009D1929" w:rsidRDefault="007D4730" w:rsidP="003E450A">
      <w:pPr>
        <w:jc w:val="right"/>
        <w:rPr>
          <w:rFonts w:cs="Times New Roman"/>
          <w:sz w:val="28"/>
          <w:szCs w:val="28"/>
        </w:rPr>
      </w:pPr>
      <w:r w:rsidRPr="009D1929">
        <w:rPr>
          <w:rFonts w:cs="Times New Roman"/>
          <w:sz w:val="26"/>
          <w:szCs w:val="26"/>
        </w:rPr>
        <w:br w:type="page"/>
      </w:r>
      <w:hyperlink w:anchor="П10О" w:history="1">
        <w:r w:rsidRPr="003E450A">
          <w:rPr>
            <w:rStyle w:val="ab"/>
            <w:rFonts w:cs="Times New Roman"/>
            <w:sz w:val="28"/>
            <w:szCs w:val="28"/>
            <w:u w:val="none"/>
          </w:rPr>
          <w:t>Прил</w:t>
        </w:r>
        <w:bookmarkStart w:id="18" w:name="Пр11"/>
        <w:bookmarkEnd w:id="18"/>
        <w:r w:rsidRPr="003E450A">
          <w:rPr>
            <w:rStyle w:val="ab"/>
            <w:rFonts w:cs="Times New Roman"/>
            <w:sz w:val="28"/>
            <w:szCs w:val="28"/>
            <w:u w:val="none"/>
          </w:rPr>
          <w:t xml:space="preserve">ожение </w:t>
        </w:r>
        <w:r w:rsidR="00D66CFE">
          <w:rPr>
            <w:rStyle w:val="ab"/>
            <w:rFonts w:cs="Times New Roman"/>
            <w:sz w:val="28"/>
            <w:szCs w:val="28"/>
            <w:u w:val="none"/>
          </w:rPr>
          <w:t>11</w:t>
        </w:r>
      </w:hyperlink>
      <w:r w:rsidRPr="009D1929">
        <w:rPr>
          <w:rFonts w:cs="Times New Roman"/>
          <w:szCs w:val="24"/>
        </w:rPr>
        <w:br/>
      </w:r>
      <w:r w:rsidR="00960DBF">
        <w:rPr>
          <w:rFonts w:cs="Times New Roman"/>
          <w:sz w:val="28"/>
          <w:szCs w:val="28"/>
        </w:rPr>
        <w:t xml:space="preserve">к приказу </w:t>
      </w:r>
      <w:r w:rsidR="00457CD4" w:rsidRPr="00520705">
        <w:rPr>
          <w:rFonts w:cs="Times New Roman"/>
          <w:sz w:val="28"/>
          <w:szCs w:val="28"/>
          <w:highlight w:val="yellow"/>
        </w:rPr>
        <w:t>Наименование организации</w:t>
      </w:r>
    </w:p>
    <w:p w:rsidR="003E450A" w:rsidRPr="009D1929" w:rsidRDefault="003E450A" w:rsidP="003E450A">
      <w:pPr>
        <w:jc w:val="right"/>
        <w:rPr>
          <w:rFonts w:cs="Times New Roman"/>
          <w:szCs w:val="24"/>
        </w:rPr>
      </w:pPr>
      <w:r w:rsidRPr="009D1929">
        <w:rPr>
          <w:rFonts w:cs="Times New Roman"/>
          <w:sz w:val="28"/>
          <w:szCs w:val="28"/>
        </w:rPr>
        <w:t xml:space="preserve">от </w:t>
      </w:r>
      <w:r>
        <w:rPr>
          <w:rFonts w:cs="Times New Roman"/>
          <w:sz w:val="28"/>
          <w:szCs w:val="28"/>
        </w:rPr>
        <w:t>__</w:t>
      </w:r>
      <w:r w:rsidRPr="009D1929">
        <w:rPr>
          <w:rFonts w:cs="Times New Roman"/>
          <w:sz w:val="28"/>
          <w:szCs w:val="28"/>
        </w:rPr>
        <w:t>.</w:t>
      </w:r>
      <w:r>
        <w:rPr>
          <w:rFonts w:cs="Times New Roman"/>
          <w:sz w:val="28"/>
          <w:szCs w:val="28"/>
        </w:rPr>
        <w:t xml:space="preserve"> __</w:t>
      </w:r>
      <w:r w:rsidRPr="009D1929">
        <w:rPr>
          <w:rFonts w:cs="Times New Roman"/>
          <w:sz w:val="28"/>
          <w:szCs w:val="28"/>
        </w:rPr>
        <w:t>.</w:t>
      </w:r>
      <w:r w:rsidR="00457CD4">
        <w:rPr>
          <w:rFonts w:cs="Times New Roman"/>
          <w:sz w:val="28"/>
          <w:szCs w:val="28"/>
        </w:rPr>
        <w:t>2016</w:t>
      </w:r>
      <w:r w:rsidRPr="009D1929">
        <w:rPr>
          <w:rFonts w:cs="Times New Roman"/>
          <w:sz w:val="28"/>
          <w:szCs w:val="28"/>
        </w:rPr>
        <w:t xml:space="preserve"> № </w:t>
      </w:r>
      <w:r>
        <w:rPr>
          <w:rFonts w:cs="Times New Roman"/>
          <w:sz w:val="28"/>
          <w:szCs w:val="28"/>
        </w:rPr>
        <w:t>___</w:t>
      </w:r>
    </w:p>
    <w:p w:rsidR="007D4730" w:rsidRPr="009D1929" w:rsidRDefault="007D4730" w:rsidP="003E450A">
      <w:pPr>
        <w:jc w:val="right"/>
        <w:rPr>
          <w:rFonts w:cs="Times New Roman"/>
          <w:szCs w:val="24"/>
        </w:rPr>
      </w:pPr>
    </w:p>
    <w:p w:rsidR="00D70223" w:rsidRPr="003E450A" w:rsidRDefault="00D70223" w:rsidP="00D70223">
      <w:pPr>
        <w:pStyle w:val="a5"/>
        <w:spacing w:line="276" w:lineRule="auto"/>
        <w:jc w:val="center"/>
        <w:rPr>
          <w:sz w:val="28"/>
          <w:szCs w:val="28"/>
        </w:rPr>
      </w:pPr>
      <w:r w:rsidRPr="003E450A">
        <w:rPr>
          <w:sz w:val="28"/>
          <w:szCs w:val="28"/>
        </w:rPr>
        <w:t xml:space="preserve">АКТ </w:t>
      </w:r>
    </w:p>
    <w:p w:rsidR="00D70223" w:rsidRPr="003E450A" w:rsidRDefault="002759F6" w:rsidP="00D70223">
      <w:pPr>
        <w:pStyle w:val="a5"/>
        <w:spacing w:line="276" w:lineRule="auto"/>
        <w:jc w:val="center"/>
        <w:rPr>
          <w:sz w:val="28"/>
          <w:szCs w:val="28"/>
        </w:rPr>
      </w:pPr>
      <w:r w:rsidRPr="00730038">
        <w:rPr>
          <w:sz w:val="28"/>
          <w:szCs w:val="28"/>
        </w:rPr>
        <w:t xml:space="preserve">определения уровня защищенности ПДн при их обработке в ИСПДн </w:t>
      </w:r>
      <w:r w:rsidR="002C549E">
        <w:rPr>
          <w:sz w:val="28"/>
          <w:szCs w:val="28"/>
        </w:rPr>
        <w:t>«</w:t>
      </w:r>
      <w:r w:rsidR="00B26370" w:rsidRPr="00457CD4">
        <w:rPr>
          <w:sz w:val="28"/>
          <w:szCs w:val="28"/>
          <w:highlight w:val="yellow"/>
        </w:rPr>
        <w:t>Наименование</w:t>
      </w:r>
      <w:r w:rsidR="002C549E" w:rsidRPr="003E450A">
        <w:rPr>
          <w:sz w:val="28"/>
          <w:szCs w:val="28"/>
        </w:rPr>
        <w:t>»</w:t>
      </w:r>
      <w:r w:rsidR="002C549E">
        <w:rPr>
          <w:sz w:val="28"/>
          <w:szCs w:val="28"/>
        </w:rPr>
        <w:t xml:space="preserve"> </w:t>
      </w:r>
      <w:r w:rsidRPr="00730038">
        <w:rPr>
          <w:sz w:val="28"/>
          <w:szCs w:val="28"/>
        </w:rPr>
        <w:t>и класса защищенности ИС</w:t>
      </w:r>
      <w:r w:rsidR="00D04F39">
        <w:rPr>
          <w:sz w:val="28"/>
          <w:szCs w:val="28"/>
        </w:rPr>
        <w:t xml:space="preserve"> «</w:t>
      </w:r>
      <w:r w:rsidR="00B26370" w:rsidRPr="00457CD4">
        <w:rPr>
          <w:sz w:val="28"/>
          <w:szCs w:val="28"/>
          <w:highlight w:val="yellow"/>
        </w:rPr>
        <w:t>Наименование</w:t>
      </w:r>
      <w:r w:rsidR="00D70223" w:rsidRPr="003E450A">
        <w:rPr>
          <w:sz w:val="28"/>
          <w:szCs w:val="28"/>
        </w:rPr>
        <w:t>»</w:t>
      </w:r>
    </w:p>
    <w:p w:rsidR="00D70223" w:rsidRPr="003E450A" w:rsidRDefault="00D70223" w:rsidP="00D70223">
      <w:pPr>
        <w:pStyle w:val="a5"/>
        <w:spacing w:line="276" w:lineRule="auto"/>
        <w:rPr>
          <w:sz w:val="28"/>
          <w:szCs w:val="28"/>
        </w:rPr>
      </w:pPr>
    </w:p>
    <w:tbl>
      <w:tblPr>
        <w:tblW w:w="5000" w:type="pct"/>
        <w:tblLayout w:type="fixed"/>
        <w:tblLook w:val="01E0" w:firstRow="1" w:lastRow="1" w:firstColumn="1" w:lastColumn="1" w:noHBand="0" w:noVBand="0"/>
      </w:tblPr>
      <w:tblGrid>
        <w:gridCol w:w="3191"/>
        <w:gridCol w:w="4470"/>
        <w:gridCol w:w="1910"/>
      </w:tblGrid>
      <w:tr w:rsidR="00D70223" w:rsidRPr="003E450A" w:rsidTr="008A5D51">
        <w:trPr>
          <w:trHeight w:val="20"/>
        </w:trPr>
        <w:tc>
          <w:tcPr>
            <w:tcW w:w="1667" w:type="pct"/>
            <w:vAlign w:val="center"/>
            <w:hideMark/>
          </w:tcPr>
          <w:p w:rsidR="00D70223" w:rsidRPr="003E450A" w:rsidRDefault="00D70223" w:rsidP="008A5D51">
            <w:pPr>
              <w:ind w:firstLine="0"/>
              <w:rPr>
                <w:rFonts w:cs="Times New Roman"/>
                <w:sz w:val="28"/>
                <w:szCs w:val="28"/>
              </w:rPr>
            </w:pPr>
            <w:r w:rsidRPr="003E450A">
              <w:rPr>
                <w:rFonts w:cs="Times New Roman"/>
                <w:sz w:val="28"/>
                <w:szCs w:val="28"/>
              </w:rPr>
              <w:t>Председатель комиссии</w:t>
            </w:r>
          </w:p>
        </w:tc>
        <w:tc>
          <w:tcPr>
            <w:tcW w:w="2335" w:type="pct"/>
            <w:vAlign w:val="center"/>
            <w:hideMark/>
          </w:tcPr>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tc>
        <w:tc>
          <w:tcPr>
            <w:tcW w:w="998" w:type="pct"/>
            <w:vAlign w:val="center"/>
          </w:tcPr>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tc>
      </w:tr>
      <w:tr w:rsidR="00D70223" w:rsidRPr="003E450A" w:rsidTr="008A5D51">
        <w:trPr>
          <w:trHeight w:val="1208"/>
        </w:trPr>
        <w:tc>
          <w:tcPr>
            <w:tcW w:w="1667" w:type="pct"/>
            <w:hideMark/>
          </w:tcPr>
          <w:p w:rsidR="00D70223" w:rsidRPr="003E450A" w:rsidRDefault="00D70223" w:rsidP="008A5D51">
            <w:pPr>
              <w:ind w:firstLine="0"/>
              <w:rPr>
                <w:rFonts w:cs="Times New Roman"/>
                <w:sz w:val="28"/>
                <w:szCs w:val="28"/>
              </w:rPr>
            </w:pPr>
            <w:r w:rsidRPr="003E450A">
              <w:rPr>
                <w:rFonts w:cs="Times New Roman"/>
                <w:sz w:val="28"/>
                <w:szCs w:val="28"/>
              </w:rPr>
              <w:t>Члены комиссии</w:t>
            </w:r>
          </w:p>
        </w:tc>
        <w:tc>
          <w:tcPr>
            <w:tcW w:w="2335" w:type="pct"/>
            <w:vAlign w:val="center"/>
          </w:tcPr>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p w:rsidR="00D70223" w:rsidRPr="003E450A" w:rsidRDefault="00D70223" w:rsidP="008A5D51">
            <w:pPr>
              <w:tabs>
                <w:tab w:val="left" w:pos="3206"/>
              </w:tabs>
              <w:rPr>
                <w:rFonts w:cs="Times New Roman"/>
                <w:sz w:val="28"/>
                <w:szCs w:val="28"/>
              </w:rPr>
            </w:pPr>
          </w:p>
        </w:tc>
        <w:tc>
          <w:tcPr>
            <w:tcW w:w="998" w:type="pct"/>
            <w:vAlign w:val="center"/>
          </w:tcPr>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p w:rsidR="00D70223" w:rsidRPr="007213B2" w:rsidRDefault="00D70223" w:rsidP="008A5D51">
            <w:pPr>
              <w:tabs>
                <w:tab w:val="left" w:pos="3206"/>
              </w:tabs>
              <w:rPr>
                <w:rFonts w:cs="Times New Roman"/>
                <w:sz w:val="28"/>
                <w:szCs w:val="28"/>
                <w:highlight w:val="yellow"/>
              </w:rPr>
            </w:pPr>
          </w:p>
        </w:tc>
      </w:tr>
    </w:tbl>
    <w:p w:rsidR="00D70223" w:rsidRPr="003E450A" w:rsidRDefault="00D70223" w:rsidP="00D70223">
      <w:pPr>
        <w:spacing w:line="276" w:lineRule="auto"/>
        <w:rPr>
          <w:rFonts w:cs="Times New Roman"/>
          <w:sz w:val="28"/>
          <w:szCs w:val="28"/>
        </w:rPr>
      </w:pP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Рассмотрев исходные данные об информационной системе персональных данных</w:t>
      </w:r>
      <w:r w:rsidR="00D04F39">
        <w:rPr>
          <w:rFonts w:cs="Times New Roman"/>
          <w:sz w:val="28"/>
          <w:szCs w:val="28"/>
        </w:rPr>
        <w:t xml:space="preserve"> (далее - ИСПДн)</w:t>
      </w:r>
      <w:r w:rsidRPr="003E450A">
        <w:rPr>
          <w:rFonts w:cs="Times New Roman"/>
          <w:sz w:val="28"/>
          <w:szCs w:val="28"/>
        </w:rPr>
        <w:t>, комиссия определила:</w:t>
      </w:r>
    </w:p>
    <w:p w:rsidR="00D70223" w:rsidRPr="003E450A" w:rsidRDefault="00D70223" w:rsidP="00D70223">
      <w:pPr>
        <w:pStyle w:val="a7"/>
        <w:numPr>
          <w:ilvl w:val="0"/>
          <w:numId w:val="7"/>
        </w:numPr>
        <w:suppressAutoHyphens w:val="0"/>
        <w:spacing w:line="276" w:lineRule="auto"/>
        <w:ind w:left="0" w:firstLine="851"/>
        <w:rPr>
          <w:rFonts w:cs="Times New Roman"/>
          <w:spacing w:val="-2"/>
          <w:sz w:val="28"/>
          <w:szCs w:val="28"/>
        </w:rPr>
      </w:pPr>
      <w:r w:rsidRPr="003E450A">
        <w:rPr>
          <w:rFonts w:cs="Times New Roman"/>
          <w:spacing w:val="-2"/>
          <w:sz w:val="28"/>
          <w:szCs w:val="28"/>
        </w:rPr>
        <w:t xml:space="preserve">Категории персональных данных обрабатываемых в ИСПДн: в информационной системе обрабатываются </w:t>
      </w:r>
      <w:r w:rsidRPr="00B26370">
        <w:rPr>
          <w:rFonts w:cs="Times New Roman"/>
          <w:spacing w:val="-2"/>
          <w:sz w:val="28"/>
          <w:szCs w:val="28"/>
          <w:highlight w:val="yellow"/>
        </w:rPr>
        <w:t>специальные</w:t>
      </w:r>
      <w:r w:rsidRPr="003E450A">
        <w:rPr>
          <w:rFonts w:cs="Times New Roman"/>
          <w:spacing w:val="-2"/>
          <w:sz w:val="28"/>
          <w:szCs w:val="28"/>
        </w:rPr>
        <w:t xml:space="preserve"> категории персональных данных;</w:t>
      </w:r>
    </w:p>
    <w:p w:rsidR="00D70223" w:rsidRPr="003E450A" w:rsidRDefault="00D70223" w:rsidP="00D70223">
      <w:pPr>
        <w:pStyle w:val="a7"/>
        <w:numPr>
          <w:ilvl w:val="0"/>
          <w:numId w:val="7"/>
        </w:numPr>
        <w:suppressAutoHyphens w:val="0"/>
        <w:spacing w:line="276" w:lineRule="auto"/>
        <w:ind w:left="0" w:firstLine="851"/>
        <w:rPr>
          <w:rFonts w:cs="Times New Roman"/>
          <w:sz w:val="28"/>
          <w:szCs w:val="28"/>
        </w:rPr>
      </w:pPr>
      <w:r w:rsidRPr="003E450A">
        <w:rPr>
          <w:rFonts w:cs="Times New Roman"/>
          <w:spacing w:val="-2"/>
          <w:sz w:val="28"/>
          <w:szCs w:val="28"/>
        </w:rPr>
        <w:t xml:space="preserve">Категории субъектов: персональные данные </w:t>
      </w:r>
      <w:r>
        <w:rPr>
          <w:rFonts w:cs="Times New Roman"/>
          <w:spacing w:val="-2"/>
          <w:sz w:val="28"/>
          <w:szCs w:val="28"/>
        </w:rPr>
        <w:t xml:space="preserve">субъектов персональных данных, </w:t>
      </w:r>
      <w:r w:rsidRPr="003E450A">
        <w:rPr>
          <w:rFonts w:cs="Times New Roman"/>
          <w:spacing w:val="-2"/>
          <w:sz w:val="28"/>
          <w:szCs w:val="28"/>
        </w:rPr>
        <w:t>не являющихся сотрудниками оператора;</w:t>
      </w:r>
    </w:p>
    <w:p w:rsidR="00D70223" w:rsidRPr="003E450A" w:rsidRDefault="00D70223" w:rsidP="00D70223">
      <w:pPr>
        <w:pStyle w:val="a7"/>
        <w:numPr>
          <w:ilvl w:val="0"/>
          <w:numId w:val="7"/>
        </w:numPr>
        <w:suppressAutoHyphens w:val="0"/>
        <w:spacing w:line="276" w:lineRule="auto"/>
        <w:ind w:left="0" w:firstLine="851"/>
        <w:rPr>
          <w:rFonts w:cs="Times New Roman"/>
          <w:sz w:val="28"/>
          <w:szCs w:val="28"/>
        </w:rPr>
      </w:pPr>
      <w:r w:rsidRPr="003E450A">
        <w:rPr>
          <w:rFonts w:cs="Times New Roman"/>
          <w:spacing w:val="-2"/>
          <w:sz w:val="28"/>
          <w:szCs w:val="28"/>
        </w:rPr>
        <w:t xml:space="preserve">Объем обрабатываемых персональных данных: </w:t>
      </w:r>
      <w:r>
        <w:rPr>
          <w:rFonts w:cs="Times New Roman"/>
          <w:spacing w:val="-2"/>
          <w:sz w:val="28"/>
          <w:szCs w:val="28"/>
        </w:rPr>
        <w:t>менее</w:t>
      </w:r>
      <w:r w:rsidRPr="003E450A">
        <w:rPr>
          <w:rFonts w:cs="Times New Roman"/>
          <w:spacing w:val="-2"/>
          <w:sz w:val="28"/>
          <w:szCs w:val="28"/>
        </w:rPr>
        <w:t xml:space="preserve"> 100 000;</w:t>
      </w:r>
    </w:p>
    <w:p w:rsidR="00D70223" w:rsidRPr="003E450A" w:rsidRDefault="00D70223" w:rsidP="00D70223">
      <w:pPr>
        <w:pStyle w:val="a7"/>
        <w:numPr>
          <w:ilvl w:val="0"/>
          <w:numId w:val="7"/>
        </w:numPr>
        <w:suppressAutoHyphens w:val="0"/>
        <w:spacing w:line="276" w:lineRule="auto"/>
        <w:ind w:left="0" w:firstLine="851"/>
        <w:rPr>
          <w:rFonts w:cs="Times New Roman"/>
          <w:sz w:val="28"/>
          <w:szCs w:val="28"/>
        </w:rPr>
      </w:pPr>
      <w:r w:rsidRPr="003E450A">
        <w:rPr>
          <w:rFonts w:cs="Times New Roman"/>
          <w:spacing w:val="-2"/>
          <w:sz w:val="28"/>
          <w:szCs w:val="28"/>
        </w:rPr>
        <w:t>Тип актуальных угроз: для информационной системы актуальны угрозы 3-го типа;</w:t>
      </w:r>
    </w:p>
    <w:p w:rsidR="00D70223" w:rsidRPr="003E450A" w:rsidRDefault="00D70223" w:rsidP="00D70223">
      <w:pPr>
        <w:pStyle w:val="a7"/>
        <w:numPr>
          <w:ilvl w:val="0"/>
          <w:numId w:val="7"/>
        </w:numPr>
        <w:suppressAutoHyphens w:val="0"/>
        <w:spacing w:line="276" w:lineRule="auto"/>
        <w:ind w:left="0" w:firstLine="851"/>
        <w:rPr>
          <w:rFonts w:cs="Times New Roman"/>
          <w:sz w:val="28"/>
          <w:szCs w:val="28"/>
        </w:rPr>
      </w:pPr>
      <w:r w:rsidRPr="003E450A">
        <w:rPr>
          <w:rFonts w:cs="Times New Roman"/>
          <w:sz w:val="28"/>
          <w:szCs w:val="28"/>
        </w:rPr>
        <w:t>Уровень значимости информации: и</w:t>
      </w:r>
      <w:r>
        <w:rPr>
          <w:rFonts w:cs="Times New Roman"/>
          <w:sz w:val="28"/>
          <w:szCs w:val="28"/>
        </w:rPr>
        <w:t xml:space="preserve">нформация имеет </w:t>
      </w:r>
      <w:r w:rsidR="00B26370">
        <w:rPr>
          <w:rFonts w:cs="Times New Roman"/>
          <w:sz w:val="28"/>
          <w:szCs w:val="28"/>
          <w:highlight w:val="yellow"/>
        </w:rPr>
        <w:t>низк</w:t>
      </w:r>
      <w:r w:rsidR="004E4294" w:rsidRPr="00B26370">
        <w:rPr>
          <w:rFonts w:cs="Times New Roman"/>
          <w:sz w:val="28"/>
          <w:szCs w:val="28"/>
          <w:highlight w:val="yellow"/>
        </w:rPr>
        <w:t>ий</w:t>
      </w:r>
      <w:r>
        <w:rPr>
          <w:rFonts w:cs="Times New Roman"/>
          <w:sz w:val="28"/>
          <w:szCs w:val="28"/>
        </w:rPr>
        <w:t xml:space="preserve"> уровень </w:t>
      </w:r>
      <w:r w:rsidRPr="003E450A">
        <w:rPr>
          <w:rFonts w:cs="Times New Roman"/>
          <w:sz w:val="28"/>
          <w:szCs w:val="28"/>
        </w:rPr>
        <w:t xml:space="preserve">значимости </w:t>
      </w:r>
      <w:r w:rsidRPr="00B26370">
        <w:rPr>
          <w:rFonts w:cs="Times New Roman"/>
          <w:sz w:val="28"/>
          <w:szCs w:val="28"/>
          <w:highlight w:val="yellow"/>
        </w:rPr>
        <w:t xml:space="preserve">УЗ </w:t>
      </w:r>
      <w:r w:rsidR="00B26370" w:rsidRPr="00B26370">
        <w:rPr>
          <w:rFonts w:cs="Times New Roman"/>
          <w:sz w:val="28"/>
          <w:szCs w:val="28"/>
          <w:highlight w:val="yellow"/>
        </w:rPr>
        <w:t>3</w:t>
      </w:r>
      <w:r w:rsidRPr="003E450A">
        <w:rPr>
          <w:rFonts w:cs="Times New Roman"/>
          <w:sz w:val="28"/>
          <w:szCs w:val="28"/>
        </w:rPr>
        <w:t>;</w:t>
      </w:r>
    </w:p>
    <w:p w:rsidR="00D70223" w:rsidRPr="003E450A" w:rsidRDefault="00D70223" w:rsidP="00D70223">
      <w:pPr>
        <w:pStyle w:val="a7"/>
        <w:numPr>
          <w:ilvl w:val="0"/>
          <w:numId w:val="7"/>
        </w:numPr>
        <w:shd w:val="clear" w:color="auto" w:fill="FFFFFF"/>
        <w:suppressAutoHyphens w:val="0"/>
        <w:spacing w:line="276" w:lineRule="auto"/>
        <w:ind w:left="0" w:firstLine="851"/>
        <w:rPr>
          <w:rFonts w:cs="Times New Roman"/>
          <w:spacing w:val="-2"/>
          <w:sz w:val="28"/>
          <w:szCs w:val="28"/>
        </w:rPr>
      </w:pPr>
      <w:r w:rsidRPr="003E450A">
        <w:rPr>
          <w:rFonts w:cs="Times New Roman"/>
          <w:sz w:val="28"/>
          <w:szCs w:val="28"/>
        </w:rPr>
        <w:t xml:space="preserve">Масштаб информационной системы: информационная система имеет </w:t>
      </w:r>
      <w:r w:rsidRPr="00B26370">
        <w:rPr>
          <w:rFonts w:cs="Times New Roman"/>
          <w:sz w:val="28"/>
          <w:szCs w:val="28"/>
          <w:highlight w:val="yellow"/>
        </w:rPr>
        <w:t>объектовый</w:t>
      </w:r>
      <w:r w:rsidRPr="003E450A">
        <w:rPr>
          <w:rFonts w:cs="Times New Roman"/>
          <w:sz w:val="28"/>
          <w:szCs w:val="28"/>
        </w:rPr>
        <w:t xml:space="preserve"> масштаб.</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 xml:space="preserve">Комиссия решила, в соответствии с Постановлением Правительства Российской Федерации от 01.11.2012 №1119 «Об утверждении требований к защите персональных данных при их обработке в информационных системах персональных данных», а так же в соответствии с приказом ФСТЭК Российской Федерации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 и на основании анализа исходных данных, необходимо обеспечить </w:t>
      </w:r>
      <w:r w:rsidRPr="00B26370">
        <w:rPr>
          <w:rFonts w:cs="Times New Roman"/>
          <w:sz w:val="28"/>
          <w:szCs w:val="28"/>
          <w:highlight w:val="yellow"/>
        </w:rPr>
        <w:t>третий уровень защищенности (УЗ 3)</w:t>
      </w:r>
      <w:r w:rsidRPr="003E450A">
        <w:rPr>
          <w:rFonts w:cs="Times New Roman"/>
          <w:sz w:val="28"/>
          <w:szCs w:val="28"/>
        </w:rPr>
        <w:t xml:space="preserve"> персональных данных и установить </w:t>
      </w:r>
      <w:r w:rsidR="00B26370" w:rsidRPr="00B26370">
        <w:rPr>
          <w:rFonts w:cs="Times New Roman"/>
          <w:sz w:val="28"/>
          <w:szCs w:val="28"/>
          <w:highlight w:val="yellow"/>
        </w:rPr>
        <w:t>третий</w:t>
      </w:r>
      <w:r w:rsidRPr="00B26370">
        <w:rPr>
          <w:rFonts w:cs="Times New Roman"/>
          <w:sz w:val="28"/>
          <w:szCs w:val="28"/>
          <w:highlight w:val="yellow"/>
        </w:rPr>
        <w:t xml:space="preserve"> класс защищенности информационной системы (К</w:t>
      </w:r>
      <w:r w:rsidR="00B26370">
        <w:rPr>
          <w:rFonts w:cs="Times New Roman"/>
          <w:sz w:val="28"/>
          <w:szCs w:val="28"/>
          <w:highlight w:val="yellow"/>
        </w:rPr>
        <w:t>3</w:t>
      </w:r>
      <w:r w:rsidRPr="00B26370">
        <w:rPr>
          <w:rFonts w:cs="Times New Roman"/>
          <w:sz w:val="28"/>
          <w:szCs w:val="28"/>
          <w:highlight w:val="yellow"/>
        </w:rPr>
        <w:t>).</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Результат оценки вреда:</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 xml:space="preserve">Для информационной системы актуальны угрозы </w:t>
      </w:r>
      <w:r>
        <w:rPr>
          <w:rFonts w:cs="Times New Roman"/>
          <w:sz w:val="28"/>
          <w:szCs w:val="28"/>
        </w:rPr>
        <w:t>3</w:t>
      </w:r>
      <w:r w:rsidRPr="003E450A">
        <w:rPr>
          <w:rFonts w:cs="Times New Roman"/>
          <w:sz w:val="28"/>
          <w:szCs w:val="28"/>
        </w:rPr>
        <w:t>-го типа.</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lastRenderedPageBreak/>
        <w:t>Уровень значимости информации опреде</w:t>
      </w:r>
      <w:r>
        <w:rPr>
          <w:rFonts w:cs="Times New Roman"/>
          <w:sz w:val="28"/>
          <w:szCs w:val="28"/>
        </w:rPr>
        <w:t xml:space="preserve">лен степенью возможного ущерба </w:t>
      </w:r>
      <w:r w:rsidRPr="003E450A">
        <w:rPr>
          <w:rFonts w:cs="Times New Roman"/>
          <w:sz w:val="28"/>
          <w:szCs w:val="28"/>
        </w:rPr>
        <w:t>для обладателя информации от нарушения конфиденциальности (неправомерные доступ, копирование, предоставление или распространение), целостности (неправомерные уничтожение или модифицирование) или доступности (неправомерное блокирование) информации, руководствуясь следующей формулой:</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УЗ = [(конфиденциальность, степень ущерба) (целостность, степень ущерба) (доступность, степень ущерба)], где степень возможного ущерба определяется обладателем информации.</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Комиссия утвердила следующее:</w:t>
      </w:r>
    </w:p>
    <w:p w:rsidR="00D70223" w:rsidRPr="003E450A" w:rsidRDefault="00D70223" w:rsidP="00D70223">
      <w:pPr>
        <w:spacing w:line="276" w:lineRule="auto"/>
        <w:ind w:firstLine="851"/>
        <w:rPr>
          <w:rFonts w:cs="Times New Roman"/>
          <w:sz w:val="28"/>
          <w:szCs w:val="28"/>
        </w:rPr>
      </w:pPr>
      <w:r w:rsidRPr="003E450A">
        <w:rPr>
          <w:rFonts w:cs="Times New Roman"/>
          <w:sz w:val="28"/>
          <w:szCs w:val="28"/>
        </w:rPr>
        <w:t xml:space="preserve">УЗ = [(конфиденциальность, </w:t>
      </w:r>
      <w:r w:rsidR="00B26370" w:rsidRPr="00B26370">
        <w:rPr>
          <w:rFonts w:cs="Times New Roman"/>
          <w:sz w:val="28"/>
          <w:szCs w:val="28"/>
          <w:highlight w:val="yellow"/>
        </w:rPr>
        <w:t>низкая</w:t>
      </w:r>
      <w:r w:rsidRPr="003E450A">
        <w:rPr>
          <w:rFonts w:cs="Times New Roman"/>
          <w:sz w:val="28"/>
          <w:szCs w:val="28"/>
        </w:rPr>
        <w:t xml:space="preserve"> степень ущерба) (целостность, </w:t>
      </w:r>
      <w:r w:rsidR="00B26370" w:rsidRPr="00B26370">
        <w:rPr>
          <w:rFonts w:cs="Times New Roman"/>
          <w:sz w:val="28"/>
          <w:szCs w:val="28"/>
          <w:highlight w:val="yellow"/>
        </w:rPr>
        <w:t>низкая</w:t>
      </w:r>
      <w:r w:rsidRPr="003E450A">
        <w:rPr>
          <w:rFonts w:cs="Times New Roman"/>
          <w:sz w:val="28"/>
          <w:szCs w:val="28"/>
        </w:rPr>
        <w:t xml:space="preserve"> степень ущерба) (доступность, </w:t>
      </w:r>
      <w:r w:rsidR="00B26370" w:rsidRPr="00B26370">
        <w:rPr>
          <w:rFonts w:cs="Times New Roman"/>
          <w:sz w:val="28"/>
          <w:szCs w:val="28"/>
          <w:highlight w:val="yellow"/>
        </w:rPr>
        <w:t>низкая</w:t>
      </w:r>
      <w:r w:rsidRPr="003E450A">
        <w:rPr>
          <w:rFonts w:cs="Times New Roman"/>
          <w:sz w:val="28"/>
          <w:szCs w:val="28"/>
        </w:rPr>
        <w:t xml:space="preserve"> степень ущерба)] – таким образом, комиссия установила </w:t>
      </w:r>
      <w:r w:rsidR="00B26370" w:rsidRPr="00B26370">
        <w:rPr>
          <w:rFonts w:cs="Times New Roman"/>
          <w:sz w:val="28"/>
          <w:szCs w:val="28"/>
          <w:highlight w:val="yellow"/>
        </w:rPr>
        <w:t>низкий</w:t>
      </w:r>
      <w:r w:rsidRPr="003E450A">
        <w:rPr>
          <w:rFonts w:cs="Times New Roman"/>
          <w:sz w:val="28"/>
          <w:szCs w:val="28"/>
        </w:rPr>
        <w:t xml:space="preserve"> уровень значимости (</w:t>
      </w:r>
      <w:r w:rsidRPr="00B26370">
        <w:rPr>
          <w:rFonts w:cs="Times New Roman"/>
          <w:sz w:val="28"/>
          <w:szCs w:val="28"/>
          <w:highlight w:val="yellow"/>
        </w:rPr>
        <w:t xml:space="preserve">УЗ </w:t>
      </w:r>
      <w:r w:rsidR="00B26370" w:rsidRPr="00B26370">
        <w:rPr>
          <w:rFonts w:cs="Times New Roman"/>
          <w:sz w:val="28"/>
          <w:szCs w:val="28"/>
          <w:highlight w:val="yellow"/>
        </w:rPr>
        <w:t>3</w:t>
      </w:r>
      <w:r w:rsidRPr="003E450A">
        <w:rPr>
          <w:rFonts w:cs="Times New Roman"/>
          <w:sz w:val="28"/>
          <w:szCs w:val="28"/>
        </w:rPr>
        <w:t>) (</w:t>
      </w:r>
      <w:r w:rsidR="00265107" w:rsidRPr="00265107">
        <w:rPr>
          <w:rFonts w:cs="Times New Roman"/>
          <w:sz w:val="28"/>
          <w:szCs w:val="28"/>
        </w:rPr>
        <w:t xml:space="preserve">возможны </w:t>
      </w:r>
      <w:r w:rsidR="00B26370">
        <w:rPr>
          <w:rFonts w:cs="Times New Roman"/>
          <w:sz w:val="28"/>
          <w:szCs w:val="28"/>
        </w:rPr>
        <w:t>незначительные</w:t>
      </w:r>
      <w:r w:rsidR="00265107" w:rsidRPr="00265107">
        <w:rPr>
          <w:rFonts w:cs="Times New Roman"/>
          <w:sz w:val="28"/>
          <w:szCs w:val="28"/>
        </w:rPr>
        <w:t xml:space="preserve"> негативные последствия</w:t>
      </w:r>
      <w:r w:rsidRPr="003E450A">
        <w:rPr>
          <w:rFonts w:cs="Times New Roman"/>
          <w:sz w:val="28"/>
          <w:szCs w:val="28"/>
        </w:rPr>
        <w:t>).</w:t>
      </w:r>
    </w:p>
    <w:p w:rsidR="00D70223" w:rsidRPr="003E450A" w:rsidRDefault="00D70223" w:rsidP="00D70223">
      <w:pPr>
        <w:jc w:val="center"/>
        <w:rPr>
          <w:rFonts w:cs="Times New Roman"/>
          <w:sz w:val="28"/>
          <w:szCs w:val="28"/>
        </w:rPr>
      </w:pPr>
    </w:p>
    <w:tbl>
      <w:tblPr>
        <w:tblW w:w="5000" w:type="pct"/>
        <w:tblLayout w:type="fixed"/>
        <w:tblLook w:val="01E0" w:firstRow="1" w:lastRow="1" w:firstColumn="1" w:lastColumn="1" w:noHBand="0" w:noVBand="0"/>
      </w:tblPr>
      <w:tblGrid>
        <w:gridCol w:w="3191"/>
        <w:gridCol w:w="4470"/>
        <w:gridCol w:w="1910"/>
      </w:tblGrid>
      <w:tr w:rsidR="00D70223" w:rsidRPr="003E450A" w:rsidTr="008A5D51">
        <w:trPr>
          <w:trHeight w:val="20"/>
        </w:trPr>
        <w:tc>
          <w:tcPr>
            <w:tcW w:w="1667" w:type="pct"/>
            <w:vAlign w:val="center"/>
            <w:hideMark/>
          </w:tcPr>
          <w:p w:rsidR="00D70223" w:rsidRPr="003E450A" w:rsidRDefault="00D70223" w:rsidP="008A5D51">
            <w:pPr>
              <w:ind w:firstLine="0"/>
              <w:rPr>
                <w:rFonts w:cs="Times New Roman"/>
                <w:sz w:val="28"/>
                <w:szCs w:val="28"/>
              </w:rPr>
            </w:pPr>
            <w:r w:rsidRPr="003E450A">
              <w:rPr>
                <w:rFonts w:cs="Times New Roman"/>
                <w:sz w:val="28"/>
                <w:szCs w:val="28"/>
              </w:rPr>
              <w:t>Председатель комиссии</w:t>
            </w:r>
          </w:p>
        </w:tc>
        <w:tc>
          <w:tcPr>
            <w:tcW w:w="2335" w:type="pct"/>
            <w:vAlign w:val="center"/>
            <w:hideMark/>
          </w:tcPr>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tc>
        <w:tc>
          <w:tcPr>
            <w:tcW w:w="998" w:type="pct"/>
            <w:vAlign w:val="center"/>
          </w:tcPr>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tc>
      </w:tr>
      <w:tr w:rsidR="00D70223" w:rsidRPr="003E450A" w:rsidTr="008A5D51">
        <w:trPr>
          <w:trHeight w:val="1208"/>
        </w:trPr>
        <w:tc>
          <w:tcPr>
            <w:tcW w:w="1667" w:type="pct"/>
            <w:hideMark/>
          </w:tcPr>
          <w:p w:rsidR="00D70223" w:rsidRPr="003E450A" w:rsidRDefault="00D70223" w:rsidP="008A5D51">
            <w:pPr>
              <w:ind w:firstLine="0"/>
              <w:rPr>
                <w:rFonts w:cs="Times New Roman"/>
                <w:sz w:val="28"/>
                <w:szCs w:val="28"/>
              </w:rPr>
            </w:pPr>
            <w:r w:rsidRPr="003E450A">
              <w:rPr>
                <w:rFonts w:cs="Times New Roman"/>
                <w:sz w:val="28"/>
                <w:szCs w:val="28"/>
              </w:rPr>
              <w:t>Члены комиссии</w:t>
            </w:r>
          </w:p>
        </w:tc>
        <w:tc>
          <w:tcPr>
            <w:tcW w:w="2335" w:type="pct"/>
            <w:vAlign w:val="center"/>
          </w:tcPr>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p w:rsidR="00D70223" w:rsidRPr="003E450A" w:rsidRDefault="00D70223" w:rsidP="008A5D51">
            <w:pPr>
              <w:tabs>
                <w:tab w:val="left" w:pos="3206"/>
              </w:tabs>
              <w:rPr>
                <w:rFonts w:cs="Times New Roman"/>
                <w:sz w:val="28"/>
                <w:szCs w:val="28"/>
              </w:rPr>
            </w:pPr>
            <w:r>
              <w:rPr>
                <w:rFonts w:cs="Times New Roman"/>
                <w:sz w:val="28"/>
                <w:szCs w:val="28"/>
              </w:rPr>
              <w:t>_________________________</w:t>
            </w:r>
          </w:p>
          <w:p w:rsidR="00D70223" w:rsidRPr="003E450A" w:rsidRDefault="00D70223" w:rsidP="008A5D51">
            <w:pPr>
              <w:tabs>
                <w:tab w:val="left" w:pos="3206"/>
              </w:tabs>
              <w:rPr>
                <w:rFonts w:cs="Times New Roman"/>
                <w:sz w:val="28"/>
                <w:szCs w:val="28"/>
              </w:rPr>
            </w:pPr>
          </w:p>
        </w:tc>
        <w:tc>
          <w:tcPr>
            <w:tcW w:w="998" w:type="pct"/>
            <w:vAlign w:val="center"/>
          </w:tcPr>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p w:rsidR="00D70223" w:rsidRPr="007213B2" w:rsidRDefault="00D70223" w:rsidP="008A5D51">
            <w:pPr>
              <w:rPr>
                <w:rFonts w:cs="Times New Roman"/>
                <w:sz w:val="28"/>
                <w:szCs w:val="28"/>
                <w:highlight w:val="yellow"/>
              </w:rPr>
            </w:pPr>
            <w:r w:rsidRPr="007213B2">
              <w:rPr>
                <w:rFonts w:cs="Times New Roman"/>
                <w:sz w:val="28"/>
                <w:szCs w:val="28"/>
                <w:highlight w:val="yellow"/>
              </w:rPr>
              <w:t>ФИО</w:t>
            </w:r>
          </w:p>
          <w:p w:rsidR="00D70223" w:rsidRPr="007213B2" w:rsidRDefault="00D70223" w:rsidP="008A5D51">
            <w:pPr>
              <w:tabs>
                <w:tab w:val="left" w:pos="3206"/>
              </w:tabs>
              <w:rPr>
                <w:rFonts w:cs="Times New Roman"/>
                <w:sz w:val="28"/>
                <w:szCs w:val="28"/>
                <w:highlight w:val="yellow"/>
              </w:rPr>
            </w:pPr>
          </w:p>
        </w:tc>
      </w:tr>
    </w:tbl>
    <w:p w:rsidR="00D70223" w:rsidRPr="003E450A" w:rsidRDefault="00D70223" w:rsidP="00D70223">
      <w:pPr>
        <w:tabs>
          <w:tab w:val="left" w:pos="6804"/>
          <w:tab w:val="left" w:pos="7371"/>
          <w:tab w:val="right" w:pos="10206"/>
        </w:tabs>
        <w:rPr>
          <w:rFonts w:cs="Times New Roman"/>
          <w:sz w:val="28"/>
          <w:szCs w:val="28"/>
        </w:rPr>
      </w:pPr>
    </w:p>
    <w:p w:rsidR="00D70223" w:rsidRPr="003E450A" w:rsidRDefault="00D70223" w:rsidP="00D70223">
      <w:pPr>
        <w:tabs>
          <w:tab w:val="left" w:pos="6804"/>
          <w:tab w:val="left" w:pos="7371"/>
          <w:tab w:val="right" w:pos="10206"/>
        </w:tabs>
        <w:rPr>
          <w:rFonts w:cs="Times New Roman"/>
          <w:sz w:val="28"/>
          <w:szCs w:val="28"/>
        </w:rPr>
      </w:pPr>
      <w:r w:rsidRPr="003E450A">
        <w:rPr>
          <w:rFonts w:cs="Times New Roman"/>
          <w:sz w:val="28"/>
          <w:szCs w:val="28"/>
        </w:rPr>
        <w:t>«__»__________</w:t>
      </w:r>
      <w:r w:rsidR="00457CD4">
        <w:rPr>
          <w:rFonts w:cs="Times New Roman"/>
          <w:sz w:val="28"/>
          <w:szCs w:val="28"/>
        </w:rPr>
        <w:t>2016</w:t>
      </w:r>
      <w:r w:rsidRPr="003E450A">
        <w:rPr>
          <w:rFonts w:cs="Times New Roman"/>
          <w:sz w:val="28"/>
          <w:szCs w:val="28"/>
        </w:rPr>
        <w:t xml:space="preserve"> г.</w:t>
      </w:r>
    </w:p>
    <w:p w:rsidR="00D70223" w:rsidRDefault="00D70223" w:rsidP="007D4730">
      <w:pPr>
        <w:rPr>
          <w:rFonts w:cs="Times New Roman"/>
          <w:sz w:val="28"/>
          <w:szCs w:val="28"/>
        </w:rPr>
      </w:pPr>
    </w:p>
    <w:p w:rsidR="007213B2" w:rsidRDefault="007213B2">
      <w:pPr>
        <w:suppressAutoHyphens w:val="0"/>
        <w:spacing w:after="160" w:line="259" w:lineRule="auto"/>
        <w:ind w:firstLine="0"/>
        <w:jc w:val="left"/>
        <w:rPr>
          <w:rFonts w:cs="Times New Roman"/>
          <w:sz w:val="28"/>
          <w:szCs w:val="28"/>
        </w:rPr>
      </w:pPr>
      <w:r>
        <w:rPr>
          <w:rFonts w:cs="Times New Roman"/>
          <w:sz w:val="28"/>
          <w:szCs w:val="28"/>
        </w:rPr>
        <w:br w:type="page"/>
      </w:r>
    </w:p>
    <w:p w:rsidR="00B26370" w:rsidRPr="003E450A" w:rsidRDefault="00B26370" w:rsidP="00B26370">
      <w:pPr>
        <w:pStyle w:val="a5"/>
        <w:spacing w:line="276" w:lineRule="auto"/>
        <w:jc w:val="center"/>
        <w:rPr>
          <w:sz w:val="28"/>
          <w:szCs w:val="28"/>
        </w:rPr>
      </w:pPr>
      <w:r w:rsidRPr="003E450A">
        <w:rPr>
          <w:sz w:val="28"/>
          <w:szCs w:val="28"/>
        </w:rPr>
        <w:lastRenderedPageBreak/>
        <w:t xml:space="preserve">АКТ </w:t>
      </w:r>
    </w:p>
    <w:p w:rsidR="00B26370" w:rsidRPr="003E450A" w:rsidRDefault="00B26370" w:rsidP="00B26370">
      <w:pPr>
        <w:pStyle w:val="a5"/>
        <w:spacing w:line="276" w:lineRule="auto"/>
        <w:jc w:val="center"/>
        <w:rPr>
          <w:sz w:val="28"/>
          <w:szCs w:val="28"/>
        </w:rPr>
      </w:pPr>
      <w:r w:rsidRPr="00730038">
        <w:rPr>
          <w:sz w:val="28"/>
          <w:szCs w:val="28"/>
        </w:rPr>
        <w:t xml:space="preserve">определения уровня защищенности ПДн при их обработке в ИСПДн </w:t>
      </w:r>
      <w:r>
        <w:rPr>
          <w:sz w:val="28"/>
          <w:szCs w:val="28"/>
        </w:rPr>
        <w:t>«</w:t>
      </w:r>
      <w:r w:rsidRPr="00457CD4">
        <w:rPr>
          <w:sz w:val="28"/>
          <w:szCs w:val="28"/>
          <w:highlight w:val="yellow"/>
        </w:rPr>
        <w:t>Наименование</w:t>
      </w:r>
      <w:r w:rsidRPr="003E450A">
        <w:rPr>
          <w:sz w:val="28"/>
          <w:szCs w:val="28"/>
        </w:rPr>
        <w:t>»</w:t>
      </w:r>
      <w:r>
        <w:rPr>
          <w:sz w:val="28"/>
          <w:szCs w:val="28"/>
        </w:rPr>
        <w:t xml:space="preserve"> </w:t>
      </w:r>
      <w:r w:rsidRPr="00730038">
        <w:rPr>
          <w:sz w:val="28"/>
          <w:szCs w:val="28"/>
        </w:rPr>
        <w:t>и класса защищенности ИС</w:t>
      </w:r>
      <w:r>
        <w:rPr>
          <w:sz w:val="28"/>
          <w:szCs w:val="28"/>
        </w:rPr>
        <w:t xml:space="preserve"> «</w:t>
      </w:r>
      <w:r w:rsidRPr="00457CD4">
        <w:rPr>
          <w:sz w:val="28"/>
          <w:szCs w:val="28"/>
          <w:highlight w:val="yellow"/>
        </w:rPr>
        <w:t>Наименование</w:t>
      </w:r>
      <w:r w:rsidRPr="003E450A">
        <w:rPr>
          <w:sz w:val="28"/>
          <w:szCs w:val="28"/>
        </w:rPr>
        <w:t>»</w:t>
      </w:r>
    </w:p>
    <w:p w:rsidR="00B26370" w:rsidRPr="003E450A" w:rsidRDefault="00B26370" w:rsidP="00B26370">
      <w:pPr>
        <w:pStyle w:val="a5"/>
        <w:spacing w:line="276" w:lineRule="auto"/>
        <w:rPr>
          <w:sz w:val="28"/>
          <w:szCs w:val="28"/>
        </w:rPr>
      </w:pPr>
    </w:p>
    <w:tbl>
      <w:tblPr>
        <w:tblW w:w="5000" w:type="pct"/>
        <w:tblLayout w:type="fixed"/>
        <w:tblLook w:val="01E0" w:firstRow="1" w:lastRow="1" w:firstColumn="1" w:lastColumn="1" w:noHBand="0" w:noVBand="0"/>
      </w:tblPr>
      <w:tblGrid>
        <w:gridCol w:w="3191"/>
        <w:gridCol w:w="4470"/>
        <w:gridCol w:w="1910"/>
      </w:tblGrid>
      <w:tr w:rsidR="00B26370" w:rsidRPr="003E450A" w:rsidTr="005B4842">
        <w:trPr>
          <w:trHeight w:val="20"/>
        </w:trPr>
        <w:tc>
          <w:tcPr>
            <w:tcW w:w="1667" w:type="pct"/>
            <w:vAlign w:val="center"/>
            <w:hideMark/>
          </w:tcPr>
          <w:p w:rsidR="00B26370" w:rsidRPr="003E450A" w:rsidRDefault="00B26370" w:rsidP="005B4842">
            <w:pPr>
              <w:ind w:firstLine="0"/>
              <w:rPr>
                <w:rFonts w:cs="Times New Roman"/>
                <w:sz w:val="28"/>
                <w:szCs w:val="28"/>
              </w:rPr>
            </w:pPr>
            <w:r w:rsidRPr="003E450A">
              <w:rPr>
                <w:rFonts w:cs="Times New Roman"/>
                <w:sz w:val="28"/>
                <w:szCs w:val="28"/>
              </w:rPr>
              <w:t>Председатель комиссии</w:t>
            </w:r>
          </w:p>
        </w:tc>
        <w:tc>
          <w:tcPr>
            <w:tcW w:w="2335" w:type="pct"/>
            <w:vAlign w:val="center"/>
            <w:hideMark/>
          </w:tcPr>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tc>
        <w:tc>
          <w:tcPr>
            <w:tcW w:w="998" w:type="pct"/>
            <w:vAlign w:val="center"/>
          </w:tcPr>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tc>
      </w:tr>
      <w:tr w:rsidR="00B26370" w:rsidRPr="003E450A" w:rsidTr="005B4842">
        <w:trPr>
          <w:trHeight w:val="1208"/>
        </w:trPr>
        <w:tc>
          <w:tcPr>
            <w:tcW w:w="1667" w:type="pct"/>
            <w:hideMark/>
          </w:tcPr>
          <w:p w:rsidR="00B26370" w:rsidRPr="003E450A" w:rsidRDefault="00B26370" w:rsidP="005B4842">
            <w:pPr>
              <w:ind w:firstLine="0"/>
              <w:rPr>
                <w:rFonts w:cs="Times New Roman"/>
                <w:sz w:val="28"/>
                <w:szCs w:val="28"/>
              </w:rPr>
            </w:pPr>
            <w:r w:rsidRPr="003E450A">
              <w:rPr>
                <w:rFonts w:cs="Times New Roman"/>
                <w:sz w:val="28"/>
                <w:szCs w:val="28"/>
              </w:rPr>
              <w:t>Члены комиссии</w:t>
            </w:r>
          </w:p>
        </w:tc>
        <w:tc>
          <w:tcPr>
            <w:tcW w:w="2335" w:type="pct"/>
            <w:vAlign w:val="center"/>
          </w:tcPr>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p w:rsidR="00B26370" w:rsidRPr="003E450A" w:rsidRDefault="00B26370" w:rsidP="005B4842">
            <w:pPr>
              <w:tabs>
                <w:tab w:val="left" w:pos="3206"/>
              </w:tabs>
              <w:rPr>
                <w:rFonts w:cs="Times New Roman"/>
                <w:sz w:val="28"/>
                <w:szCs w:val="28"/>
              </w:rPr>
            </w:pPr>
          </w:p>
        </w:tc>
        <w:tc>
          <w:tcPr>
            <w:tcW w:w="998" w:type="pct"/>
            <w:vAlign w:val="center"/>
          </w:tcPr>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p w:rsidR="00B26370" w:rsidRPr="007213B2" w:rsidRDefault="00B26370" w:rsidP="005B4842">
            <w:pPr>
              <w:tabs>
                <w:tab w:val="left" w:pos="3206"/>
              </w:tabs>
              <w:rPr>
                <w:rFonts w:cs="Times New Roman"/>
                <w:sz w:val="28"/>
                <w:szCs w:val="28"/>
                <w:highlight w:val="yellow"/>
              </w:rPr>
            </w:pPr>
          </w:p>
        </w:tc>
      </w:tr>
    </w:tbl>
    <w:p w:rsidR="00B26370" w:rsidRPr="003E450A" w:rsidRDefault="00B26370" w:rsidP="00B26370">
      <w:pPr>
        <w:spacing w:line="276" w:lineRule="auto"/>
        <w:rPr>
          <w:rFonts w:cs="Times New Roman"/>
          <w:sz w:val="28"/>
          <w:szCs w:val="28"/>
        </w:rPr>
      </w:pP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Рассмотрев исходные данные об информационной системе персональных данных</w:t>
      </w:r>
      <w:r>
        <w:rPr>
          <w:rFonts w:cs="Times New Roman"/>
          <w:sz w:val="28"/>
          <w:szCs w:val="28"/>
        </w:rPr>
        <w:t xml:space="preserve"> (далее - ИСПДн)</w:t>
      </w:r>
      <w:r w:rsidRPr="003E450A">
        <w:rPr>
          <w:rFonts w:cs="Times New Roman"/>
          <w:sz w:val="28"/>
          <w:szCs w:val="28"/>
        </w:rPr>
        <w:t>, комиссия определила:</w:t>
      </w:r>
    </w:p>
    <w:p w:rsidR="00B26370" w:rsidRPr="003E450A" w:rsidRDefault="00B26370" w:rsidP="00B26370">
      <w:pPr>
        <w:pStyle w:val="a7"/>
        <w:numPr>
          <w:ilvl w:val="0"/>
          <w:numId w:val="7"/>
        </w:numPr>
        <w:suppressAutoHyphens w:val="0"/>
        <w:spacing w:line="276" w:lineRule="auto"/>
        <w:ind w:left="0" w:firstLine="851"/>
        <w:rPr>
          <w:rFonts w:cs="Times New Roman"/>
          <w:spacing w:val="-2"/>
          <w:sz w:val="28"/>
          <w:szCs w:val="28"/>
        </w:rPr>
      </w:pPr>
      <w:r w:rsidRPr="003E450A">
        <w:rPr>
          <w:rFonts w:cs="Times New Roman"/>
          <w:spacing w:val="-2"/>
          <w:sz w:val="28"/>
          <w:szCs w:val="28"/>
        </w:rPr>
        <w:t xml:space="preserve">Категории персональных данных обрабатываемых в ИСПДн: в информационной системе обрабатываются </w:t>
      </w:r>
      <w:r w:rsidRPr="00B26370">
        <w:rPr>
          <w:rFonts w:cs="Times New Roman"/>
          <w:spacing w:val="-2"/>
          <w:sz w:val="28"/>
          <w:szCs w:val="28"/>
          <w:highlight w:val="yellow"/>
        </w:rPr>
        <w:t>специальные</w:t>
      </w:r>
      <w:r w:rsidRPr="003E450A">
        <w:rPr>
          <w:rFonts w:cs="Times New Roman"/>
          <w:spacing w:val="-2"/>
          <w:sz w:val="28"/>
          <w:szCs w:val="28"/>
        </w:rPr>
        <w:t xml:space="preserve"> категории персональных данных;</w:t>
      </w:r>
    </w:p>
    <w:p w:rsidR="00B26370" w:rsidRPr="003E450A" w:rsidRDefault="00B26370" w:rsidP="00B26370">
      <w:pPr>
        <w:pStyle w:val="a7"/>
        <w:numPr>
          <w:ilvl w:val="0"/>
          <w:numId w:val="7"/>
        </w:numPr>
        <w:suppressAutoHyphens w:val="0"/>
        <w:spacing w:line="276" w:lineRule="auto"/>
        <w:ind w:left="0" w:firstLine="851"/>
        <w:rPr>
          <w:rFonts w:cs="Times New Roman"/>
          <w:sz w:val="28"/>
          <w:szCs w:val="28"/>
        </w:rPr>
      </w:pPr>
      <w:r w:rsidRPr="003E450A">
        <w:rPr>
          <w:rFonts w:cs="Times New Roman"/>
          <w:spacing w:val="-2"/>
          <w:sz w:val="28"/>
          <w:szCs w:val="28"/>
        </w:rPr>
        <w:t xml:space="preserve">Категории субъектов: персональные данные </w:t>
      </w:r>
      <w:r>
        <w:rPr>
          <w:rFonts w:cs="Times New Roman"/>
          <w:spacing w:val="-2"/>
          <w:sz w:val="28"/>
          <w:szCs w:val="28"/>
        </w:rPr>
        <w:t xml:space="preserve">субъектов персональных данных, </w:t>
      </w:r>
      <w:r w:rsidRPr="003E450A">
        <w:rPr>
          <w:rFonts w:cs="Times New Roman"/>
          <w:spacing w:val="-2"/>
          <w:sz w:val="28"/>
          <w:szCs w:val="28"/>
        </w:rPr>
        <w:t>не являющихся сотрудниками оператора;</w:t>
      </w:r>
    </w:p>
    <w:p w:rsidR="00B26370" w:rsidRPr="003E450A" w:rsidRDefault="00B26370" w:rsidP="00B26370">
      <w:pPr>
        <w:pStyle w:val="a7"/>
        <w:numPr>
          <w:ilvl w:val="0"/>
          <w:numId w:val="7"/>
        </w:numPr>
        <w:suppressAutoHyphens w:val="0"/>
        <w:spacing w:line="276" w:lineRule="auto"/>
        <w:ind w:left="0" w:firstLine="851"/>
        <w:rPr>
          <w:rFonts w:cs="Times New Roman"/>
          <w:sz w:val="28"/>
          <w:szCs w:val="28"/>
        </w:rPr>
      </w:pPr>
      <w:r w:rsidRPr="003E450A">
        <w:rPr>
          <w:rFonts w:cs="Times New Roman"/>
          <w:spacing w:val="-2"/>
          <w:sz w:val="28"/>
          <w:szCs w:val="28"/>
        </w:rPr>
        <w:t xml:space="preserve">Объем обрабатываемых персональных данных: </w:t>
      </w:r>
      <w:r>
        <w:rPr>
          <w:rFonts w:cs="Times New Roman"/>
          <w:spacing w:val="-2"/>
          <w:sz w:val="28"/>
          <w:szCs w:val="28"/>
        </w:rPr>
        <w:t>менее</w:t>
      </w:r>
      <w:r w:rsidRPr="003E450A">
        <w:rPr>
          <w:rFonts w:cs="Times New Roman"/>
          <w:spacing w:val="-2"/>
          <w:sz w:val="28"/>
          <w:szCs w:val="28"/>
        </w:rPr>
        <w:t xml:space="preserve"> 100 000;</w:t>
      </w:r>
    </w:p>
    <w:p w:rsidR="00B26370" w:rsidRPr="003E450A" w:rsidRDefault="00B26370" w:rsidP="00B26370">
      <w:pPr>
        <w:pStyle w:val="a7"/>
        <w:numPr>
          <w:ilvl w:val="0"/>
          <w:numId w:val="7"/>
        </w:numPr>
        <w:suppressAutoHyphens w:val="0"/>
        <w:spacing w:line="276" w:lineRule="auto"/>
        <w:ind w:left="0" w:firstLine="851"/>
        <w:rPr>
          <w:rFonts w:cs="Times New Roman"/>
          <w:sz w:val="28"/>
          <w:szCs w:val="28"/>
        </w:rPr>
      </w:pPr>
      <w:r w:rsidRPr="003E450A">
        <w:rPr>
          <w:rFonts w:cs="Times New Roman"/>
          <w:spacing w:val="-2"/>
          <w:sz w:val="28"/>
          <w:szCs w:val="28"/>
        </w:rPr>
        <w:t>Тип актуальных угроз: для информационной системы актуальны угрозы 3-го типа;</w:t>
      </w:r>
    </w:p>
    <w:p w:rsidR="00B26370" w:rsidRPr="003E450A" w:rsidRDefault="00B26370" w:rsidP="00B26370">
      <w:pPr>
        <w:pStyle w:val="a7"/>
        <w:numPr>
          <w:ilvl w:val="0"/>
          <w:numId w:val="7"/>
        </w:numPr>
        <w:suppressAutoHyphens w:val="0"/>
        <w:spacing w:line="276" w:lineRule="auto"/>
        <w:ind w:left="0" w:firstLine="851"/>
        <w:rPr>
          <w:rFonts w:cs="Times New Roman"/>
          <w:sz w:val="28"/>
          <w:szCs w:val="28"/>
        </w:rPr>
      </w:pPr>
      <w:r w:rsidRPr="003E450A">
        <w:rPr>
          <w:rFonts w:cs="Times New Roman"/>
          <w:sz w:val="28"/>
          <w:szCs w:val="28"/>
        </w:rPr>
        <w:t>Уровень значимости информации: и</w:t>
      </w:r>
      <w:r>
        <w:rPr>
          <w:rFonts w:cs="Times New Roman"/>
          <w:sz w:val="28"/>
          <w:szCs w:val="28"/>
        </w:rPr>
        <w:t xml:space="preserve">нформация имеет </w:t>
      </w:r>
      <w:r>
        <w:rPr>
          <w:rFonts w:cs="Times New Roman"/>
          <w:sz w:val="28"/>
          <w:szCs w:val="28"/>
          <w:highlight w:val="yellow"/>
        </w:rPr>
        <w:t>низк</w:t>
      </w:r>
      <w:r w:rsidRPr="00B26370">
        <w:rPr>
          <w:rFonts w:cs="Times New Roman"/>
          <w:sz w:val="28"/>
          <w:szCs w:val="28"/>
          <w:highlight w:val="yellow"/>
        </w:rPr>
        <w:t>ий</w:t>
      </w:r>
      <w:r>
        <w:rPr>
          <w:rFonts w:cs="Times New Roman"/>
          <w:sz w:val="28"/>
          <w:szCs w:val="28"/>
        </w:rPr>
        <w:t xml:space="preserve"> уровень </w:t>
      </w:r>
      <w:r w:rsidRPr="003E450A">
        <w:rPr>
          <w:rFonts w:cs="Times New Roman"/>
          <w:sz w:val="28"/>
          <w:szCs w:val="28"/>
        </w:rPr>
        <w:t xml:space="preserve">значимости </w:t>
      </w:r>
      <w:r w:rsidRPr="00B26370">
        <w:rPr>
          <w:rFonts w:cs="Times New Roman"/>
          <w:sz w:val="28"/>
          <w:szCs w:val="28"/>
          <w:highlight w:val="yellow"/>
        </w:rPr>
        <w:t>УЗ 3</w:t>
      </w:r>
      <w:r w:rsidRPr="003E450A">
        <w:rPr>
          <w:rFonts w:cs="Times New Roman"/>
          <w:sz w:val="28"/>
          <w:szCs w:val="28"/>
        </w:rPr>
        <w:t>;</w:t>
      </w:r>
    </w:p>
    <w:p w:rsidR="00B26370" w:rsidRPr="003E450A" w:rsidRDefault="00B26370" w:rsidP="00B26370">
      <w:pPr>
        <w:pStyle w:val="a7"/>
        <w:numPr>
          <w:ilvl w:val="0"/>
          <w:numId w:val="7"/>
        </w:numPr>
        <w:shd w:val="clear" w:color="auto" w:fill="FFFFFF"/>
        <w:suppressAutoHyphens w:val="0"/>
        <w:spacing w:line="276" w:lineRule="auto"/>
        <w:ind w:left="0" w:firstLine="851"/>
        <w:rPr>
          <w:rFonts w:cs="Times New Roman"/>
          <w:spacing w:val="-2"/>
          <w:sz w:val="28"/>
          <w:szCs w:val="28"/>
        </w:rPr>
      </w:pPr>
      <w:r w:rsidRPr="003E450A">
        <w:rPr>
          <w:rFonts w:cs="Times New Roman"/>
          <w:sz w:val="28"/>
          <w:szCs w:val="28"/>
        </w:rPr>
        <w:t xml:space="preserve">Масштаб информационной системы: информационная система имеет </w:t>
      </w:r>
      <w:r w:rsidRPr="00B26370">
        <w:rPr>
          <w:rFonts w:cs="Times New Roman"/>
          <w:sz w:val="28"/>
          <w:szCs w:val="28"/>
          <w:highlight w:val="yellow"/>
        </w:rPr>
        <w:t>объектовый</w:t>
      </w:r>
      <w:r w:rsidRPr="003E450A">
        <w:rPr>
          <w:rFonts w:cs="Times New Roman"/>
          <w:sz w:val="28"/>
          <w:szCs w:val="28"/>
        </w:rPr>
        <w:t xml:space="preserve"> масштаб.</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 xml:space="preserve">Комиссия решила, в соответствии с Постановлением Правительства Российской Федерации от 01.11.2012 №1119 «Об утверждении требований к защите персональных данных при их обработке в информационных системах персональных данных», а так же в соответствии с приказом ФСТЭК Российской Федерации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 и на основании анализа исходных данных, необходимо обеспечить </w:t>
      </w:r>
      <w:r w:rsidRPr="00B26370">
        <w:rPr>
          <w:rFonts w:cs="Times New Roman"/>
          <w:sz w:val="28"/>
          <w:szCs w:val="28"/>
          <w:highlight w:val="yellow"/>
        </w:rPr>
        <w:t>третий уровень защищенности (УЗ 3)</w:t>
      </w:r>
      <w:r w:rsidRPr="003E450A">
        <w:rPr>
          <w:rFonts w:cs="Times New Roman"/>
          <w:sz w:val="28"/>
          <w:szCs w:val="28"/>
        </w:rPr>
        <w:t xml:space="preserve"> персональных данных и установить </w:t>
      </w:r>
      <w:r w:rsidRPr="00B26370">
        <w:rPr>
          <w:rFonts w:cs="Times New Roman"/>
          <w:sz w:val="28"/>
          <w:szCs w:val="28"/>
          <w:highlight w:val="yellow"/>
        </w:rPr>
        <w:t>третий класс защищенности информационной системы (К</w:t>
      </w:r>
      <w:r>
        <w:rPr>
          <w:rFonts w:cs="Times New Roman"/>
          <w:sz w:val="28"/>
          <w:szCs w:val="28"/>
          <w:highlight w:val="yellow"/>
        </w:rPr>
        <w:t>3</w:t>
      </w:r>
      <w:r w:rsidRPr="00B26370">
        <w:rPr>
          <w:rFonts w:cs="Times New Roman"/>
          <w:sz w:val="28"/>
          <w:szCs w:val="28"/>
          <w:highlight w:val="yellow"/>
        </w:rPr>
        <w:t>).</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Результат оценки вреда:</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 xml:space="preserve">Для информационной системы актуальны угрозы </w:t>
      </w:r>
      <w:r>
        <w:rPr>
          <w:rFonts w:cs="Times New Roman"/>
          <w:sz w:val="28"/>
          <w:szCs w:val="28"/>
        </w:rPr>
        <w:t>3</w:t>
      </w:r>
      <w:r w:rsidRPr="003E450A">
        <w:rPr>
          <w:rFonts w:cs="Times New Roman"/>
          <w:sz w:val="28"/>
          <w:szCs w:val="28"/>
        </w:rPr>
        <w:t>-го типа.</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Уровень значимости информации опреде</w:t>
      </w:r>
      <w:r>
        <w:rPr>
          <w:rFonts w:cs="Times New Roman"/>
          <w:sz w:val="28"/>
          <w:szCs w:val="28"/>
        </w:rPr>
        <w:t xml:space="preserve">лен степенью возможного ущерба </w:t>
      </w:r>
      <w:r w:rsidRPr="003E450A">
        <w:rPr>
          <w:rFonts w:cs="Times New Roman"/>
          <w:sz w:val="28"/>
          <w:szCs w:val="28"/>
        </w:rPr>
        <w:t xml:space="preserve">для обладателя информации от нарушения конфиденциальности (неправомерные доступ, копирование, предоставление или распространение), </w:t>
      </w:r>
      <w:r w:rsidRPr="003E450A">
        <w:rPr>
          <w:rFonts w:cs="Times New Roman"/>
          <w:sz w:val="28"/>
          <w:szCs w:val="28"/>
        </w:rPr>
        <w:lastRenderedPageBreak/>
        <w:t>целостности (неправомерные уничтожение или модифицирование) или доступности (неправомерное блокирование) информации, руководствуясь следующей формулой:</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УЗ = [(конфиденциальность, степень ущерба) (целостность, степень ущерба) (доступность, степень ущерба)], где степень возможного ущерба определяется обладателем информации.</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Комиссия утвердила следующее:</w:t>
      </w:r>
    </w:p>
    <w:p w:rsidR="00B26370" w:rsidRPr="003E450A" w:rsidRDefault="00B26370" w:rsidP="00B26370">
      <w:pPr>
        <w:spacing w:line="276" w:lineRule="auto"/>
        <w:ind w:firstLine="851"/>
        <w:rPr>
          <w:rFonts w:cs="Times New Roman"/>
          <w:sz w:val="28"/>
          <w:szCs w:val="28"/>
        </w:rPr>
      </w:pPr>
      <w:r w:rsidRPr="003E450A">
        <w:rPr>
          <w:rFonts w:cs="Times New Roman"/>
          <w:sz w:val="28"/>
          <w:szCs w:val="28"/>
        </w:rPr>
        <w:t xml:space="preserve">УЗ = [(конфиденциальность, </w:t>
      </w:r>
      <w:r w:rsidRPr="00B26370">
        <w:rPr>
          <w:rFonts w:cs="Times New Roman"/>
          <w:sz w:val="28"/>
          <w:szCs w:val="28"/>
          <w:highlight w:val="yellow"/>
        </w:rPr>
        <w:t>низкая</w:t>
      </w:r>
      <w:r w:rsidRPr="003E450A">
        <w:rPr>
          <w:rFonts w:cs="Times New Roman"/>
          <w:sz w:val="28"/>
          <w:szCs w:val="28"/>
        </w:rPr>
        <w:t xml:space="preserve"> степень ущерба) (целостность, </w:t>
      </w:r>
      <w:r w:rsidRPr="00B26370">
        <w:rPr>
          <w:rFonts w:cs="Times New Roman"/>
          <w:sz w:val="28"/>
          <w:szCs w:val="28"/>
          <w:highlight w:val="yellow"/>
        </w:rPr>
        <w:t>низкая</w:t>
      </w:r>
      <w:r w:rsidRPr="003E450A">
        <w:rPr>
          <w:rFonts w:cs="Times New Roman"/>
          <w:sz w:val="28"/>
          <w:szCs w:val="28"/>
        </w:rPr>
        <w:t xml:space="preserve"> степень ущерба) (доступность, </w:t>
      </w:r>
      <w:r w:rsidRPr="00B26370">
        <w:rPr>
          <w:rFonts w:cs="Times New Roman"/>
          <w:sz w:val="28"/>
          <w:szCs w:val="28"/>
          <w:highlight w:val="yellow"/>
        </w:rPr>
        <w:t>низкая</w:t>
      </w:r>
      <w:r w:rsidRPr="003E450A">
        <w:rPr>
          <w:rFonts w:cs="Times New Roman"/>
          <w:sz w:val="28"/>
          <w:szCs w:val="28"/>
        </w:rPr>
        <w:t xml:space="preserve"> степень ущерба)] – таким образом, комиссия установила </w:t>
      </w:r>
      <w:r w:rsidRPr="00B26370">
        <w:rPr>
          <w:rFonts w:cs="Times New Roman"/>
          <w:sz w:val="28"/>
          <w:szCs w:val="28"/>
          <w:highlight w:val="yellow"/>
        </w:rPr>
        <w:t>низкий</w:t>
      </w:r>
      <w:r w:rsidRPr="003E450A">
        <w:rPr>
          <w:rFonts w:cs="Times New Roman"/>
          <w:sz w:val="28"/>
          <w:szCs w:val="28"/>
        </w:rPr>
        <w:t xml:space="preserve"> уровень значимости (</w:t>
      </w:r>
      <w:r w:rsidRPr="00B26370">
        <w:rPr>
          <w:rFonts w:cs="Times New Roman"/>
          <w:sz w:val="28"/>
          <w:szCs w:val="28"/>
          <w:highlight w:val="yellow"/>
        </w:rPr>
        <w:t>УЗ 3</w:t>
      </w:r>
      <w:r w:rsidRPr="003E450A">
        <w:rPr>
          <w:rFonts w:cs="Times New Roman"/>
          <w:sz w:val="28"/>
          <w:szCs w:val="28"/>
        </w:rPr>
        <w:t>) (</w:t>
      </w:r>
      <w:r w:rsidRPr="00265107">
        <w:rPr>
          <w:rFonts w:cs="Times New Roman"/>
          <w:sz w:val="28"/>
          <w:szCs w:val="28"/>
        </w:rPr>
        <w:t xml:space="preserve">возможны </w:t>
      </w:r>
      <w:r>
        <w:rPr>
          <w:rFonts w:cs="Times New Roman"/>
          <w:sz w:val="28"/>
          <w:szCs w:val="28"/>
        </w:rPr>
        <w:t>незначительные</w:t>
      </w:r>
      <w:r w:rsidRPr="00265107">
        <w:rPr>
          <w:rFonts w:cs="Times New Roman"/>
          <w:sz w:val="28"/>
          <w:szCs w:val="28"/>
        </w:rPr>
        <w:t xml:space="preserve"> негативные последствия</w:t>
      </w:r>
      <w:r w:rsidRPr="003E450A">
        <w:rPr>
          <w:rFonts w:cs="Times New Roman"/>
          <w:sz w:val="28"/>
          <w:szCs w:val="28"/>
        </w:rPr>
        <w:t>).</w:t>
      </w:r>
    </w:p>
    <w:p w:rsidR="00B26370" w:rsidRPr="003E450A" w:rsidRDefault="00B26370" w:rsidP="00B26370">
      <w:pPr>
        <w:jc w:val="center"/>
        <w:rPr>
          <w:rFonts w:cs="Times New Roman"/>
          <w:sz w:val="28"/>
          <w:szCs w:val="28"/>
        </w:rPr>
      </w:pPr>
    </w:p>
    <w:tbl>
      <w:tblPr>
        <w:tblW w:w="5000" w:type="pct"/>
        <w:tblLayout w:type="fixed"/>
        <w:tblLook w:val="01E0" w:firstRow="1" w:lastRow="1" w:firstColumn="1" w:lastColumn="1" w:noHBand="0" w:noVBand="0"/>
      </w:tblPr>
      <w:tblGrid>
        <w:gridCol w:w="3191"/>
        <w:gridCol w:w="4470"/>
        <w:gridCol w:w="1910"/>
      </w:tblGrid>
      <w:tr w:rsidR="00B26370" w:rsidRPr="003E450A" w:rsidTr="005B4842">
        <w:trPr>
          <w:trHeight w:val="20"/>
        </w:trPr>
        <w:tc>
          <w:tcPr>
            <w:tcW w:w="1667" w:type="pct"/>
            <w:vAlign w:val="center"/>
            <w:hideMark/>
          </w:tcPr>
          <w:p w:rsidR="00B26370" w:rsidRPr="003E450A" w:rsidRDefault="00B26370" w:rsidP="005B4842">
            <w:pPr>
              <w:ind w:firstLine="0"/>
              <w:rPr>
                <w:rFonts w:cs="Times New Roman"/>
                <w:sz w:val="28"/>
                <w:szCs w:val="28"/>
              </w:rPr>
            </w:pPr>
            <w:r w:rsidRPr="003E450A">
              <w:rPr>
                <w:rFonts w:cs="Times New Roman"/>
                <w:sz w:val="28"/>
                <w:szCs w:val="28"/>
              </w:rPr>
              <w:t>Председатель комиссии</w:t>
            </w:r>
          </w:p>
        </w:tc>
        <w:tc>
          <w:tcPr>
            <w:tcW w:w="2335" w:type="pct"/>
            <w:vAlign w:val="center"/>
            <w:hideMark/>
          </w:tcPr>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tc>
        <w:tc>
          <w:tcPr>
            <w:tcW w:w="998" w:type="pct"/>
            <w:vAlign w:val="center"/>
          </w:tcPr>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tc>
      </w:tr>
      <w:tr w:rsidR="00B26370" w:rsidRPr="003E450A" w:rsidTr="005B4842">
        <w:trPr>
          <w:trHeight w:val="1208"/>
        </w:trPr>
        <w:tc>
          <w:tcPr>
            <w:tcW w:w="1667" w:type="pct"/>
            <w:hideMark/>
          </w:tcPr>
          <w:p w:rsidR="00B26370" w:rsidRPr="003E450A" w:rsidRDefault="00B26370" w:rsidP="005B4842">
            <w:pPr>
              <w:ind w:firstLine="0"/>
              <w:rPr>
                <w:rFonts w:cs="Times New Roman"/>
                <w:sz w:val="28"/>
                <w:szCs w:val="28"/>
              </w:rPr>
            </w:pPr>
            <w:r w:rsidRPr="003E450A">
              <w:rPr>
                <w:rFonts w:cs="Times New Roman"/>
                <w:sz w:val="28"/>
                <w:szCs w:val="28"/>
              </w:rPr>
              <w:t>Члены комиссии</w:t>
            </w:r>
          </w:p>
        </w:tc>
        <w:tc>
          <w:tcPr>
            <w:tcW w:w="2335" w:type="pct"/>
            <w:vAlign w:val="center"/>
          </w:tcPr>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p w:rsidR="00B26370" w:rsidRPr="003E450A" w:rsidRDefault="00B26370" w:rsidP="005B4842">
            <w:pPr>
              <w:tabs>
                <w:tab w:val="left" w:pos="3206"/>
              </w:tabs>
              <w:rPr>
                <w:rFonts w:cs="Times New Roman"/>
                <w:sz w:val="28"/>
                <w:szCs w:val="28"/>
              </w:rPr>
            </w:pPr>
            <w:r>
              <w:rPr>
                <w:rFonts w:cs="Times New Roman"/>
                <w:sz w:val="28"/>
                <w:szCs w:val="28"/>
              </w:rPr>
              <w:t>_________________________</w:t>
            </w:r>
          </w:p>
          <w:p w:rsidR="00B26370" w:rsidRPr="003E450A" w:rsidRDefault="00B26370" w:rsidP="005B4842">
            <w:pPr>
              <w:tabs>
                <w:tab w:val="left" w:pos="3206"/>
              </w:tabs>
              <w:rPr>
                <w:rFonts w:cs="Times New Roman"/>
                <w:sz w:val="28"/>
                <w:szCs w:val="28"/>
              </w:rPr>
            </w:pPr>
          </w:p>
        </w:tc>
        <w:tc>
          <w:tcPr>
            <w:tcW w:w="998" w:type="pct"/>
            <w:vAlign w:val="center"/>
          </w:tcPr>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p w:rsidR="00B26370" w:rsidRPr="007213B2" w:rsidRDefault="00B26370" w:rsidP="005B4842">
            <w:pPr>
              <w:rPr>
                <w:rFonts w:cs="Times New Roman"/>
                <w:sz w:val="28"/>
                <w:szCs w:val="28"/>
                <w:highlight w:val="yellow"/>
              </w:rPr>
            </w:pPr>
            <w:r w:rsidRPr="007213B2">
              <w:rPr>
                <w:rFonts w:cs="Times New Roman"/>
                <w:sz w:val="28"/>
                <w:szCs w:val="28"/>
                <w:highlight w:val="yellow"/>
              </w:rPr>
              <w:t>ФИО</w:t>
            </w:r>
          </w:p>
          <w:p w:rsidR="00B26370" w:rsidRPr="007213B2" w:rsidRDefault="00B26370" w:rsidP="005B4842">
            <w:pPr>
              <w:tabs>
                <w:tab w:val="left" w:pos="3206"/>
              </w:tabs>
              <w:rPr>
                <w:rFonts w:cs="Times New Roman"/>
                <w:sz w:val="28"/>
                <w:szCs w:val="28"/>
                <w:highlight w:val="yellow"/>
              </w:rPr>
            </w:pPr>
          </w:p>
        </w:tc>
      </w:tr>
    </w:tbl>
    <w:p w:rsidR="00B26370" w:rsidRPr="003E450A" w:rsidRDefault="00B26370" w:rsidP="00B26370">
      <w:pPr>
        <w:tabs>
          <w:tab w:val="left" w:pos="6804"/>
          <w:tab w:val="left" w:pos="7371"/>
          <w:tab w:val="right" w:pos="10206"/>
        </w:tabs>
        <w:rPr>
          <w:rFonts w:cs="Times New Roman"/>
          <w:sz w:val="28"/>
          <w:szCs w:val="28"/>
        </w:rPr>
      </w:pPr>
    </w:p>
    <w:p w:rsidR="00B26370" w:rsidRPr="003E450A" w:rsidRDefault="00B26370" w:rsidP="00B26370">
      <w:pPr>
        <w:tabs>
          <w:tab w:val="left" w:pos="6804"/>
          <w:tab w:val="left" w:pos="7371"/>
          <w:tab w:val="right" w:pos="10206"/>
        </w:tabs>
        <w:rPr>
          <w:rFonts w:cs="Times New Roman"/>
          <w:sz w:val="28"/>
          <w:szCs w:val="28"/>
        </w:rPr>
      </w:pPr>
      <w:r w:rsidRPr="003E450A">
        <w:rPr>
          <w:rFonts w:cs="Times New Roman"/>
          <w:sz w:val="28"/>
          <w:szCs w:val="28"/>
        </w:rPr>
        <w:t>«__»__________</w:t>
      </w:r>
      <w:r>
        <w:rPr>
          <w:rFonts w:cs="Times New Roman"/>
          <w:sz w:val="28"/>
          <w:szCs w:val="28"/>
        </w:rPr>
        <w:t>2016</w:t>
      </w:r>
      <w:r w:rsidRPr="003E450A">
        <w:rPr>
          <w:rFonts w:cs="Times New Roman"/>
          <w:sz w:val="28"/>
          <w:szCs w:val="28"/>
        </w:rPr>
        <w:t xml:space="preserve"> г.</w:t>
      </w:r>
    </w:p>
    <w:p w:rsidR="00B26370" w:rsidRDefault="00B26370" w:rsidP="00B26370">
      <w:pPr>
        <w:rPr>
          <w:rFonts w:cs="Times New Roman"/>
          <w:sz w:val="28"/>
          <w:szCs w:val="28"/>
        </w:rPr>
      </w:pPr>
    </w:p>
    <w:p w:rsidR="00B26370" w:rsidRDefault="00B26370">
      <w:pPr>
        <w:suppressAutoHyphens w:val="0"/>
        <w:spacing w:after="160" w:line="259" w:lineRule="auto"/>
        <w:ind w:firstLine="0"/>
        <w:jc w:val="left"/>
      </w:pPr>
      <w:r>
        <w:br w:type="page"/>
      </w:r>
    </w:p>
    <w:p w:rsidR="0071463C" w:rsidRPr="00B93A77" w:rsidRDefault="00391EFE" w:rsidP="0071463C">
      <w:pPr>
        <w:jc w:val="right"/>
        <w:rPr>
          <w:rFonts w:cs="Times New Roman"/>
          <w:sz w:val="28"/>
          <w:szCs w:val="28"/>
        </w:rPr>
      </w:pPr>
      <w:hyperlink w:anchor="П11О" w:history="1">
        <w:r w:rsidR="0071463C" w:rsidRPr="00B93A77">
          <w:rPr>
            <w:rStyle w:val="ab"/>
            <w:rFonts w:cs="Times New Roman"/>
            <w:sz w:val="28"/>
            <w:szCs w:val="28"/>
            <w:u w:val="none"/>
          </w:rPr>
          <w:t>Прило</w:t>
        </w:r>
        <w:bookmarkStart w:id="19" w:name="Пр12у"/>
        <w:bookmarkEnd w:id="19"/>
        <w:r w:rsidR="0071463C" w:rsidRPr="00B93A77">
          <w:rPr>
            <w:rStyle w:val="ab"/>
            <w:rFonts w:cs="Times New Roman"/>
            <w:sz w:val="28"/>
            <w:szCs w:val="28"/>
            <w:u w:val="none"/>
          </w:rPr>
          <w:t>жение 1</w:t>
        </w:r>
        <w:r w:rsidR="0071463C">
          <w:rPr>
            <w:rStyle w:val="ab"/>
            <w:rFonts w:cs="Times New Roman"/>
            <w:sz w:val="28"/>
            <w:szCs w:val="28"/>
            <w:u w:val="none"/>
          </w:rPr>
          <w:t>2</w:t>
        </w:r>
      </w:hyperlink>
      <w:r w:rsidR="0071463C" w:rsidRPr="00B93A77">
        <w:rPr>
          <w:rFonts w:cs="Times New Roman"/>
          <w:sz w:val="28"/>
          <w:szCs w:val="28"/>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71463C" w:rsidRPr="00B93A77" w:rsidRDefault="0071463C" w:rsidP="0071463C">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1463C" w:rsidRDefault="0071463C" w:rsidP="007D4730">
      <w:pPr>
        <w:rPr>
          <w:rFonts w:cs="Times New Roman"/>
          <w:sz w:val="28"/>
          <w:szCs w:val="28"/>
        </w:rPr>
      </w:pPr>
    </w:p>
    <w:p w:rsidR="0071463C" w:rsidRDefault="0071463C" w:rsidP="007D4730">
      <w:pPr>
        <w:rPr>
          <w:rFonts w:cs="Times New Roman"/>
          <w:sz w:val="28"/>
          <w:szCs w:val="28"/>
        </w:rPr>
      </w:pPr>
    </w:p>
    <w:p w:rsidR="0071463C" w:rsidRDefault="0071463C" w:rsidP="0071463C">
      <w:pPr>
        <w:jc w:val="center"/>
        <w:rPr>
          <w:rFonts w:cs="Times New Roman"/>
          <w:sz w:val="28"/>
          <w:szCs w:val="28"/>
        </w:rPr>
      </w:pPr>
      <w:r>
        <w:rPr>
          <w:rFonts w:cs="Times New Roman"/>
          <w:sz w:val="28"/>
          <w:szCs w:val="28"/>
        </w:rPr>
        <w:t>АКТ</w:t>
      </w:r>
    </w:p>
    <w:p w:rsidR="0071463C" w:rsidRPr="0071463C" w:rsidRDefault="0071463C" w:rsidP="0071463C">
      <w:pPr>
        <w:spacing w:line="720" w:lineRule="auto"/>
        <w:jc w:val="center"/>
        <w:rPr>
          <w:sz w:val="28"/>
          <w:szCs w:val="24"/>
        </w:rPr>
      </w:pPr>
      <w:r w:rsidRPr="0071463C">
        <w:rPr>
          <w:sz w:val="28"/>
          <w:szCs w:val="24"/>
        </w:rPr>
        <w:t>Об уничтожении персональных данных субъектов персональных данных</w:t>
      </w:r>
    </w:p>
    <w:p w:rsidR="0071463C" w:rsidRDefault="0071463C" w:rsidP="007D4730">
      <w:pPr>
        <w:rPr>
          <w:rFonts w:cs="Times New Roman"/>
          <w:sz w:val="28"/>
          <w:szCs w:val="28"/>
        </w:rPr>
      </w:pPr>
      <w:r w:rsidRPr="0071463C">
        <w:rPr>
          <w:rFonts w:cs="Times New Roman"/>
          <w:sz w:val="28"/>
          <w:szCs w:val="28"/>
        </w:rPr>
        <w:t>Комиссия в составе:</w:t>
      </w:r>
    </w:p>
    <w:p w:rsidR="0071463C" w:rsidRDefault="0071463C" w:rsidP="007D4730">
      <w:pPr>
        <w:rPr>
          <w:rFonts w:cs="Times New Roman"/>
          <w:sz w:val="28"/>
          <w:szCs w:val="28"/>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22"/>
        <w:gridCol w:w="3743"/>
        <w:gridCol w:w="3640"/>
      </w:tblGrid>
      <w:tr w:rsidR="0071463C" w:rsidRPr="00695051" w:rsidTr="0071463C">
        <w:trPr>
          <w:trHeight w:val="332"/>
          <w:jc w:val="center"/>
        </w:trPr>
        <w:tc>
          <w:tcPr>
            <w:tcW w:w="2022" w:type="dxa"/>
            <w:vAlign w:val="center"/>
          </w:tcPr>
          <w:p w:rsidR="0071463C" w:rsidRPr="00695051" w:rsidRDefault="0071463C" w:rsidP="00AD339D">
            <w:pPr>
              <w:spacing w:line="288" w:lineRule="auto"/>
              <w:rPr>
                <w:b/>
                <w:bCs/>
                <w:szCs w:val="24"/>
              </w:rPr>
            </w:pPr>
            <w:r w:rsidRPr="00695051">
              <w:rPr>
                <w:b/>
                <w:bCs/>
                <w:szCs w:val="24"/>
              </w:rPr>
              <w:t>Роль</w:t>
            </w:r>
          </w:p>
        </w:tc>
        <w:tc>
          <w:tcPr>
            <w:tcW w:w="3743" w:type="dxa"/>
            <w:vAlign w:val="center"/>
          </w:tcPr>
          <w:p w:rsidR="0071463C" w:rsidRPr="00695051" w:rsidRDefault="0071463C" w:rsidP="00AD339D">
            <w:pPr>
              <w:spacing w:line="288" w:lineRule="auto"/>
              <w:jc w:val="center"/>
              <w:rPr>
                <w:b/>
                <w:bCs/>
                <w:szCs w:val="24"/>
              </w:rPr>
            </w:pPr>
            <w:r w:rsidRPr="00695051">
              <w:rPr>
                <w:b/>
                <w:bCs/>
                <w:szCs w:val="24"/>
              </w:rPr>
              <w:t>ФИО</w:t>
            </w:r>
          </w:p>
        </w:tc>
        <w:tc>
          <w:tcPr>
            <w:tcW w:w="3640" w:type="dxa"/>
            <w:vAlign w:val="center"/>
          </w:tcPr>
          <w:p w:rsidR="0071463C" w:rsidRPr="00695051" w:rsidRDefault="0071463C" w:rsidP="00AD339D">
            <w:pPr>
              <w:spacing w:line="288" w:lineRule="auto"/>
              <w:jc w:val="center"/>
              <w:rPr>
                <w:b/>
                <w:bCs/>
                <w:szCs w:val="24"/>
              </w:rPr>
            </w:pPr>
            <w:r w:rsidRPr="00695051">
              <w:rPr>
                <w:b/>
                <w:bCs/>
                <w:szCs w:val="24"/>
              </w:rPr>
              <w:t>Должность</w:t>
            </w:r>
          </w:p>
        </w:tc>
      </w:tr>
      <w:tr w:rsidR="0071463C" w:rsidRPr="00695051" w:rsidTr="0071463C">
        <w:trPr>
          <w:trHeight w:val="680"/>
          <w:jc w:val="center"/>
        </w:trPr>
        <w:tc>
          <w:tcPr>
            <w:tcW w:w="2022" w:type="dxa"/>
            <w:vAlign w:val="center"/>
          </w:tcPr>
          <w:p w:rsidR="0071463C" w:rsidRPr="00695051" w:rsidRDefault="0071463C" w:rsidP="0071463C">
            <w:pPr>
              <w:spacing w:line="288" w:lineRule="auto"/>
              <w:ind w:firstLine="0"/>
              <w:rPr>
                <w:b/>
                <w:bCs/>
                <w:szCs w:val="24"/>
              </w:rPr>
            </w:pPr>
            <w:r w:rsidRPr="00695051">
              <w:rPr>
                <w:b/>
                <w:bCs/>
                <w:szCs w:val="24"/>
              </w:rPr>
              <w:t>Председатель</w:t>
            </w: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r w:rsidR="0071463C" w:rsidRPr="00695051" w:rsidTr="0071463C">
        <w:trPr>
          <w:trHeight w:val="332"/>
          <w:jc w:val="center"/>
        </w:trPr>
        <w:tc>
          <w:tcPr>
            <w:tcW w:w="2022" w:type="dxa"/>
            <w:vMerge w:val="restart"/>
          </w:tcPr>
          <w:p w:rsidR="0071463C" w:rsidRPr="00695051" w:rsidRDefault="0071463C" w:rsidP="0071463C">
            <w:pPr>
              <w:spacing w:line="288" w:lineRule="auto"/>
              <w:ind w:firstLine="0"/>
              <w:rPr>
                <w:b/>
                <w:bCs/>
                <w:szCs w:val="24"/>
              </w:rPr>
            </w:pPr>
            <w:r w:rsidRPr="00695051">
              <w:rPr>
                <w:b/>
                <w:bCs/>
                <w:szCs w:val="24"/>
              </w:rPr>
              <w:t>Члены комиссии</w:t>
            </w: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r w:rsidR="0071463C" w:rsidRPr="00695051" w:rsidTr="0071463C">
        <w:trPr>
          <w:trHeight w:val="145"/>
          <w:jc w:val="center"/>
        </w:trPr>
        <w:tc>
          <w:tcPr>
            <w:tcW w:w="2022" w:type="dxa"/>
            <w:vMerge/>
            <w:vAlign w:val="center"/>
          </w:tcPr>
          <w:p w:rsidR="0071463C" w:rsidRPr="00695051" w:rsidRDefault="0071463C" w:rsidP="00AD339D">
            <w:pPr>
              <w:spacing w:line="288" w:lineRule="auto"/>
              <w:ind w:firstLine="709"/>
              <w:jc w:val="center"/>
              <w:rPr>
                <w:b/>
                <w:bCs/>
                <w:szCs w:val="24"/>
              </w:rPr>
            </w:pP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r w:rsidR="0071463C" w:rsidRPr="00695051" w:rsidTr="0071463C">
        <w:trPr>
          <w:trHeight w:val="145"/>
          <w:jc w:val="center"/>
        </w:trPr>
        <w:tc>
          <w:tcPr>
            <w:tcW w:w="2022" w:type="dxa"/>
            <w:vMerge/>
            <w:vAlign w:val="center"/>
          </w:tcPr>
          <w:p w:rsidR="0071463C" w:rsidRPr="00695051" w:rsidRDefault="0071463C" w:rsidP="00AD339D">
            <w:pPr>
              <w:spacing w:line="288" w:lineRule="auto"/>
              <w:ind w:firstLine="709"/>
              <w:jc w:val="center"/>
              <w:rPr>
                <w:b/>
                <w:bCs/>
                <w:szCs w:val="24"/>
              </w:rPr>
            </w:pPr>
          </w:p>
        </w:tc>
        <w:tc>
          <w:tcPr>
            <w:tcW w:w="3743" w:type="dxa"/>
            <w:vAlign w:val="center"/>
          </w:tcPr>
          <w:p w:rsidR="0071463C" w:rsidRPr="00695051" w:rsidRDefault="0071463C" w:rsidP="00AD339D">
            <w:pPr>
              <w:spacing w:line="288" w:lineRule="auto"/>
              <w:ind w:firstLine="709"/>
              <w:jc w:val="center"/>
              <w:rPr>
                <w:szCs w:val="24"/>
              </w:rPr>
            </w:pPr>
          </w:p>
        </w:tc>
        <w:tc>
          <w:tcPr>
            <w:tcW w:w="3640" w:type="dxa"/>
            <w:vAlign w:val="center"/>
          </w:tcPr>
          <w:p w:rsidR="0071463C" w:rsidRPr="00695051" w:rsidRDefault="0071463C" w:rsidP="00AD339D">
            <w:pPr>
              <w:spacing w:line="288" w:lineRule="auto"/>
              <w:ind w:firstLine="709"/>
              <w:jc w:val="center"/>
              <w:rPr>
                <w:szCs w:val="24"/>
              </w:rPr>
            </w:pPr>
          </w:p>
        </w:tc>
      </w:tr>
    </w:tbl>
    <w:p w:rsidR="0071463C" w:rsidRDefault="0071463C" w:rsidP="007D4730">
      <w:pPr>
        <w:rPr>
          <w:rFonts w:cs="Times New Roman"/>
          <w:sz w:val="28"/>
          <w:szCs w:val="28"/>
        </w:rPr>
      </w:pPr>
    </w:p>
    <w:p w:rsidR="0071463C" w:rsidRDefault="0071463C" w:rsidP="007D4730">
      <w:pPr>
        <w:rPr>
          <w:rFonts w:cs="Times New Roman"/>
          <w:sz w:val="28"/>
          <w:szCs w:val="28"/>
        </w:rPr>
      </w:pPr>
      <w:r>
        <w:rPr>
          <w:rFonts w:cs="Times New Roman"/>
          <w:sz w:val="28"/>
          <w:szCs w:val="28"/>
        </w:rPr>
        <w:t xml:space="preserve">Установила, что на </w:t>
      </w:r>
      <w:r w:rsidRPr="0071463C">
        <w:rPr>
          <w:rFonts w:cs="Times New Roman"/>
          <w:sz w:val="28"/>
          <w:szCs w:val="28"/>
        </w:rPr>
        <w:t>основании достижения цели обработки персональных данных, в соответствии с требованиями Федерального закона Российской Федерации от 27 июля 2006 г. №152-ФЗ «О персональных данных» гл. 2, ст. 5, пункт 7, подлежат уничтожению сведения, составляющие персональные данные:</w:t>
      </w:r>
    </w:p>
    <w:p w:rsidR="0071463C" w:rsidRDefault="0071463C" w:rsidP="007D4730">
      <w:pPr>
        <w:rPr>
          <w:rFonts w:cs="Times New Roman"/>
          <w:sz w:val="28"/>
          <w:szCs w:val="28"/>
        </w:rPr>
      </w:pPr>
    </w:p>
    <w:tbl>
      <w:tblPr>
        <w:tblStyle w:val="ac"/>
        <w:tblW w:w="0" w:type="auto"/>
        <w:tblLook w:val="04A0" w:firstRow="1" w:lastRow="0" w:firstColumn="1" w:lastColumn="0" w:noHBand="0" w:noVBand="1"/>
      </w:tblPr>
      <w:tblGrid>
        <w:gridCol w:w="817"/>
        <w:gridCol w:w="2975"/>
        <w:gridCol w:w="2551"/>
        <w:gridCol w:w="1241"/>
        <w:gridCol w:w="1897"/>
      </w:tblGrid>
      <w:tr w:rsidR="0071463C" w:rsidTr="0071463C">
        <w:trPr>
          <w:trHeight w:val="1119"/>
        </w:trPr>
        <w:tc>
          <w:tcPr>
            <w:tcW w:w="817" w:type="dxa"/>
            <w:vAlign w:val="center"/>
          </w:tcPr>
          <w:p w:rsidR="0071463C" w:rsidRPr="0071463C" w:rsidRDefault="0071463C" w:rsidP="0071463C">
            <w:pPr>
              <w:ind w:firstLine="0"/>
              <w:jc w:val="center"/>
              <w:rPr>
                <w:rFonts w:cs="Times New Roman"/>
                <w:b/>
                <w:szCs w:val="24"/>
              </w:rPr>
            </w:pPr>
            <w:r w:rsidRPr="0071463C">
              <w:rPr>
                <w:rFonts w:cs="Times New Roman"/>
                <w:b/>
                <w:szCs w:val="24"/>
              </w:rPr>
              <w:t>№ п</w:t>
            </w:r>
            <w:r w:rsidRPr="0071463C">
              <w:rPr>
                <w:rFonts w:cs="Times New Roman"/>
                <w:b/>
                <w:szCs w:val="24"/>
                <w:lang w:val="en-US"/>
              </w:rPr>
              <w:t>/</w:t>
            </w:r>
            <w:r w:rsidRPr="0071463C">
              <w:rPr>
                <w:rFonts w:cs="Times New Roman"/>
                <w:b/>
                <w:szCs w:val="24"/>
              </w:rPr>
              <w:t>п</w:t>
            </w:r>
          </w:p>
        </w:tc>
        <w:tc>
          <w:tcPr>
            <w:tcW w:w="2975" w:type="dxa"/>
            <w:vAlign w:val="center"/>
          </w:tcPr>
          <w:p w:rsidR="0071463C" w:rsidRPr="0071463C" w:rsidRDefault="0071463C" w:rsidP="0071463C">
            <w:pPr>
              <w:ind w:firstLine="0"/>
              <w:jc w:val="center"/>
              <w:rPr>
                <w:rFonts w:cs="Times New Roman"/>
                <w:b/>
                <w:szCs w:val="24"/>
              </w:rPr>
            </w:pPr>
            <w:r w:rsidRPr="0071463C">
              <w:rPr>
                <w:rFonts w:cs="Times New Roman"/>
                <w:b/>
                <w:szCs w:val="24"/>
              </w:rPr>
              <w:t>Сведения, содержащие персональные данные</w:t>
            </w:r>
          </w:p>
        </w:tc>
        <w:tc>
          <w:tcPr>
            <w:tcW w:w="2551" w:type="dxa"/>
            <w:vAlign w:val="center"/>
          </w:tcPr>
          <w:p w:rsidR="0071463C" w:rsidRPr="0071463C" w:rsidRDefault="0071463C" w:rsidP="0071463C">
            <w:pPr>
              <w:ind w:firstLine="0"/>
              <w:jc w:val="center"/>
              <w:rPr>
                <w:rFonts w:cs="Times New Roman"/>
                <w:b/>
                <w:szCs w:val="24"/>
              </w:rPr>
            </w:pPr>
            <w:r w:rsidRPr="0071463C">
              <w:rPr>
                <w:rFonts w:cs="Times New Roman"/>
                <w:b/>
                <w:szCs w:val="24"/>
              </w:rPr>
              <w:t>Место хранения</w:t>
            </w:r>
          </w:p>
        </w:tc>
        <w:tc>
          <w:tcPr>
            <w:tcW w:w="1241" w:type="dxa"/>
            <w:vAlign w:val="center"/>
          </w:tcPr>
          <w:p w:rsidR="0071463C" w:rsidRPr="0071463C" w:rsidRDefault="0071463C" w:rsidP="0071463C">
            <w:pPr>
              <w:ind w:firstLine="0"/>
              <w:jc w:val="center"/>
              <w:rPr>
                <w:rFonts w:cs="Times New Roman"/>
                <w:b/>
                <w:szCs w:val="24"/>
              </w:rPr>
            </w:pPr>
            <w:r w:rsidRPr="0071463C">
              <w:rPr>
                <w:rFonts w:cs="Times New Roman"/>
                <w:b/>
                <w:szCs w:val="24"/>
              </w:rPr>
              <w:t>Кол-во ед. хранения</w:t>
            </w:r>
          </w:p>
        </w:tc>
        <w:tc>
          <w:tcPr>
            <w:tcW w:w="1897" w:type="dxa"/>
            <w:vAlign w:val="center"/>
          </w:tcPr>
          <w:p w:rsidR="0071463C" w:rsidRPr="0071463C" w:rsidRDefault="0071463C" w:rsidP="0071463C">
            <w:pPr>
              <w:ind w:firstLine="0"/>
              <w:jc w:val="center"/>
              <w:rPr>
                <w:rFonts w:cs="Times New Roman"/>
                <w:b/>
                <w:szCs w:val="24"/>
              </w:rPr>
            </w:pPr>
            <w:r w:rsidRPr="0071463C">
              <w:rPr>
                <w:rFonts w:cs="Times New Roman"/>
                <w:b/>
                <w:szCs w:val="24"/>
              </w:rPr>
              <w:t>Примечание</w:t>
            </w:r>
          </w:p>
        </w:tc>
      </w:tr>
      <w:tr w:rsidR="0071463C" w:rsidTr="0071463C">
        <w:trPr>
          <w:trHeight w:val="322"/>
        </w:trPr>
        <w:tc>
          <w:tcPr>
            <w:tcW w:w="817" w:type="dxa"/>
          </w:tcPr>
          <w:p w:rsidR="0071463C" w:rsidRDefault="0071463C" w:rsidP="007D4730">
            <w:pPr>
              <w:ind w:firstLine="0"/>
              <w:rPr>
                <w:rFonts w:cs="Times New Roman"/>
                <w:sz w:val="28"/>
                <w:szCs w:val="28"/>
              </w:rPr>
            </w:pPr>
          </w:p>
        </w:tc>
        <w:tc>
          <w:tcPr>
            <w:tcW w:w="2975" w:type="dxa"/>
          </w:tcPr>
          <w:p w:rsidR="0071463C" w:rsidRDefault="0071463C" w:rsidP="007D4730">
            <w:pPr>
              <w:ind w:firstLine="0"/>
              <w:rPr>
                <w:rFonts w:cs="Times New Roman"/>
                <w:sz w:val="28"/>
                <w:szCs w:val="28"/>
              </w:rPr>
            </w:pPr>
          </w:p>
        </w:tc>
        <w:tc>
          <w:tcPr>
            <w:tcW w:w="2551" w:type="dxa"/>
          </w:tcPr>
          <w:p w:rsidR="0071463C" w:rsidRDefault="0071463C" w:rsidP="007D4730">
            <w:pPr>
              <w:ind w:firstLine="0"/>
              <w:rPr>
                <w:rFonts w:cs="Times New Roman"/>
                <w:sz w:val="28"/>
                <w:szCs w:val="28"/>
              </w:rPr>
            </w:pPr>
          </w:p>
        </w:tc>
        <w:tc>
          <w:tcPr>
            <w:tcW w:w="1241" w:type="dxa"/>
          </w:tcPr>
          <w:p w:rsidR="0071463C" w:rsidRDefault="0071463C" w:rsidP="007D4730">
            <w:pPr>
              <w:ind w:firstLine="0"/>
              <w:rPr>
                <w:rFonts w:cs="Times New Roman"/>
                <w:sz w:val="28"/>
                <w:szCs w:val="28"/>
              </w:rPr>
            </w:pPr>
          </w:p>
        </w:tc>
        <w:tc>
          <w:tcPr>
            <w:tcW w:w="1897" w:type="dxa"/>
          </w:tcPr>
          <w:p w:rsidR="0071463C" w:rsidRDefault="0071463C" w:rsidP="007D4730">
            <w:pPr>
              <w:ind w:firstLine="0"/>
              <w:rPr>
                <w:rFonts w:cs="Times New Roman"/>
                <w:sz w:val="28"/>
                <w:szCs w:val="28"/>
              </w:rPr>
            </w:pPr>
          </w:p>
        </w:tc>
      </w:tr>
      <w:tr w:rsidR="0071463C" w:rsidTr="0071463C">
        <w:trPr>
          <w:trHeight w:val="322"/>
        </w:trPr>
        <w:tc>
          <w:tcPr>
            <w:tcW w:w="817" w:type="dxa"/>
          </w:tcPr>
          <w:p w:rsidR="0071463C" w:rsidRDefault="0071463C" w:rsidP="007D4730">
            <w:pPr>
              <w:ind w:firstLine="0"/>
              <w:rPr>
                <w:rFonts w:cs="Times New Roman"/>
                <w:sz w:val="28"/>
                <w:szCs w:val="28"/>
              </w:rPr>
            </w:pPr>
          </w:p>
        </w:tc>
        <w:tc>
          <w:tcPr>
            <w:tcW w:w="2975" w:type="dxa"/>
          </w:tcPr>
          <w:p w:rsidR="0071463C" w:rsidRDefault="0071463C" w:rsidP="007D4730">
            <w:pPr>
              <w:ind w:firstLine="0"/>
              <w:rPr>
                <w:rFonts w:cs="Times New Roman"/>
                <w:sz w:val="28"/>
                <w:szCs w:val="28"/>
              </w:rPr>
            </w:pPr>
          </w:p>
        </w:tc>
        <w:tc>
          <w:tcPr>
            <w:tcW w:w="2551" w:type="dxa"/>
          </w:tcPr>
          <w:p w:rsidR="0071463C" w:rsidRDefault="0071463C" w:rsidP="007D4730">
            <w:pPr>
              <w:ind w:firstLine="0"/>
              <w:rPr>
                <w:rFonts w:cs="Times New Roman"/>
                <w:sz w:val="28"/>
                <w:szCs w:val="28"/>
              </w:rPr>
            </w:pPr>
          </w:p>
        </w:tc>
        <w:tc>
          <w:tcPr>
            <w:tcW w:w="1241" w:type="dxa"/>
          </w:tcPr>
          <w:p w:rsidR="0071463C" w:rsidRDefault="0071463C" w:rsidP="007D4730">
            <w:pPr>
              <w:ind w:firstLine="0"/>
              <w:rPr>
                <w:rFonts w:cs="Times New Roman"/>
                <w:sz w:val="28"/>
                <w:szCs w:val="28"/>
              </w:rPr>
            </w:pPr>
          </w:p>
        </w:tc>
        <w:tc>
          <w:tcPr>
            <w:tcW w:w="1897" w:type="dxa"/>
          </w:tcPr>
          <w:p w:rsidR="0071463C" w:rsidRDefault="0071463C" w:rsidP="007D4730">
            <w:pPr>
              <w:ind w:firstLine="0"/>
              <w:rPr>
                <w:rFonts w:cs="Times New Roman"/>
                <w:sz w:val="28"/>
                <w:szCs w:val="28"/>
              </w:rPr>
            </w:pPr>
          </w:p>
        </w:tc>
      </w:tr>
      <w:tr w:rsidR="0071463C" w:rsidTr="0071463C">
        <w:trPr>
          <w:trHeight w:val="337"/>
        </w:trPr>
        <w:tc>
          <w:tcPr>
            <w:tcW w:w="817" w:type="dxa"/>
          </w:tcPr>
          <w:p w:rsidR="0071463C" w:rsidRDefault="0071463C" w:rsidP="007D4730">
            <w:pPr>
              <w:ind w:firstLine="0"/>
              <w:rPr>
                <w:rFonts w:cs="Times New Roman"/>
                <w:sz w:val="28"/>
                <w:szCs w:val="28"/>
              </w:rPr>
            </w:pPr>
          </w:p>
        </w:tc>
        <w:tc>
          <w:tcPr>
            <w:tcW w:w="2975" w:type="dxa"/>
          </w:tcPr>
          <w:p w:rsidR="0071463C" w:rsidRDefault="0071463C" w:rsidP="007D4730">
            <w:pPr>
              <w:ind w:firstLine="0"/>
              <w:rPr>
                <w:rFonts w:cs="Times New Roman"/>
                <w:sz w:val="28"/>
                <w:szCs w:val="28"/>
              </w:rPr>
            </w:pPr>
          </w:p>
        </w:tc>
        <w:tc>
          <w:tcPr>
            <w:tcW w:w="2551" w:type="dxa"/>
          </w:tcPr>
          <w:p w:rsidR="0071463C" w:rsidRDefault="0071463C" w:rsidP="007D4730">
            <w:pPr>
              <w:ind w:firstLine="0"/>
              <w:rPr>
                <w:rFonts w:cs="Times New Roman"/>
                <w:sz w:val="28"/>
                <w:szCs w:val="28"/>
              </w:rPr>
            </w:pPr>
          </w:p>
        </w:tc>
        <w:tc>
          <w:tcPr>
            <w:tcW w:w="1241" w:type="dxa"/>
          </w:tcPr>
          <w:p w:rsidR="0071463C" w:rsidRDefault="0071463C" w:rsidP="007D4730">
            <w:pPr>
              <w:ind w:firstLine="0"/>
              <w:rPr>
                <w:rFonts w:cs="Times New Roman"/>
                <w:sz w:val="28"/>
                <w:szCs w:val="28"/>
              </w:rPr>
            </w:pPr>
          </w:p>
        </w:tc>
        <w:tc>
          <w:tcPr>
            <w:tcW w:w="1897" w:type="dxa"/>
          </w:tcPr>
          <w:p w:rsidR="0071463C" w:rsidRDefault="0071463C" w:rsidP="007D4730">
            <w:pPr>
              <w:ind w:firstLine="0"/>
              <w:rPr>
                <w:rFonts w:cs="Times New Roman"/>
                <w:sz w:val="28"/>
                <w:szCs w:val="28"/>
              </w:rPr>
            </w:pPr>
          </w:p>
        </w:tc>
      </w:tr>
    </w:tbl>
    <w:p w:rsidR="0071463C" w:rsidRDefault="0071463C" w:rsidP="007D4730">
      <w:pPr>
        <w:rPr>
          <w:rFonts w:cs="Times New Roman"/>
          <w:sz w:val="28"/>
          <w:szCs w:val="28"/>
        </w:rPr>
      </w:pPr>
    </w:p>
    <w:p w:rsidR="0071463C" w:rsidRPr="0071463C" w:rsidRDefault="0071463C" w:rsidP="0071463C">
      <w:pPr>
        <w:spacing w:before="120"/>
        <w:ind w:firstLine="709"/>
        <w:rPr>
          <w:sz w:val="28"/>
          <w:szCs w:val="28"/>
        </w:rPr>
      </w:pPr>
      <w:r w:rsidRPr="0071463C">
        <w:rPr>
          <w:sz w:val="28"/>
          <w:szCs w:val="28"/>
        </w:rPr>
        <w:t xml:space="preserve">Указанные персональные данные уничтожены путем_______________________________ </w:t>
      </w:r>
      <w:r>
        <w:rPr>
          <w:sz w:val="28"/>
          <w:szCs w:val="28"/>
        </w:rPr>
        <w:t>_________________________</w:t>
      </w:r>
    </w:p>
    <w:p w:rsidR="0071463C" w:rsidRPr="0071463C" w:rsidRDefault="0071463C" w:rsidP="0071463C">
      <w:pPr>
        <w:ind w:firstLine="709"/>
        <w:jc w:val="center"/>
        <w:rPr>
          <w:sz w:val="28"/>
          <w:szCs w:val="28"/>
          <w:vertAlign w:val="superscript"/>
        </w:rPr>
      </w:pPr>
      <w:r w:rsidRPr="0071463C">
        <w:rPr>
          <w:sz w:val="28"/>
          <w:szCs w:val="28"/>
          <w:vertAlign w:val="superscript"/>
        </w:rPr>
        <w:t>(удаления с помощью средств гарантированного удаления информации, уничтожения носителя и т.п.)</w:t>
      </w:r>
    </w:p>
    <w:p w:rsidR="0071463C" w:rsidRPr="0071463C" w:rsidRDefault="0071463C" w:rsidP="0071463C">
      <w:pPr>
        <w:pStyle w:val="32"/>
        <w:ind w:firstLine="709"/>
        <w:rPr>
          <w:b/>
          <w:sz w:val="28"/>
          <w:szCs w:val="28"/>
        </w:rPr>
      </w:pPr>
    </w:p>
    <w:tbl>
      <w:tblPr>
        <w:tblW w:w="9180" w:type="dxa"/>
        <w:tblLayout w:type="fixed"/>
        <w:tblLook w:val="0000" w:firstRow="0" w:lastRow="0" w:firstColumn="0" w:lastColumn="0" w:noHBand="0" w:noVBand="0"/>
      </w:tblPr>
      <w:tblGrid>
        <w:gridCol w:w="4077"/>
        <w:gridCol w:w="2835"/>
        <w:gridCol w:w="284"/>
        <w:gridCol w:w="1984"/>
      </w:tblGrid>
      <w:tr w:rsidR="0071463C" w:rsidRPr="0071463C" w:rsidTr="00AD339D">
        <w:trPr>
          <w:trHeight w:val="413"/>
        </w:trPr>
        <w:tc>
          <w:tcPr>
            <w:tcW w:w="4077" w:type="dxa"/>
          </w:tcPr>
          <w:p w:rsidR="0071463C" w:rsidRPr="0071463C" w:rsidRDefault="0071463C" w:rsidP="00AD339D">
            <w:pPr>
              <w:rPr>
                <w:sz w:val="28"/>
                <w:szCs w:val="28"/>
              </w:rPr>
            </w:pPr>
            <w:r w:rsidRPr="0071463C">
              <w:rPr>
                <w:sz w:val="28"/>
                <w:szCs w:val="28"/>
              </w:rPr>
              <w:t>Председатель комиссии:</w:t>
            </w:r>
          </w:p>
        </w:tc>
        <w:tc>
          <w:tcPr>
            <w:tcW w:w="2835" w:type="dxa"/>
            <w:tcBorders>
              <w:bottom w:val="single" w:sz="4" w:space="0" w:color="auto"/>
            </w:tcBorders>
          </w:tcPr>
          <w:p w:rsidR="0071463C" w:rsidRPr="0071463C" w:rsidRDefault="0071463C" w:rsidP="00AD339D">
            <w:pPr>
              <w:tabs>
                <w:tab w:val="left" w:pos="1089"/>
              </w:tabs>
              <w:jc w:val="center"/>
              <w:rPr>
                <w:sz w:val="28"/>
                <w:szCs w:val="28"/>
              </w:rPr>
            </w:pPr>
          </w:p>
        </w:tc>
        <w:tc>
          <w:tcPr>
            <w:tcW w:w="284" w:type="dxa"/>
          </w:tcPr>
          <w:p w:rsidR="0071463C" w:rsidRPr="0071463C" w:rsidRDefault="0071463C" w:rsidP="00AD339D">
            <w:pPr>
              <w:rPr>
                <w:sz w:val="28"/>
                <w:szCs w:val="28"/>
              </w:rPr>
            </w:pPr>
          </w:p>
        </w:tc>
        <w:tc>
          <w:tcPr>
            <w:tcW w:w="1984" w:type="dxa"/>
            <w:tcBorders>
              <w:bottom w:val="single" w:sz="4" w:space="0" w:color="auto"/>
            </w:tcBorders>
            <w:vAlign w:val="bottom"/>
          </w:tcPr>
          <w:p w:rsidR="0071463C" w:rsidRPr="0071463C" w:rsidRDefault="0071463C" w:rsidP="00AD339D">
            <w:pPr>
              <w:jc w:val="center"/>
              <w:rPr>
                <w:sz w:val="28"/>
                <w:szCs w:val="28"/>
                <w:lang w:val="en-US"/>
              </w:rPr>
            </w:pPr>
            <w:r w:rsidRPr="0071463C">
              <w:rPr>
                <w:sz w:val="28"/>
                <w:szCs w:val="28"/>
                <w:lang w:val="en-US"/>
              </w:rPr>
              <w:t xml:space="preserve">                           </w:t>
            </w:r>
          </w:p>
        </w:tc>
      </w:tr>
      <w:tr w:rsidR="0071463C" w:rsidRPr="0071463C" w:rsidTr="00AD339D">
        <w:trPr>
          <w:trHeight w:val="139"/>
        </w:trPr>
        <w:tc>
          <w:tcPr>
            <w:tcW w:w="4077" w:type="dxa"/>
          </w:tcPr>
          <w:p w:rsidR="0071463C" w:rsidRPr="0071463C" w:rsidRDefault="0071463C" w:rsidP="00AD339D">
            <w:pPr>
              <w:rPr>
                <w:sz w:val="28"/>
                <w:szCs w:val="28"/>
              </w:rPr>
            </w:pPr>
          </w:p>
        </w:tc>
        <w:tc>
          <w:tcPr>
            <w:tcW w:w="2835"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подпись</w:t>
            </w:r>
          </w:p>
        </w:tc>
        <w:tc>
          <w:tcPr>
            <w:tcW w:w="284" w:type="dxa"/>
          </w:tcPr>
          <w:p w:rsidR="0071463C" w:rsidRPr="0071463C" w:rsidRDefault="0071463C" w:rsidP="00AD339D">
            <w:pPr>
              <w:rPr>
                <w:sz w:val="28"/>
                <w:szCs w:val="28"/>
              </w:rPr>
            </w:pPr>
          </w:p>
        </w:tc>
        <w:tc>
          <w:tcPr>
            <w:tcW w:w="1984"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расшифровка</w:t>
            </w:r>
          </w:p>
        </w:tc>
      </w:tr>
      <w:tr w:rsidR="0071463C" w:rsidRPr="0071463C" w:rsidTr="00AD339D">
        <w:trPr>
          <w:trHeight w:val="407"/>
        </w:trPr>
        <w:tc>
          <w:tcPr>
            <w:tcW w:w="4077" w:type="dxa"/>
          </w:tcPr>
          <w:p w:rsidR="0071463C" w:rsidRPr="0071463C" w:rsidRDefault="0071463C" w:rsidP="00AD339D">
            <w:pPr>
              <w:rPr>
                <w:sz w:val="28"/>
                <w:szCs w:val="28"/>
              </w:rPr>
            </w:pPr>
            <w:r w:rsidRPr="0071463C">
              <w:rPr>
                <w:sz w:val="28"/>
                <w:szCs w:val="28"/>
              </w:rPr>
              <w:t>Члены комиссии:</w:t>
            </w:r>
          </w:p>
        </w:tc>
        <w:tc>
          <w:tcPr>
            <w:tcW w:w="2835" w:type="dxa"/>
            <w:tcBorders>
              <w:bottom w:val="single" w:sz="4" w:space="0" w:color="auto"/>
            </w:tcBorders>
          </w:tcPr>
          <w:p w:rsidR="0071463C" w:rsidRPr="0071463C" w:rsidRDefault="0071463C" w:rsidP="00AD339D">
            <w:pPr>
              <w:jc w:val="right"/>
              <w:rPr>
                <w:sz w:val="28"/>
                <w:szCs w:val="28"/>
              </w:rPr>
            </w:pPr>
          </w:p>
        </w:tc>
        <w:tc>
          <w:tcPr>
            <w:tcW w:w="284" w:type="dxa"/>
          </w:tcPr>
          <w:p w:rsidR="0071463C" w:rsidRPr="0071463C" w:rsidRDefault="0071463C" w:rsidP="00AD339D">
            <w:pPr>
              <w:rPr>
                <w:sz w:val="28"/>
                <w:szCs w:val="28"/>
              </w:rPr>
            </w:pPr>
          </w:p>
        </w:tc>
        <w:tc>
          <w:tcPr>
            <w:tcW w:w="1984" w:type="dxa"/>
            <w:tcBorders>
              <w:bottom w:val="single" w:sz="4" w:space="0" w:color="auto"/>
            </w:tcBorders>
            <w:vAlign w:val="bottom"/>
          </w:tcPr>
          <w:p w:rsidR="0071463C" w:rsidRPr="0071463C" w:rsidRDefault="0071463C" w:rsidP="00AD339D">
            <w:pPr>
              <w:jc w:val="center"/>
              <w:rPr>
                <w:sz w:val="28"/>
                <w:szCs w:val="28"/>
                <w:lang w:val="en-US"/>
              </w:rPr>
            </w:pPr>
            <w:r w:rsidRPr="0071463C">
              <w:rPr>
                <w:sz w:val="28"/>
                <w:szCs w:val="28"/>
                <w:lang w:val="en-US"/>
              </w:rPr>
              <w:t xml:space="preserve">                         </w:t>
            </w:r>
          </w:p>
        </w:tc>
      </w:tr>
      <w:tr w:rsidR="0071463C" w:rsidRPr="0071463C" w:rsidTr="00AD339D">
        <w:trPr>
          <w:trHeight w:val="139"/>
        </w:trPr>
        <w:tc>
          <w:tcPr>
            <w:tcW w:w="4077" w:type="dxa"/>
          </w:tcPr>
          <w:p w:rsidR="0071463C" w:rsidRPr="0071463C" w:rsidRDefault="0071463C" w:rsidP="00AD339D">
            <w:pPr>
              <w:rPr>
                <w:sz w:val="28"/>
                <w:szCs w:val="28"/>
              </w:rPr>
            </w:pPr>
          </w:p>
        </w:tc>
        <w:tc>
          <w:tcPr>
            <w:tcW w:w="2835"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подпись</w:t>
            </w:r>
          </w:p>
        </w:tc>
        <w:tc>
          <w:tcPr>
            <w:tcW w:w="284" w:type="dxa"/>
          </w:tcPr>
          <w:p w:rsidR="0071463C" w:rsidRPr="0071463C" w:rsidRDefault="0071463C" w:rsidP="00AD339D">
            <w:pPr>
              <w:rPr>
                <w:sz w:val="28"/>
                <w:szCs w:val="28"/>
              </w:rPr>
            </w:pPr>
          </w:p>
        </w:tc>
        <w:tc>
          <w:tcPr>
            <w:tcW w:w="1984"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расшифровка</w:t>
            </w:r>
          </w:p>
        </w:tc>
      </w:tr>
      <w:tr w:rsidR="0071463C" w:rsidRPr="0071463C" w:rsidTr="00AD339D">
        <w:trPr>
          <w:trHeight w:val="279"/>
        </w:trPr>
        <w:tc>
          <w:tcPr>
            <w:tcW w:w="4077" w:type="dxa"/>
          </w:tcPr>
          <w:p w:rsidR="0071463C" w:rsidRPr="0071463C" w:rsidRDefault="0071463C" w:rsidP="00AD339D">
            <w:pPr>
              <w:rPr>
                <w:sz w:val="28"/>
                <w:szCs w:val="28"/>
              </w:rPr>
            </w:pPr>
          </w:p>
        </w:tc>
        <w:tc>
          <w:tcPr>
            <w:tcW w:w="2835" w:type="dxa"/>
            <w:tcBorders>
              <w:bottom w:val="single" w:sz="4" w:space="0" w:color="auto"/>
            </w:tcBorders>
          </w:tcPr>
          <w:p w:rsidR="0071463C" w:rsidRPr="0071463C" w:rsidRDefault="0071463C" w:rsidP="00AD339D">
            <w:pPr>
              <w:jc w:val="right"/>
              <w:rPr>
                <w:sz w:val="28"/>
                <w:szCs w:val="28"/>
              </w:rPr>
            </w:pPr>
          </w:p>
        </w:tc>
        <w:tc>
          <w:tcPr>
            <w:tcW w:w="284" w:type="dxa"/>
          </w:tcPr>
          <w:p w:rsidR="0071463C" w:rsidRPr="0071463C" w:rsidRDefault="0071463C" w:rsidP="00AD339D">
            <w:pPr>
              <w:rPr>
                <w:sz w:val="28"/>
                <w:szCs w:val="28"/>
              </w:rPr>
            </w:pPr>
          </w:p>
        </w:tc>
        <w:tc>
          <w:tcPr>
            <w:tcW w:w="1984" w:type="dxa"/>
            <w:tcBorders>
              <w:bottom w:val="single" w:sz="4" w:space="0" w:color="auto"/>
            </w:tcBorders>
            <w:vAlign w:val="bottom"/>
          </w:tcPr>
          <w:p w:rsidR="0071463C" w:rsidRPr="0071463C" w:rsidRDefault="0071463C" w:rsidP="00AD339D">
            <w:pPr>
              <w:rPr>
                <w:sz w:val="28"/>
                <w:szCs w:val="28"/>
                <w:lang w:val="en-US"/>
              </w:rPr>
            </w:pPr>
          </w:p>
        </w:tc>
      </w:tr>
      <w:tr w:rsidR="0071463C" w:rsidRPr="0071463C" w:rsidTr="00AD339D">
        <w:trPr>
          <w:trHeight w:val="139"/>
        </w:trPr>
        <w:tc>
          <w:tcPr>
            <w:tcW w:w="4077" w:type="dxa"/>
          </w:tcPr>
          <w:p w:rsidR="0071463C" w:rsidRPr="0071463C" w:rsidRDefault="0071463C" w:rsidP="00AD339D">
            <w:pPr>
              <w:rPr>
                <w:sz w:val="28"/>
                <w:szCs w:val="28"/>
              </w:rPr>
            </w:pPr>
          </w:p>
        </w:tc>
        <w:tc>
          <w:tcPr>
            <w:tcW w:w="2835"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подпись</w:t>
            </w:r>
          </w:p>
        </w:tc>
        <w:tc>
          <w:tcPr>
            <w:tcW w:w="284" w:type="dxa"/>
          </w:tcPr>
          <w:p w:rsidR="0071463C" w:rsidRPr="0071463C" w:rsidRDefault="0071463C" w:rsidP="00AD339D">
            <w:pPr>
              <w:rPr>
                <w:sz w:val="28"/>
                <w:szCs w:val="28"/>
              </w:rPr>
            </w:pPr>
          </w:p>
        </w:tc>
        <w:tc>
          <w:tcPr>
            <w:tcW w:w="1984" w:type="dxa"/>
            <w:tcBorders>
              <w:top w:val="single" w:sz="4" w:space="0" w:color="auto"/>
            </w:tcBorders>
          </w:tcPr>
          <w:p w:rsidR="0071463C" w:rsidRPr="0071463C" w:rsidRDefault="0071463C" w:rsidP="00AD339D">
            <w:pPr>
              <w:jc w:val="center"/>
              <w:rPr>
                <w:sz w:val="28"/>
                <w:szCs w:val="28"/>
                <w:vertAlign w:val="superscript"/>
              </w:rPr>
            </w:pPr>
            <w:r w:rsidRPr="0071463C">
              <w:rPr>
                <w:sz w:val="28"/>
                <w:szCs w:val="28"/>
                <w:vertAlign w:val="superscript"/>
              </w:rPr>
              <w:t>расшифровка</w:t>
            </w:r>
          </w:p>
        </w:tc>
      </w:tr>
    </w:tbl>
    <w:p w:rsidR="0071463C" w:rsidRDefault="0071463C" w:rsidP="0071463C">
      <w:pPr>
        <w:ind w:firstLine="0"/>
        <w:rPr>
          <w:rFonts w:cs="Times New Roman"/>
          <w:sz w:val="28"/>
          <w:szCs w:val="28"/>
        </w:rPr>
      </w:pPr>
    </w:p>
    <w:p w:rsidR="00D70223" w:rsidRPr="003E450A" w:rsidRDefault="00D70223" w:rsidP="007D4730">
      <w:pPr>
        <w:rPr>
          <w:rFonts w:cs="Times New Roman"/>
          <w:sz w:val="28"/>
          <w:szCs w:val="28"/>
        </w:rPr>
      </w:pPr>
    </w:p>
    <w:p w:rsidR="00B93A77" w:rsidRPr="00B93A77" w:rsidRDefault="00391EFE" w:rsidP="00B93A77">
      <w:pPr>
        <w:jc w:val="right"/>
        <w:rPr>
          <w:rFonts w:cs="Times New Roman"/>
          <w:sz w:val="28"/>
          <w:szCs w:val="28"/>
        </w:rPr>
      </w:pPr>
      <w:hyperlink w:anchor="П11О" w:history="1">
        <w:r w:rsidR="007D4730" w:rsidRPr="00B93A77">
          <w:rPr>
            <w:rStyle w:val="ab"/>
            <w:rFonts w:cs="Times New Roman"/>
            <w:sz w:val="28"/>
            <w:szCs w:val="28"/>
            <w:u w:val="none"/>
          </w:rPr>
          <w:t>Приложе</w:t>
        </w:r>
        <w:bookmarkStart w:id="20" w:name="Пр12"/>
        <w:bookmarkEnd w:id="20"/>
        <w:r w:rsidR="007D4730" w:rsidRPr="00B93A77">
          <w:rPr>
            <w:rStyle w:val="ab"/>
            <w:rFonts w:cs="Times New Roman"/>
            <w:sz w:val="28"/>
            <w:szCs w:val="28"/>
            <w:u w:val="none"/>
          </w:rPr>
          <w:t>ние 1</w:t>
        </w:r>
        <w:r w:rsidR="00183DC2">
          <w:rPr>
            <w:rStyle w:val="ab"/>
            <w:rFonts w:cs="Times New Roman"/>
            <w:sz w:val="28"/>
            <w:szCs w:val="28"/>
            <w:u w:val="none"/>
          </w:rPr>
          <w:t>3</w:t>
        </w:r>
      </w:hyperlink>
      <w:r w:rsidR="007D4730" w:rsidRPr="00B93A77">
        <w:rPr>
          <w:rFonts w:cs="Times New Roman"/>
          <w:sz w:val="28"/>
          <w:szCs w:val="28"/>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B93A77" w:rsidRPr="00B93A77" w:rsidRDefault="00B93A77" w:rsidP="00B93A77">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B93A77" w:rsidRDefault="007D4730" w:rsidP="00B93A77">
      <w:pPr>
        <w:jc w:val="right"/>
        <w:rPr>
          <w:rFonts w:cs="Times New Roman"/>
          <w:sz w:val="28"/>
          <w:szCs w:val="28"/>
        </w:rPr>
      </w:pPr>
    </w:p>
    <w:p w:rsidR="00D04F39" w:rsidRDefault="007D4730" w:rsidP="007D4730">
      <w:pPr>
        <w:jc w:val="center"/>
        <w:rPr>
          <w:rFonts w:eastAsia="Times New Roman" w:cs="Times New Roman"/>
          <w:sz w:val="28"/>
          <w:szCs w:val="28"/>
        </w:rPr>
      </w:pPr>
      <w:r w:rsidRPr="00B93A77">
        <w:rPr>
          <w:rFonts w:eastAsia="Times New Roman" w:cs="Times New Roman"/>
          <w:sz w:val="28"/>
          <w:szCs w:val="28"/>
        </w:rPr>
        <w:t xml:space="preserve">Перечень </w:t>
      </w:r>
      <w:r w:rsidR="00D04F39" w:rsidRPr="006709DF">
        <w:rPr>
          <w:rFonts w:eastAsia="Times New Roman" w:cs="Times New Roman"/>
          <w:sz w:val="28"/>
          <w:szCs w:val="28"/>
        </w:rPr>
        <w:t>информационных систем</w:t>
      </w:r>
      <w:r w:rsidR="00D04F39">
        <w:rPr>
          <w:rFonts w:eastAsia="Times New Roman" w:cs="Times New Roman"/>
          <w:sz w:val="28"/>
          <w:szCs w:val="28"/>
        </w:rPr>
        <w:t xml:space="preserve"> </w:t>
      </w:r>
      <w:r w:rsidR="00D04F39" w:rsidRPr="006709DF">
        <w:rPr>
          <w:rFonts w:eastAsia="Times New Roman" w:cs="Times New Roman"/>
          <w:sz w:val="28"/>
          <w:szCs w:val="28"/>
        </w:rPr>
        <w:t>персональных данны</w:t>
      </w:r>
      <w:r w:rsidR="00D04F39">
        <w:rPr>
          <w:rFonts w:eastAsia="Times New Roman" w:cs="Times New Roman"/>
          <w:sz w:val="28"/>
          <w:szCs w:val="28"/>
        </w:rPr>
        <w:t>х</w:t>
      </w:r>
    </w:p>
    <w:p w:rsidR="00D04F39" w:rsidRPr="00B93A77" w:rsidRDefault="00D04F39" w:rsidP="007D4730">
      <w:pPr>
        <w:jc w:val="center"/>
        <w:rPr>
          <w:rFonts w:eastAsia="Times New Roman" w:cs="Times New Roman"/>
          <w:sz w:val="28"/>
          <w:szCs w:val="28"/>
        </w:rPr>
      </w:pPr>
    </w:p>
    <w:tbl>
      <w:tblPr>
        <w:tblStyle w:val="TableNormal"/>
        <w:tblW w:w="4958"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191"/>
        <w:gridCol w:w="5244"/>
      </w:tblGrid>
      <w:tr w:rsidR="007D4730" w:rsidRPr="00B93A77" w:rsidTr="00C529AD">
        <w:trPr>
          <w:trHeight w:val="229"/>
        </w:trPr>
        <w:tc>
          <w:tcPr>
            <w:tcW w:w="222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D4730" w:rsidRPr="00B93A77" w:rsidRDefault="007D4730" w:rsidP="00C529AD">
            <w:pPr>
              <w:rPr>
                <w:sz w:val="28"/>
                <w:szCs w:val="28"/>
              </w:rPr>
            </w:pPr>
            <w:r w:rsidRPr="00B93A77">
              <w:rPr>
                <w:sz w:val="28"/>
                <w:szCs w:val="28"/>
              </w:rPr>
              <w:t>Наименование</w:t>
            </w:r>
          </w:p>
        </w:tc>
        <w:tc>
          <w:tcPr>
            <w:tcW w:w="27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7D4730" w:rsidRPr="00B93A77" w:rsidRDefault="007D4730" w:rsidP="00C529AD">
            <w:pPr>
              <w:rPr>
                <w:sz w:val="28"/>
                <w:szCs w:val="28"/>
              </w:rPr>
            </w:pPr>
            <w:r w:rsidRPr="00B93A77">
              <w:rPr>
                <w:sz w:val="28"/>
                <w:szCs w:val="28"/>
              </w:rPr>
              <w:t>Адрес расположения</w:t>
            </w:r>
          </w:p>
        </w:tc>
      </w:tr>
      <w:tr w:rsidR="00AB3055" w:rsidRPr="00B93A77" w:rsidTr="007213B2">
        <w:trPr>
          <w:trHeight w:val="966"/>
        </w:trPr>
        <w:tc>
          <w:tcPr>
            <w:tcW w:w="222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B3055" w:rsidRPr="00B93A77" w:rsidRDefault="00824D39" w:rsidP="00B26370">
            <w:pPr>
              <w:ind w:firstLine="0"/>
              <w:jc w:val="left"/>
              <w:rPr>
                <w:rFonts w:eastAsia="Times New Roman"/>
                <w:sz w:val="28"/>
                <w:szCs w:val="28"/>
              </w:rPr>
            </w:pPr>
            <w:r>
              <w:rPr>
                <w:sz w:val="28"/>
                <w:szCs w:val="28"/>
                <w:highlight w:val="yellow"/>
              </w:rPr>
              <w:t>ССТУ Наименование города</w:t>
            </w:r>
            <w:r>
              <w:rPr>
                <w:sz w:val="28"/>
                <w:szCs w:val="28"/>
                <w:highlight w:val="yellow"/>
                <w:lang w:val="en-US"/>
              </w:rPr>
              <w:t>/</w:t>
            </w:r>
            <w:r>
              <w:rPr>
                <w:sz w:val="28"/>
                <w:szCs w:val="28"/>
                <w:highlight w:val="yellow"/>
              </w:rPr>
              <w:t>района</w:t>
            </w:r>
            <w:r w:rsidR="00B26370" w:rsidRPr="007213B2">
              <w:rPr>
                <w:sz w:val="28"/>
                <w:szCs w:val="28"/>
                <w:highlight w:val="yellow"/>
              </w:rPr>
              <w:t xml:space="preserve"> </w:t>
            </w:r>
          </w:p>
        </w:tc>
        <w:tc>
          <w:tcPr>
            <w:tcW w:w="277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2C549E" w:rsidRPr="00B93A77" w:rsidRDefault="007213B2" w:rsidP="007213B2">
            <w:pPr>
              <w:pStyle w:val="afa"/>
              <w:jc w:val="left"/>
              <w:rPr>
                <w:rFonts w:cs="Times New Roman"/>
                <w:sz w:val="28"/>
                <w:szCs w:val="28"/>
              </w:rPr>
            </w:pPr>
            <w:r w:rsidRPr="007213B2">
              <w:rPr>
                <w:rFonts w:cs="Times New Roman"/>
                <w:sz w:val="28"/>
                <w:szCs w:val="28"/>
                <w:highlight w:val="yellow"/>
              </w:rPr>
              <w:t>Адрес</w:t>
            </w:r>
          </w:p>
        </w:tc>
      </w:tr>
      <w:tr w:rsidR="007213B2" w:rsidRPr="00B93A77" w:rsidTr="007213B2">
        <w:trPr>
          <w:trHeight w:val="966"/>
        </w:trPr>
        <w:tc>
          <w:tcPr>
            <w:tcW w:w="2221" w:type="pc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7213B2" w:rsidRDefault="00B26370" w:rsidP="00B26370">
            <w:pPr>
              <w:ind w:firstLine="0"/>
              <w:jc w:val="left"/>
              <w:rPr>
                <w:rFonts w:eastAsia="Times New Roman"/>
                <w:sz w:val="28"/>
                <w:szCs w:val="28"/>
              </w:rPr>
            </w:pPr>
            <w:r w:rsidRPr="007213B2">
              <w:rPr>
                <w:sz w:val="28"/>
                <w:szCs w:val="28"/>
                <w:highlight w:val="yellow"/>
              </w:rPr>
              <w:t xml:space="preserve">Наименование </w:t>
            </w:r>
          </w:p>
        </w:tc>
        <w:tc>
          <w:tcPr>
            <w:tcW w:w="2779" w:type="pc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7213B2" w:rsidRPr="002C549E" w:rsidRDefault="007213B2" w:rsidP="007213B2">
            <w:pPr>
              <w:pStyle w:val="afa"/>
              <w:jc w:val="left"/>
              <w:rPr>
                <w:rFonts w:cs="Times New Roman"/>
                <w:sz w:val="28"/>
                <w:szCs w:val="28"/>
              </w:rPr>
            </w:pPr>
            <w:r w:rsidRPr="007213B2">
              <w:rPr>
                <w:rFonts w:cs="Times New Roman"/>
                <w:sz w:val="28"/>
                <w:szCs w:val="28"/>
                <w:highlight w:val="yellow"/>
              </w:rPr>
              <w:t>Адрес</w:t>
            </w:r>
          </w:p>
        </w:tc>
      </w:tr>
    </w:tbl>
    <w:p w:rsidR="007D4730" w:rsidRPr="00B93A77" w:rsidRDefault="007D4730" w:rsidP="007D4730">
      <w:pPr>
        <w:rPr>
          <w:sz w:val="28"/>
          <w:szCs w:val="28"/>
        </w:rPr>
      </w:pPr>
    </w:p>
    <w:p w:rsidR="007D4730" w:rsidRPr="00B93A77" w:rsidRDefault="007D4730" w:rsidP="007D4730">
      <w:pPr>
        <w:rPr>
          <w:sz w:val="28"/>
          <w:szCs w:val="28"/>
        </w:rPr>
      </w:pPr>
      <w:r w:rsidRPr="00B93A77">
        <w:rPr>
          <w:sz w:val="28"/>
          <w:szCs w:val="28"/>
        </w:rPr>
        <w:br w:type="page"/>
      </w:r>
    </w:p>
    <w:p w:rsidR="007D4730" w:rsidRPr="00B93A77" w:rsidRDefault="007D4730" w:rsidP="007D4730">
      <w:pPr>
        <w:jc w:val="right"/>
        <w:rPr>
          <w:rFonts w:cs="Times New Roman"/>
          <w:sz w:val="28"/>
          <w:szCs w:val="28"/>
        </w:rPr>
        <w:sectPr w:rsidR="007D4730" w:rsidRPr="00B93A77" w:rsidSect="00C529AD">
          <w:pgSz w:w="11906" w:h="16838"/>
          <w:pgMar w:top="1134" w:right="850" w:bottom="1134" w:left="1701" w:header="708" w:footer="708" w:gutter="0"/>
          <w:cols w:space="708"/>
          <w:docGrid w:linePitch="360"/>
        </w:sectPr>
      </w:pPr>
    </w:p>
    <w:p w:rsidR="006C3C16" w:rsidRPr="00B93A77" w:rsidRDefault="00391EFE" w:rsidP="006C3C16">
      <w:pPr>
        <w:jc w:val="right"/>
        <w:rPr>
          <w:rFonts w:cs="Times New Roman"/>
          <w:sz w:val="28"/>
          <w:szCs w:val="28"/>
        </w:rPr>
      </w:pPr>
      <w:hyperlink w:anchor="П12О" w:history="1">
        <w:r w:rsidR="007D4730" w:rsidRPr="006C3C16">
          <w:rPr>
            <w:rStyle w:val="ab"/>
            <w:rFonts w:cs="Times New Roman"/>
            <w:sz w:val="28"/>
            <w:szCs w:val="28"/>
            <w:u w:val="none"/>
          </w:rPr>
          <w:t>Пр</w:t>
        </w:r>
        <w:bookmarkStart w:id="21" w:name="Пр13"/>
        <w:bookmarkEnd w:id="21"/>
        <w:r w:rsidR="007D4730" w:rsidRPr="006C3C16">
          <w:rPr>
            <w:rStyle w:val="ab"/>
            <w:rFonts w:cs="Times New Roman"/>
            <w:sz w:val="28"/>
            <w:szCs w:val="28"/>
            <w:u w:val="none"/>
          </w:rPr>
          <w:t>иложение 1</w:t>
        </w:r>
        <w:r w:rsidR="00183DC2">
          <w:rPr>
            <w:rStyle w:val="ab"/>
            <w:rFonts w:cs="Times New Roman"/>
            <w:sz w:val="28"/>
            <w:szCs w:val="28"/>
            <w:u w:val="none"/>
          </w:rPr>
          <w:t>4</w:t>
        </w:r>
      </w:hyperlink>
      <w:r w:rsidR="007D4730" w:rsidRPr="006C3C16">
        <w:rPr>
          <w:rFonts w:cs="Times New Roman"/>
          <w:sz w:val="28"/>
          <w:szCs w:val="28"/>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6C3C16" w:rsidRPr="00B93A77" w:rsidRDefault="006C3C16" w:rsidP="006C3C16">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6C3C16">
      <w:pPr>
        <w:jc w:val="right"/>
        <w:rPr>
          <w:szCs w:val="24"/>
        </w:rPr>
      </w:pPr>
    </w:p>
    <w:p w:rsidR="007213B2" w:rsidRPr="009D1929" w:rsidRDefault="007213B2" w:rsidP="007213B2">
      <w:pPr>
        <w:pStyle w:val="a5"/>
        <w:jc w:val="center"/>
        <w:rPr>
          <w:szCs w:val="24"/>
        </w:rPr>
      </w:pPr>
      <w:r w:rsidRPr="009D1929">
        <w:rPr>
          <w:szCs w:val="24"/>
        </w:rPr>
        <w:t>ПЕРЕЧЕНЬ</w:t>
      </w:r>
      <w:r w:rsidRPr="009D1929">
        <w:rPr>
          <w:szCs w:val="24"/>
        </w:rPr>
        <w:br/>
        <w:t>обрабатываемых персональных данных</w:t>
      </w:r>
    </w:p>
    <w:p w:rsidR="007213B2" w:rsidRPr="009D1929" w:rsidRDefault="007213B2" w:rsidP="007213B2">
      <w:pPr>
        <w:pStyle w:val="a5"/>
        <w:rPr>
          <w:szCs w:val="24"/>
        </w:rPr>
      </w:pPr>
    </w:p>
    <w:p w:rsidR="007213B2" w:rsidRPr="009D1929" w:rsidRDefault="007213B2" w:rsidP="007213B2">
      <w:pPr>
        <w:jc w:val="center"/>
        <w:rPr>
          <w:rFonts w:cs="Times New Roman"/>
          <w:szCs w:val="24"/>
        </w:rPr>
      </w:pPr>
      <w:r w:rsidRPr="009D1929">
        <w:rPr>
          <w:rFonts w:cs="Times New Roman"/>
          <w:bCs/>
          <w:szCs w:val="24"/>
        </w:rPr>
        <w:t xml:space="preserve">Таблица 1. </w:t>
      </w:r>
      <w:r w:rsidRPr="009D1929">
        <w:rPr>
          <w:rFonts w:cs="Times New Roman"/>
          <w:szCs w:val="24"/>
        </w:rPr>
        <w:t>Перечень обрабатываемых персональных данных</w:t>
      </w:r>
    </w:p>
    <w:tbl>
      <w:tblPr>
        <w:tblStyle w:val="ac"/>
        <w:tblW w:w="5000" w:type="pct"/>
        <w:tblLook w:val="04A0" w:firstRow="1" w:lastRow="0" w:firstColumn="1" w:lastColumn="0" w:noHBand="0" w:noVBand="1"/>
      </w:tblPr>
      <w:tblGrid>
        <w:gridCol w:w="2378"/>
        <w:gridCol w:w="7443"/>
        <w:gridCol w:w="4965"/>
      </w:tblGrid>
      <w:tr w:rsidR="007213B2" w:rsidRPr="009D1929" w:rsidTr="007213B2">
        <w:trPr>
          <w:tblHeader/>
        </w:trPr>
        <w:tc>
          <w:tcPr>
            <w:tcW w:w="804" w:type="pct"/>
            <w:vAlign w:val="center"/>
          </w:tcPr>
          <w:p w:rsidR="007213B2" w:rsidRPr="009D1929" w:rsidRDefault="007213B2" w:rsidP="007213B2">
            <w:pPr>
              <w:pStyle w:val="a5"/>
              <w:jc w:val="center"/>
              <w:rPr>
                <w:szCs w:val="24"/>
              </w:rPr>
            </w:pPr>
            <w:r w:rsidRPr="009D1929">
              <w:rPr>
                <w:szCs w:val="24"/>
              </w:rPr>
              <w:t xml:space="preserve">Группа </w:t>
            </w:r>
            <w:r w:rsidRPr="009D1929">
              <w:rPr>
                <w:szCs w:val="24"/>
              </w:rPr>
              <w:br/>
              <w:t>персональных данных</w:t>
            </w:r>
          </w:p>
        </w:tc>
        <w:tc>
          <w:tcPr>
            <w:tcW w:w="2517" w:type="pct"/>
            <w:vAlign w:val="center"/>
          </w:tcPr>
          <w:p w:rsidR="007213B2" w:rsidRPr="009D1929" w:rsidRDefault="007213B2" w:rsidP="007213B2">
            <w:pPr>
              <w:pStyle w:val="a5"/>
              <w:jc w:val="center"/>
              <w:rPr>
                <w:szCs w:val="24"/>
              </w:rPr>
            </w:pPr>
            <w:r w:rsidRPr="009D1929">
              <w:rPr>
                <w:szCs w:val="24"/>
              </w:rPr>
              <w:t>Состав персональных данных</w:t>
            </w:r>
          </w:p>
        </w:tc>
        <w:tc>
          <w:tcPr>
            <w:tcW w:w="1679" w:type="pct"/>
            <w:vAlign w:val="center"/>
          </w:tcPr>
          <w:p w:rsidR="007213B2" w:rsidRPr="009D1929" w:rsidRDefault="007213B2" w:rsidP="007213B2">
            <w:pPr>
              <w:pStyle w:val="a5"/>
              <w:jc w:val="center"/>
              <w:rPr>
                <w:szCs w:val="24"/>
              </w:rPr>
            </w:pPr>
            <w:r w:rsidRPr="009D1929">
              <w:rPr>
                <w:szCs w:val="24"/>
              </w:rPr>
              <w:t xml:space="preserve">Цели обработки </w:t>
            </w:r>
            <w:r w:rsidRPr="009D1929">
              <w:rPr>
                <w:szCs w:val="24"/>
              </w:rPr>
              <w:br/>
              <w:t>персональных данных</w:t>
            </w:r>
          </w:p>
        </w:tc>
      </w:tr>
      <w:tr w:rsidR="007213B2" w:rsidRPr="009D1929" w:rsidTr="007213B2">
        <w:tc>
          <w:tcPr>
            <w:tcW w:w="5000" w:type="pct"/>
            <w:gridSpan w:val="3"/>
            <w:vAlign w:val="center"/>
          </w:tcPr>
          <w:p w:rsidR="007213B2" w:rsidRPr="009D1929" w:rsidRDefault="007213B2" w:rsidP="00BD5B94">
            <w:pPr>
              <w:pStyle w:val="a5"/>
              <w:numPr>
                <w:ilvl w:val="0"/>
                <w:numId w:val="10"/>
              </w:numPr>
              <w:suppressAutoHyphens w:val="0"/>
              <w:ind w:left="0" w:firstLine="0"/>
              <w:jc w:val="center"/>
              <w:rPr>
                <w:szCs w:val="24"/>
              </w:rPr>
            </w:pPr>
            <w:r w:rsidRPr="009D1929">
              <w:rPr>
                <w:szCs w:val="24"/>
              </w:rPr>
              <w:t>Обработка пер</w:t>
            </w:r>
            <w:r>
              <w:rPr>
                <w:szCs w:val="24"/>
              </w:rPr>
              <w:t>сональных данных в ИСПДн «</w:t>
            </w:r>
            <w:r w:rsidR="00BD5B94" w:rsidRPr="00F747A3">
              <w:rPr>
                <w:szCs w:val="24"/>
                <w:highlight w:val="yellow"/>
              </w:rPr>
              <w:t xml:space="preserve">ССТУ </w:t>
            </w:r>
            <w:r w:rsidR="00F747A3" w:rsidRPr="00F747A3">
              <w:rPr>
                <w:szCs w:val="24"/>
                <w:highlight w:val="yellow"/>
              </w:rPr>
              <w:t>Наименование города/района</w:t>
            </w:r>
            <w:r>
              <w:rPr>
                <w:szCs w:val="24"/>
              </w:rPr>
              <w:t>»</w:t>
            </w:r>
          </w:p>
        </w:tc>
      </w:tr>
      <w:tr w:rsidR="007213B2" w:rsidRPr="009D1929" w:rsidTr="007213B2">
        <w:tc>
          <w:tcPr>
            <w:tcW w:w="804" w:type="pct"/>
            <w:vAlign w:val="center"/>
          </w:tcPr>
          <w:p w:rsidR="007213B2" w:rsidRPr="009D1929" w:rsidRDefault="007213B2" w:rsidP="007213B2">
            <w:pPr>
              <w:pStyle w:val="a5"/>
              <w:jc w:val="center"/>
              <w:rPr>
                <w:color w:val="000000" w:themeColor="text1"/>
                <w:szCs w:val="24"/>
              </w:rPr>
            </w:pPr>
            <w:r w:rsidRPr="00B26370">
              <w:rPr>
                <w:color w:val="000000" w:themeColor="text1"/>
                <w:szCs w:val="24"/>
                <w:highlight w:val="yellow"/>
              </w:rPr>
              <w:t>Общие сведения о гражданах</w:t>
            </w:r>
          </w:p>
        </w:tc>
        <w:tc>
          <w:tcPr>
            <w:tcW w:w="2517" w:type="pct"/>
            <w:vAlign w:val="center"/>
          </w:tcPr>
          <w:p w:rsidR="007213B2" w:rsidRPr="009D1929" w:rsidRDefault="007213B2" w:rsidP="007213B2">
            <w:pPr>
              <w:pStyle w:val="a5"/>
              <w:pBdr>
                <w:top w:val="nil"/>
                <w:left w:val="nil"/>
                <w:bottom w:val="nil"/>
                <w:right w:val="nil"/>
                <w:between w:val="nil"/>
                <w:bar w:val="nil"/>
              </w:pBdr>
              <w:suppressAutoHyphens w:val="0"/>
              <w:rPr>
                <w:szCs w:val="24"/>
              </w:rPr>
            </w:pPr>
            <w:r w:rsidRPr="00B26370">
              <w:rPr>
                <w:szCs w:val="24"/>
                <w:highlight w:val="yellow"/>
              </w:rPr>
              <w:t>Фамилия, имя, отчество, Дата и место рождения, Адрес проживания, Семейное положение, Социальное положение, Имущественное положение, Доходы, Паспортные данные, Данные ИНН, Данные Пенсионного страхового свидетельства, Сведения о рождении детей, о заключении/расторжении брака, Место работы, Должность, Состав семьи, Телефоны домашний и сотовый, Сведения о трудовой деятельности, Сведения о ближайших родственниках (Фамилия Имя Отчество, дата рождения, степень родства), Фотография</w:t>
            </w:r>
            <w:r>
              <w:rPr>
                <w:szCs w:val="24"/>
              </w:rPr>
              <w:t xml:space="preserve"> </w:t>
            </w:r>
            <w:r w:rsidRPr="008C0046">
              <w:rPr>
                <w:color w:val="FF0000"/>
                <w:szCs w:val="24"/>
              </w:rPr>
              <w:t>дополнить недостающими ПДн и проверить на избыточность</w:t>
            </w:r>
          </w:p>
        </w:tc>
        <w:tc>
          <w:tcPr>
            <w:tcW w:w="1679" w:type="pct"/>
            <w:vAlign w:val="center"/>
          </w:tcPr>
          <w:p w:rsidR="007213B2" w:rsidRPr="009D1929" w:rsidRDefault="00E81BC8" w:rsidP="00E81BC8">
            <w:pPr>
              <w:pStyle w:val="a5"/>
              <w:suppressAutoHyphens w:val="0"/>
              <w:jc w:val="left"/>
              <w:rPr>
                <w:szCs w:val="24"/>
              </w:rPr>
            </w:pPr>
            <w:r>
              <w:rPr>
                <w:szCs w:val="24"/>
              </w:rPr>
              <w:t>П</w:t>
            </w:r>
            <w:r w:rsidRPr="00E81BC8">
              <w:rPr>
                <w:szCs w:val="24"/>
              </w:rPr>
              <w:t>рием и регистраци</w:t>
            </w:r>
            <w:r>
              <w:rPr>
                <w:szCs w:val="24"/>
              </w:rPr>
              <w:t>я</w:t>
            </w:r>
            <w:r w:rsidRPr="00E81BC8">
              <w:rPr>
                <w:szCs w:val="24"/>
              </w:rPr>
              <w:t xml:space="preserve"> обращений (или запросов) граждан, организаций и общественных объединений, поступивших</w:t>
            </w:r>
            <w:r>
              <w:rPr>
                <w:szCs w:val="24"/>
              </w:rPr>
              <w:t xml:space="preserve"> в </w:t>
            </w:r>
            <w:r w:rsidRPr="00E81BC8">
              <w:rPr>
                <w:szCs w:val="24"/>
                <w:highlight w:val="yellow"/>
              </w:rPr>
              <w:t>администрацию МО</w:t>
            </w:r>
          </w:p>
        </w:tc>
      </w:tr>
      <w:tr w:rsidR="007213B2" w:rsidRPr="009D1929" w:rsidTr="007213B2">
        <w:tc>
          <w:tcPr>
            <w:tcW w:w="5000" w:type="pct"/>
            <w:gridSpan w:val="3"/>
            <w:vAlign w:val="center"/>
          </w:tcPr>
          <w:p w:rsidR="007213B2" w:rsidRPr="009D1929" w:rsidRDefault="007213B2" w:rsidP="00BD5B94">
            <w:pPr>
              <w:pStyle w:val="a5"/>
              <w:numPr>
                <w:ilvl w:val="0"/>
                <w:numId w:val="10"/>
              </w:numPr>
              <w:suppressAutoHyphens w:val="0"/>
              <w:ind w:left="29" w:hanging="29"/>
              <w:jc w:val="center"/>
              <w:rPr>
                <w:szCs w:val="24"/>
              </w:rPr>
            </w:pPr>
            <w:r w:rsidRPr="009D1929">
              <w:rPr>
                <w:szCs w:val="24"/>
              </w:rPr>
              <w:t>Обработка персональных данных в ИСПДн «</w:t>
            </w:r>
            <w:r w:rsidR="00BD5B94" w:rsidRPr="00BD5B94">
              <w:rPr>
                <w:szCs w:val="24"/>
                <w:highlight w:val="yellow"/>
              </w:rPr>
              <w:t>Наименование</w:t>
            </w:r>
            <w:r w:rsidRPr="009D1929">
              <w:rPr>
                <w:szCs w:val="24"/>
              </w:rPr>
              <w:t>»</w:t>
            </w:r>
          </w:p>
        </w:tc>
      </w:tr>
      <w:tr w:rsidR="007213B2" w:rsidRPr="009D1929" w:rsidTr="007213B2">
        <w:trPr>
          <w:trHeight w:val="1977"/>
        </w:trPr>
        <w:tc>
          <w:tcPr>
            <w:tcW w:w="804" w:type="pct"/>
            <w:vAlign w:val="center"/>
          </w:tcPr>
          <w:p w:rsidR="007213B2" w:rsidRPr="009D1929" w:rsidRDefault="007213B2" w:rsidP="007213B2">
            <w:pPr>
              <w:pStyle w:val="a5"/>
              <w:jc w:val="center"/>
              <w:rPr>
                <w:szCs w:val="24"/>
              </w:rPr>
            </w:pPr>
            <w:r w:rsidRPr="00AF3623">
              <w:rPr>
                <w:szCs w:val="24"/>
                <w:highlight w:val="yellow"/>
              </w:rPr>
              <w:t>Общие сведения о работниках</w:t>
            </w:r>
          </w:p>
        </w:tc>
        <w:tc>
          <w:tcPr>
            <w:tcW w:w="2517" w:type="pct"/>
            <w:vAlign w:val="center"/>
          </w:tcPr>
          <w:p w:rsidR="007213B2" w:rsidRPr="009D1929" w:rsidRDefault="007213B2" w:rsidP="007213B2">
            <w:pPr>
              <w:pStyle w:val="a5"/>
              <w:pBdr>
                <w:top w:val="nil"/>
                <w:left w:val="nil"/>
                <w:bottom w:val="nil"/>
                <w:right w:val="nil"/>
                <w:between w:val="nil"/>
                <w:bar w:val="nil"/>
              </w:pBdr>
              <w:suppressAutoHyphens w:val="0"/>
              <w:rPr>
                <w:szCs w:val="24"/>
              </w:rPr>
            </w:pPr>
            <w:r w:rsidRPr="00AF3623">
              <w:rPr>
                <w:szCs w:val="24"/>
                <w:highlight w:val="yellow"/>
              </w:rPr>
              <w:t>Фамилия, имя, отчество, Паспортные данные, Дата и место рождения, Адрес проживания, Семейное положение, Образование, Профессия, Данные ИНН, Данные Пенсионного страхового свидетельства, Данные медицинских полисов, Сведения о рождении детей, о заключении/расторжении брака, Данные о воинском учете, Место работы, Должность, Телефоны домашний и сотовый, Сведения о трудовой деятельности</w:t>
            </w:r>
            <w:r w:rsidRPr="008C0046">
              <w:rPr>
                <w:color w:val="FF0000"/>
                <w:szCs w:val="24"/>
              </w:rPr>
              <w:t xml:space="preserve"> дополнить недостающими ПДн и проверить на избыточность</w:t>
            </w:r>
          </w:p>
        </w:tc>
        <w:tc>
          <w:tcPr>
            <w:tcW w:w="1679" w:type="pct"/>
            <w:vAlign w:val="center"/>
          </w:tcPr>
          <w:p w:rsidR="007213B2" w:rsidRPr="00AF3623" w:rsidRDefault="007213B2" w:rsidP="007213B2">
            <w:pPr>
              <w:pStyle w:val="a5"/>
              <w:pBdr>
                <w:top w:val="nil"/>
                <w:left w:val="nil"/>
                <w:bottom w:val="nil"/>
                <w:right w:val="nil"/>
                <w:between w:val="nil"/>
                <w:bar w:val="nil"/>
              </w:pBdr>
              <w:suppressAutoHyphens w:val="0"/>
              <w:jc w:val="left"/>
              <w:rPr>
                <w:szCs w:val="24"/>
                <w:highlight w:val="yellow"/>
              </w:rPr>
            </w:pPr>
            <w:r w:rsidRPr="00AF3623">
              <w:rPr>
                <w:szCs w:val="24"/>
                <w:highlight w:val="yellow"/>
              </w:rPr>
              <w:t>Реализация кадровой и бухгалтерской политики</w:t>
            </w:r>
          </w:p>
        </w:tc>
      </w:tr>
      <w:tr w:rsidR="007213B2" w:rsidRPr="009D1929" w:rsidTr="007213B2">
        <w:tc>
          <w:tcPr>
            <w:tcW w:w="804" w:type="pct"/>
            <w:vAlign w:val="center"/>
          </w:tcPr>
          <w:p w:rsidR="007213B2" w:rsidRPr="00AF3623" w:rsidRDefault="007213B2" w:rsidP="007213B2">
            <w:pPr>
              <w:pStyle w:val="a5"/>
              <w:jc w:val="center"/>
              <w:rPr>
                <w:szCs w:val="24"/>
                <w:highlight w:val="yellow"/>
              </w:rPr>
            </w:pPr>
            <w:r w:rsidRPr="00AF3623">
              <w:rPr>
                <w:szCs w:val="24"/>
                <w:highlight w:val="yellow"/>
              </w:rPr>
              <w:t>Сведения о родственниках работника</w:t>
            </w:r>
          </w:p>
        </w:tc>
        <w:tc>
          <w:tcPr>
            <w:tcW w:w="2517" w:type="pct"/>
            <w:vAlign w:val="center"/>
          </w:tcPr>
          <w:p w:rsidR="007213B2" w:rsidRPr="00AF3623" w:rsidRDefault="007213B2" w:rsidP="007213B2">
            <w:pPr>
              <w:pStyle w:val="a5"/>
              <w:pBdr>
                <w:top w:val="nil"/>
                <w:left w:val="nil"/>
                <w:bottom w:val="nil"/>
                <w:right w:val="nil"/>
                <w:between w:val="nil"/>
                <w:bar w:val="nil"/>
              </w:pBdr>
              <w:suppressAutoHyphens w:val="0"/>
              <w:rPr>
                <w:szCs w:val="24"/>
                <w:highlight w:val="yellow"/>
              </w:rPr>
            </w:pPr>
            <w:r w:rsidRPr="00AF3623">
              <w:rPr>
                <w:szCs w:val="24"/>
                <w:highlight w:val="yellow"/>
              </w:rPr>
              <w:t>Фамилия, имя, отчество, Дата рождения, Степень родства</w:t>
            </w:r>
          </w:p>
        </w:tc>
        <w:tc>
          <w:tcPr>
            <w:tcW w:w="1679" w:type="pct"/>
            <w:vAlign w:val="center"/>
          </w:tcPr>
          <w:p w:rsidR="007213B2" w:rsidRPr="00AF3623" w:rsidRDefault="007213B2" w:rsidP="007213B2">
            <w:pPr>
              <w:pStyle w:val="a5"/>
              <w:jc w:val="left"/>
              <w:rPr>
                <w:szCs w:val="24"/>
                <w:highlight w:val="yellow"/>
              </w:rPr>
            </w:pPr>
            <w:r w:rsidRPr="00AF3623">
              <w:rPr>
                <w:szCs w:val="24"/>
                <w:highlight w:val="yellow"/>
              </w:rPr>
              <w:t xml:space="preserve">Реализация кадровой и бухгалтерской политики, оформление налоговых вычетов и </w:t>
            </w:r>
            <w:r w:rsidRPr="00AF3623">
              <w:rPr>
                <w:szCs w:val="24"/>
                <w:highlight w:val="yellow"/>
              </w:rPr>
              <w:br/>
              <w:t>других льгот</w:t>
            </w:r>
          </w:p>
        </w:tc>
      </w:tr>
    </w:tbl>
    <w:p w:rsidR="007213B2" w:rsidRDefault="007213B2" w:rsidP="007213B2">
      <w:pPr>
        <w:jc w:val="center"/>
        <w:rPr>
          <w:rFonts w:cs="Times New Roman"/>
          <w:szCs w:val="24"/>
        </w:rPr>
      </w:pPr>
    </w:p>
    <w:p w:rsidR="007213B2" w:rsidRPr="009D1929" w:rsidRDefault="007213B2" w:rsidP="007213B2">
      <w:pPr>
        <w:jc w:val="center"/>
        <w:rPr>
          <w:rFonts w:cs="Times New Roman"/>
          <w:szCs w:val="24"/>
        </w:rPr>
      </w:pPr>
    </w:p>
    <w:p w:rsidR="007213B2" w:rsidRPr="009D1929" w:rsidRDefault="007213B2" w:rsidP="007213B2">
      <w:pPr>
        <w:jc w:val="center"/>
        <w:rPr>
          <w:rFonts w:cs="Times New Roman"/>
          <w:szCs w:val="24"/>
        </w:rPr>
      </w:pPr>
      <w:r w:rsidRPr="009D1929">
        <w:rPr>
          <w:rFonts w:cs="Times New Roman"/>
          <w:szCs w:val="24"/>
        </w:rPr>
        <w:lastRenderedPageBreak/>
        <w:t>Таблица 2. Правовое основание обработки персональных данных и сроки их хранения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82"/>
        <w:gridCol w:w="10498"/>
      </w:tblGrid>
      <w:tr w:rsidR="007213B2" w:rsidRPr="009D1929" w:rsidTr="007213B2">
        <w:trPr>
          <w:trHeight w:val="722"/>
          <w:tblHeader/>
        </w:trPr>
        <w:tc>
          <w:tcPr>
            <w:tcW w:w="1400" w:type="pct"/>
            <w:vAlign w:val="center"/>
          </w:tcPr>
          <w:p w:rsidR="007213B2" w:rsidRPr="009D1929" w:rsidRDefault="007213B2" w:rsidP="007213B2">
            <w:pPr>
              <w:pStyle w:val="a5"/>
              <w:jc w:val="center"/>
              <w:rPr>
                <w:szCs w:val="24"/>
              </w:rPr>
            </w:pPr>
            <w:r w:rsidRPr="009D1929">
              <w:rPr>
                <w:szCs w:val="24"/>
              </w:rPr>
              <w:t>Группа персональных данных</w:t>
            </w:r>
          </w:p>
        </w:tc>
        <w:tc>
          <w:tcPr>
            <w:tcW w:w="3600" w:type="pct"/>
            <w:vAlign w:val="center"/>
          </w:tcPr>
          <w:p w:rsidR="007213B2" w:rsidRPr="009D1929" w:rsidRDefault="007213B2" w:rsidP="007213B2">
            <w:pPr>
              <w:pStyle w:val="a5"/>
              <w:jc w:val="center"/>
              <w:rPr>
                <w:szCs w:val="24"/>
              </w:rPr>
            </w:pPr>
            <w:r w:rsidRPr="009D1929">
              <w:rPr>
                <w:szCs w:val="24"/>
              </w:rPr>
              <w:t>Основание для обработки персональных данных</w:t>
            </w:r>
          </w:p>
        </w:tc>
      </w:tr>
      <w:tr w:rsidR="007213B2" w:rsidRPr="009D1929" w:rsidTr="007213B2">
        <w:tc>
          <w:tcPr>
            <w:tcW w:w="5000" w:type="pct"/>
            <w:gridSpan w:val="2"/>
            <w:vAlign w:val="center"/>
          </w:tcPr>
          <w:p w:rsidR="007213B2" w:rsidRPr="009D1929" w:rsidRDefault="007213B2" w:rsidP="00AF3623">
            <w:pPr>
              <w:pStyle w:val="a5"/>
              <w:numPr>
                <w:ilvl w:val="0"/>
                <w:numId w:val="11"/>
              </w:numPr>
              <w:ind w:hanging="588"/>
              <w:jc w:val="center"/>
              <w:rPr>
                <w:szCs w:val="24"/>
              </w:rPr>
            </w:pPr>
            <w:r w:rsidRPr="009D1929">
              <w:rPr>
                <w:szCs w:val="24"/>
              </w:rPr>
              <w:t>Обработка пер</w:t>
            </w:r>
            <w:r>
              <w:rPr>
                <w:szCs w:val="24"/>
              </w:rPr>
              <w:t>сональных данных в ИСПДн «</w:t>
            </w:r>
            <w:r w:rsidR="000B02A2" w:rsidRPr="00F747A3">
              <w:rPr>
                <w:szCs w:val="24"/>
                <w:highlight w:val="yellow"/>
              </w:rPr>
              <w:t>ССТУ Наименование города/района</w:t>
            </w:r>
            <w:r>
              <w:rPr>
                <w:szCs w:val="24"/>
              </w:rPr>
              <w:t>»</w:t>
            </w:r>
          </w:p>
        </w:tc>
      </w:tr>
      <w:tr w:rsidR="007213B2" w:rsidRPr="009D1929" w:rsidTr="007213B2">
        <w:trPr>
          <w:trHeight w:val="403"/>
        </w:trPr>
        <w:tc>
          <w:tcPr>
            <w:tcW w:w="1400" w:type="pct"/>
            <w:vAlign w:val="center"/>
          </w:tcPr>
          <w:p w:rsidR="007213B2" w:rsidRPr="000B02A2" w:rsidRDefault="007213B2" w:rsidP="007213B2">
            <w:pPr>
              <w:pStyle w:val="a5"/>
              <w:jc w:val="center"/>
              <w:rPr>
                <w:szCs w:val="24"/>
                <w:highlight w:val="yellow"/>
              </w:rPr>
            </w:pPr>
            <w:r w:rsidRPr="000B02A2">
              <w:rPr>
                <w:szCs w:val="24"/>
                <w:highlight w:val="yellow"/>
              </w:rPr>
              <w:t>Сведения о гражданах</w:t>
            </w:r>
          </w:p>
        </w:tc>
        <w:tc>
          <w:tcPr>
            <w:tcW w:w="3600" w:type="pct"/>
          </w:tcPr>
          <w:p w:rsidR="007213B2" w:rsidRPr="000B02A2" w:rsidRDefault="00AF3623" w:rsidP="000B02A2">
            <w:pPr>
              <w:ind w:left="148" w:firstLine="0"/>
              <w:rPr>
                <w:rFonts w:cs="Times New Roman"/>
                <w:szCs w:val="24"/>
                <w:highlight w:val="yellow"/>
              </w:rPr>
            </w:pPr>
            <w:r w:rsidRPr="000B02A2">
              <w:rPr>
                <w:rFonts w:cs="Times New Roman"/>
                <w:szCs w:val="24"/>
                <w:highlight w:val="yellow"/>
              </w:rPr>
              <w:t>Ф</w:t>
            </w:r>
            <w:r w:rsidR="000B02A2" w:rsidRPr="000B02A2">
              <w:rPr>
                <w:rFonts w:cs="Times New Roman"/>
                <w:szCs w:val="24"/>
                <w:highlight w:val="yellow"/>
              </w:rPr>
              <w:t>едеральный закон от 02.05.2006 № 59-ФЗ «О порядке рассмотрения обращений граждан Российской Федерации»</w:t>
            </w:r>
          </w:p>
        </w:tc>
      </w:tr>
      <w:tr w:rsidR="007213B2" w:rsidRPr="009D1929" w:rsidTr="007213B2">
        <w:trPr>
          <w:trHeight w:val="255"/>
        </w:trPr>
        <w:tc>
          <w:tcPr>
            <w:tcW w:w="5000" w:type="pct"/>
            <w:gridSpan w:val="2"/>
            <w:vAlign w:val="center"/>
          </w:tcPr>
          <w:p w:rsidR="007213B2" w:rsidRPr="009D1929" w:rsidRDefault="007213B2" w:rsidP="00AF3623">
            <w:pPr>
              <w:pStyle w:val="a5"/>
              <w:numPr>
                <w:ilvl w:val="0"/>
                <w:numId w:val="11"/>
              </w:numPr>
              <w:ind w:hanging="588"/>
              <w:jc w:val="center"/>
              <w:rPr>
                <w:szCs w:val="24"/>
              </w:rPr>
            </w:pPr>
            <w:r w:rsidRPr="009D1929">
              <w:rPr>
                <w:szCs w:val="24"/>
              </w:rPr>
              <w:t>Обработка персональных данных в ИСПДн «</w:t>
            </w:r>
            <w:r w:rsidR="00AF3623" w:rsidRPr="00AF3623">
              <w:rPr>
                <w:szCs w:val="24"/>
                <w:highlight w:val="yellow"/>
              </w:rPr>
              <w:t>Наименование</w:t>
            </w:r>
            <w:r w:rsidRPr="009D1929">
              <w:rPr>
                <w:szCs w:val="24"/>
              </w:rPr>
              <w:t>»</w:t>
            </w:r>
          </w:p>
        </w:tc>
      </w:tr>
      <w:tr w:rsidR="007213B2" w:rsidRPr="009D1929" w:rsidTr="007213B2">
        <w:trPr>
          <w:trHeight w:val="255"/>
        </w:trPr>
        <w:tc>
          <w:tcPr>
            <w:tcW w:w="1400" w:type="pct"/>
            <w:vAlign w:val="center"/>
          </w:tcPr>
          <w:p w:rsidR="007213B2" w:rsidRPr="00AF3623" w:rsidRDefault="007213B2" w:rsidP="007213B2">
            <w:pPr>
              <w:pStyle w:val="a5"/>
              <w:rPr>
                <w:szCs w:val="24"/>
                <w:highlight w:val="yellow"/>
              </w:rPr>
            </w:pPr>
            <w:r w:rsidRPr="00AF3623">
              <w:rPr>
                <w:szCs w:val="24"/>
                <w:highlight w:val="yellow"/>
              </w:rPr>
              <w:t xml:space="preserve"> Сведения о работнике</w:t>
            </w:r>
          </w:p>
        </w:tc>
        <w:tc>
          <w:tcPr>
            <w:tcW w:w="3600" w:type="pct"/>
            <w:vMerge w:val="restart"/>
            <w:vAlign w:val="center"/>
          </w:tcPr>
          <w:p w:rsidR="007213B2" w:rsidRPr="00AF3623" w:rsidRDefault="007213B2" w:rsidP="007213B2">
            <w:pPr>
              <w:pStyle w:val="a5"/>
              <w:ind w:left="148"/>
              <w:rPr>
                <w:szCs w:val="24"/>
                <w:highlight w:val="yellow"/>
              </w:rPr>
            </w:pPr>
            <w:r w:rsidRPr="00AF3623">
              <w:rPr>
                <w:szCs w:val="24"/>
                <w:highlight w:val="yellow"/>
              </w:rPr>
              <w:t>Статьи 85-90 Трудового Кодекса РФ, Налоговый Кодекс РФ.</w:t>
            </w:r>
          </w:p>
        </w:tc>
      </w:tr>
      <w:tr w:rsidR="007213B2" w:rsidRPr="009D1929" w:rsidTr="007213B2">
        <w:trPr>
          <w:trHeight w:val="255"/>
        </w:trPr>
        <w:tc>
          <w:tcPr>
            <w:tcW w:w="1400" w:type="pct"/>
            <w:vAlign w:val="center"/>
          </w:tcPr>
          <w:p w:rsidR="007213B2" w:rsidRPr="00AF3623" w:rsidRDefault="007213B2" w:rsidP="007213B2">
            <w:pPr>
              <w:pStyle w:val="a5"/>
              <w:rPr>
                <w:szCs w:val="24"/>
                <w:highlight w:val="yellow"/>
              </w:rPr>
            </w:pPr>
            <w:r w:rsidRPr="00AF3623">
              <w:rPr>
                <w:szCs w:val="24"/>
                <w:highlight w:val="yellow"/>
              </w:rPr>
              <w:t xml:space="preserve"> Сведения о родственниках работника</w:t>
            </w:r>
          </w:p>
        </w:tc>
        <w:tc>
          <w:tcPr>
            <w:tcW w:w="3600" w:type="pct"/>
            <w:vMerge/>
          </w:tcPr>
          <w:p w:rsidR="007213B2" w:rsidRPr="00AF3623" w:rsidRDefault="007213B2" w:rsidP="007213B2">
            <w:pPr>
              <w:pStyle w:val="a5"/>
              <w:jc w:val="center"/>
              <w:rPr>
                <w:szCs w:val="24"/>
                <w:highlight w:val="yellow"/>
              </w:rPr>
            </w:pPr>
          </w:p>
        </w:tc>
      </w:tr>
    </w:tbl>
    <w:p w:rsidR="007213B2" w:rsidRPr="009D1929" w:rsidRDefault="007213B2" w:rsidP="007213B2">
      <w:pPr>
        <w:rPr>
          <w:rFonts w:cs="Times New Roman"/>
          <w:szCs w:val="24"/>
        </w:rPr>
      </w:pPr>
    </w:p>
    <w:p w:rsidR="007D4730" w:rsidRPr="009D1929" w:rsidRDefault="007D4730" w:rsidP="007D4730">
      <w:pPr>
        <w:rPr>
          <w:rFonts w:cs="Times New Roman"/>
          <w:sz w:val="26"/>
          <w:szCs w:val="26"/>
        </w:rPr>
        <w:sectPr w:rsidR="007D4730" w:rsidRPr="009D1929" w:rsidSect="00C529AD">
          <w:pgSz w:w="16838" w:h="11906" w:orient="landscape"/>
          <w:pgMar w:top="850" w:right="1134" w:bottom="1701" w:left="1134" w:header="708" w:footer="708" w:gutter="0"/>
          <w:cols w:space="708"/>
          <w:docGrid w:linePitch="360"/>
        </w:sectPr>
      </w:pPr>
    </w:p>
    <w:p w:rsidR="00B35C4B" w:rsidRPr="00B93A77" w:rsidRDefault="00391EFE" w:rsidP="00B35C4B">
      <w:pPr>
        <w:jc w:val="right"/>
        <w:rPr>
          <w:rFonts w:cs="Times New Roman"/>
          <w:sz w:val="28"/>
          <w:szCs w:val="28"/>
        </w:rPr>
      </w:pPr>
      <w:hyperlink w:anchor="П13О" w:history="1">
        <w:r w:rsidR="007D4730" w:rsidRPr="00B35C4B">
          <w:rPr>
            <w:rStyle w:val="ab"/>
            <w:rFonts w:cs="Times New Roman"/>
            <w:sz w:val="28"/>
            <w:szCs w:val="28"/>
            <w:u w:val="none"/>
          </w:rPr>
          <w:t>Прил</w:t>
        </w:r>
        <w:bookmarkStart w:id="22" w:name="Пр14"/>
        <w:bookmarkEnd w:id="22"/>
        <w:r w:rsidR="007D4730" w:rsidRPr="00B35C4B">
          <w:rPr>
            <w:rStyle w:val="ab"/>
            <w:rFonts w:cs="Times New Roman"/>
            <w:sz w:val="28"/>
            <w:szCs w:val="28"/>
            <w:u w:val="none"/>
          </w:rPr>
          <w:t>ожение 1</w:t>
        </w:r>
        <w:r w:rsidR="00183DC2">
          <w:rPr>
            <w:rStyle w:val="ab"/>
            <w:rFonts w:cs="Times New Roman"/>
            <w:sz w:val="28"/>
            <w:szCs w:val="28"/>
            <w:u w:val="none"/>
          </w:rPr>
          <w:t>5</w:t>
        </w:r>
      </w:hyperlink>
      <w:r w:rsidR="007D4730" w:rsidRPr="009D1929">
        <w:rPr>
          <w:rFonts w:cs="Times New Roman"/>
          <w:szCs w:val="24"/>
        </w:rPr>
        <w:br/>
      </w:r>
      <w:r w:rsidR="00960DBF">
        <w:rPr>
          <w:rFonts w:cs="Times New Roman"/>
          <w:sz w:val="28"/>
          <w:szCs w:val="28"/>
        </w:rPr>
        <w:t xml:space="preserve">к приказу </w:t>
      </w:r>
      <w:r w:rsidR="00457CD4" w:rsidRPr="007213B2">
        <w:rPr>
          <w:rFonts w:cs="Times New Roman"/>
          <w:sz w:val="28"/>
          <w:szCs w:val="28"/>
          <w:highlight w:val="yellow"/>
        </w:rPr>
        <w:t>Наименование организации</w:t>
      </w:r>
    </w:p>
    <w:p w:rsidR="00B35C4B" w:rsidRPr="00B93A77" w:rsidRDefault="00B35C4B" w:rsidP="00B35C4B">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B35C4B">
      <w:pPr>
        <w:jc w:val="right"/>
        <w:rPr>
          <w:rFonts w:eastAsia="Times New Roman" w:cs="Times New Roman"/>
          <w:szCs w:val="24"/>
        </w:rPr>
      </w:pPr>
    </w:p>
    <w:p w:rsidR="007D4730" w:rsidRPr="00B35C4B" w:rsidRDefault="007D4730" w:rsidP="007D4730">
      <w:pPr>
        <w:pStyle w:val="a7"/>
        <w:ind w:left="0"/>
        <w:jc w:val="center"/>
        <w:rPr>
          <w:rFonts w:eastAsia="Times New Roman" w:cs="Times New Roman"/>
          <w:sz w:val="28"/>
          <w:szCs w:val="28"/>
        </w:rPr>
      </w:pPr>
      <w:r w:rsidRPr="00F052D5">
        <w:rPr>
          <w:rFonts w:eastAsia="Times New Roman" w:cs="Times New Roman"/>
          <w:sz w:val="28"/>
          <w:szCs w:val="28"/>
        </w:rPr>
        <w:t xml:space="preserve">Положение об организации режима обеспечения безопасности помещений, в которых размещены </w:t>
      </w:r>
      <w:r w:rsidR="00D04F39" w:rsidRPr="006709DF">
        <w:rPr>
          <w:rFonts w:eastAsia="Times New Roman" w:cs="Times New Roman"/>
          <w:sz w:val="28"/>
          <w:szCs w:val="28"/>
        </w:rPr>
        <w:t>информационны</w:t>
      </w:r>
      <w:r w:rsidR="00D04F39">
        <w:rPr>
          <w:rFonts w:eastAsia="Times New Roman" w:cs="Times New Roman"/>
          <w:sz w:val="28"/>
          <w:szCs w:val="28"/>
        </w:rPr>
        <w:t>е</w:t>
      </w:r>
      <w:r w:rsidR="00D04F39" w:rsidRPr="006709DF">
        <w:rPr>
          <w:rFonts w:eastAsia="Times New Roman" w:cs="Times New Roman"/>
          <w:sz w:val="28"/>
          <w:szCs w:val="28"/>
        </w:rPr>
        <w:t xml:space="preserve"> систем</w:t>
      </w:r>
      <w:r w:rsidR="00D04F39">
        <w:rPr>
          <w:rFonts w:eastAsia="Times New Roman" w:cs="Times New Roman"/>
          <w:sz w:val="28"/>
          <w:szCs w:val="28"/>
        </w:rPr>
        <w:t xml:space="preserve">ы </w:t>
      </w:r>
      <w:r w:rsidR="00D04F39" w:rsidRPr="006709DF">
        <w:rPr>
          <w:rFonts w:eastAsia="Times New Roman" w:cs="Times New Roman"/>
          <w:sz w:val="28"/>
          <w:szCs w:val="28"/>
        </w:rPr>
        <w:t>персональных данных</w:t>
      </w:r>
      <w:r w:rsidR="00D04F39" w:rsidRPr="00D04F39">
        <w:rPr>
          <w:rStyle w:val="ad"/>
          <w:rFonts w:eastAsiaTheme="minorEastAsia" w:cs="Times New Roman"/>
          <w:sz w:val="28"/>
          <w:lang w:eastAsia="ru-RU"/>
        </w:rPr>
        <w:t>, п</w:t>
      </w:r>
      <w:r w:rsidRPr="00F052D5">
        <w:rPr>
          <w:rFonts w:eastAsia="Times New Roman" w:cs="Times New Roman"/>
          <w:sz w:val="28"/>
          <w:szCs w:val="28"/>
        </w:rPr>
        <w:t xml:space="preserve">репятствующего возможности неконтролируемого проникновения или пребывания в этих помещениях лиц, </w:t>
      </w:r>
      <w:r w:rsidRPr="00F052D5">
        <w:rPr>
          <w:rFonts w:eastAsia="Times New Roman" w:cs="Times New Roman"/>
          <w:sz w:val="28"/>
          <w:szCs w:val="28"/>
        </w:rPr>
        <w:br/>
        <w:t>не имеющих права доступа в эти помещения</w:t>
      </w:r>
    </w:p>
    <w:p w:rsidR="007D4730" w:rsidRPr="00B35C4B" w:rsidRDefault="007D4730" w:rsidP="007D4730">
      <w:pPr>
        <w:pStyle w:val="a7"/>
        <w:ind w:left="0"/>
        <w:jc w:val="center"/>
        <w:rPr>
          <w:rFonts w:eastAsia="Times New Roman" w:cs="Times New Roman"/>
          <w:sz w:val="28"/>
          <w:szCs w:val="28"/>
        </w:rPr>
      </w:pPr>
    </w:p>
    <w:p w:rsidR="007D4730" w:rsidRPr="00B35C4B" w:rsidRDefault="007D4730" w:rsidP="00021025">
      <w:pPr>
        <w:pStyle w:val="a7"/>
        <w:numPr>
          <w:ilvl w:val="0"/>
          <w:numId w:val="38"/>
        </w:numPr>
        <w:suppressAutoHyphens w:val="0"/>
        <w:spacing w:line="276" w:lineRule="auto"/>
        <w:ind w:hanging="720"/>
        <w:jc w:val="center"/>
        <w:rPr>
          <w:rFonts w:cs="Times New Roman"/>
          <w:sz w:val="28"/>
          <w:szCs w:val="28"/>
        </w:rPr>
      </w:pPr>
      <w:r w:rsidRPr="00B35C4B">
        <w:rPr>
          <w:rFonts w:eastAsia="Times New Roman" w:cs="Times New Roman"/>
          <w:sz w:val="28"/>
          <w:szCs w:val="28"/>
        </w:rPr>
        <w:t>Общие положения</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eastAsia="Times New Roman" w:cs="Times New Roman"/>
          <w:sz w:val="28"/>
          <w:szCs w:val="28"/>
        </w:rPr>
        <w:t xml:space="preserve">Положение об организации режима обеспечения безопасности помещений </w:t>
      </w:r>
      <w:r w:rsidR="00457CD4" w:rsidRPr="007213B2">
        <w:rPr>
          <w:rFonts w:cs="Times New Roman"/>
          <w:color w:val="000000"/>
          <w:sz w:val="28"/>
          <w:szCs w:val="28"/>
          <w:highlight w:val="yellow"/>
        </w:rPr>
        <w:t>Наименование организации</w:t>
      </w:r>
      <w:r w:rsidRPr="00B35C4B">
        <w:rPr>
          <w:rFonts w:eastAsia="Times New Roman" w:cs="Times New Roman"/>
          <w:sz w:val="28"/>
          <w:szCs w:val="28"/>
        </w:rPr>
        <w:t xml:space="preserve"> (далее – Оператор), в которых размещены информационные системы персональных данных, препятствующего возможности неконтролируемого проникновения или пребывания в этих помещениях лиц, не имеющих права доступа в эти помещения (далее – Положение) разработано в соответствии  с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Приказом ФСБ России от 10.07.2014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Защита от проникновения посторонних лиц в помещения Оператора обеспечивается организацией порядка доступа, а также соответствующей инженерн</w:t>
      </w:r>
      <w:r w:rsidR="00003351">
        <w:rPr>
          <w:rFonts w:cs="Times New Roman"/>
          <w:sz w:val="28"/>
          <w:szCs w:val="28"/>
        </w:rPr>
        <w:t xml:space="preserve">о-технической защитой помещений, а именно </w:t>
      </w:r>
      <w:r w:rsidRPr="00B35C4B">
        <w:rPr>
          <w:rFonts w:cs="Times New Roman"/>
          <w:sz w:val="28"/>
          <w:szCs w:val="28"/>
        </w:rPr>
        <w:t>охранной сигнализаци</w:t>
      </w:r>
      <w:r w:rsidR="00003351">
        <w:rPr>
          <w:rFonts w:cs="Times New Roman"/>
          <w:sz w:val="28"/>
          <w:szCs w:val="28"/>
        </w:rPr>
        <w:t>ей</w:t>
      </w:r>
      <w:r w:rsidR="00F052D5">
        <w:rPr>
          <w:rFonts w:cs="Times New Roman"/>
          <w:sz w:val="28"/>
          <w:szCs w:val="28"/>
        </w:rPr>
        <w:t xml:space="preserve"> и систем</w:t>
      </w:r>
      <w:r w:rsidR="00003351">
        <w:rPr>
          <w:rFonts w:cs="Times New Roman"/>
          <w:sz w:val="28"/>
          <w:szCs w:val="28"/>
        </w:rPr>
        <w:t>ой</w:t>
      </w:r>
      <w:r w:rsidR="00F052D5">
        <w:rPr>
          <w:rFonts w:cs="Times New Roman"/>
          <w:sz w:val="28"/>
          <w:szCs w:val="28"/>
        </w:rPr>
        <w:t xml:space="preserve"> контроля и управления доступом</w:t>
      </w:r>
      <w:r w:rsidRPr="00B35C4B">
        <w:rPr>
          <w:rFonts w:cs="Times New Roman"/>
          <w:sz w:val="28"/>
          <w:szCs w:val="28"/>
        </w:rPr>
        <w:t>.</w:t>
      </w:r>
    </w:p>
    <w:p w:rsidR="007D4730" w:rsidRPr="00B35C4B" w:rsidRDefault="007D4730" w:rsidP="007D4730">
      <w:pPr>
        <w:pStyle w:val="a7"/>
        <w:ind w:left="851"/>
        <w:rPr>
          <w:rFonts w:cs="Times New Roman"/>
          <w:sz w:val="28"/>
          <w:szCs w:val="28"/>
        </w:rPr>
      </w:pPr>
    </w:p>
    <w:p w:rsidR="007D4730" w:rsidRPr="002F6F56" w:rsidRDefault="007D4730" w:rsidP="00021025">
      <w:pPr>
        <w:pStyle w:val="a7"/>
        <w:numPr>
          <w:ilvl w:val="0"/>
          <w:numId w:val="38"/>
        </w:numPr>
        <w:suppressAutoHyphens w:val="0"/>
        <w:spacing w:line="276" w:lineRule="auto"/>
        <w:ind w:hanging="720"/>
        <w:jc w:val="center"/>
        <w:rPr>
          <w:rFonts w:cs="Times New Roman"/>
          <w:sz w:val="28"/>
          <w:szCs w:val="28"/>
        </w:rPr>
      </w:pPr>
      <w:r w:rsidRPr="00B35C4B">
        <w:rPr>
          <w:rFonts w:cs="Times New Roman"/>
          <w:sz w:val="28"/>
          <w:szCs w:val="28"/>
        </w:rPr>
        <w:t>Границы контролируемой зоны</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 xml:space="preserve">Контролируемая зона – </w:t>
      </w:r>
      <w:r w:rsidRPr="00B35C4B">
        <w:rPr>
          <w:rFonts w:eastAsia="Times New Roman" w:cs="Times New Roman"/>
          <w:sz w:val="28"/>
          <w:szCs w:val="28"/>
        </w:rPr>
        <w:t>границы пространства (территория, здание, часть здания), в котором исключено неконтролируемое пребывание лиц, не имеющих постоянного или разового допуска.</w:t>
      </w:r>
    </w:p>
    <w:p w:rsidR="007D4730" w:rsidRPr="00B35C4B" w:rsidRDefault="007D4730" w:rsidP="00021025">
      <w:pPr>
        <w:pStyle w:val="a7"/>
        <w:numPr>
          <w:ilvl w:val="1"/>
          <w:numId w:val="38"/>
        </w:numPr>
        <w:suppressAutoHyphens w:val="0"/>
        <w:spacing w:after="200" w:line="276" w:lineRule="auto"/>
        <w:rPr>
          <w:rFonts w:cs="Times New Roman"/>
          <w:sz w:val="28"/>
          <w:szCs w:val="28"/>
        </w:rPr>
      </w:pPr>
      <w:r w:rsidRPr="00B35C4B">
        <w:rPr>
          <w:rFonts w:cs="Times New Roman"/>
          <w:sz w:val="28"/>
          <w:szCs w:val="28"/>
        </w:rPr>
        <w:t xml:space="preserve">План-схема контролируемой зоны помещений по адресу </w:t>
      </w:r>
      <w:r w:rsidR="005A5074" w:rsidRPr="005A5074">
        <w:rPr>
          <w:rFonts w:cs="Times New Roman"/>
          <w:sz w:val="28"/>
          <w:szCs w:val="28"/>
          <w:highlight w:val="yellow"/>
        </w:rPr>
        <w:t>Адрес</w:t>
      </w:r>
      <w:r w:rsidR="00714E57">
        <w:rPr>
          <w:rFonts w:cs="Times New Roman"/>
          <w:sz w:val="28"/>
          <w:szCs w:val="28"/>
        </w:rPr>
        <w:t xml:space="preserve"> </w:t>
      </w:r>
      <w:r w:rsidRPr="00B35C4B">
        <w:rPr>
          <w:rFonts w:cs="Times New Roman"/>
          <w:sz w:val="28"/>
          <w:szCs w:val="28"/>
        </w:rPr>
        <w:t>приведена в приложении 1</w:t>
      </w:r>
      <w:r w:rsidR="00003351">
        <w:rPr>
          <w:rFonts w:cs="Times New Roman"/>
          <w:sz w:val="28"/>
          <w:szCs w:val="28"/>
        </w:rPr>
        <w:t xml:space="preserve"> к настоящему положению</w:t>
      </w:r>
      <w:r w:rsidRPr="00B35C4B">
        <w:rPr>
          <w:rFonts w:cs="Times New Roman"/>
          <w:sz w:val="28"/>
          <w:szCs w:val="28"/>
        </w:rPr>
        <w:t>.</w:t>
      </w:r>
    </w:p>
    <w:p w:rsidR="007D4730" w:rsidRPr="00B35C4B" w:rsidRDefault="007D4730" w:rsidP="007D4730">
      <w:pPr>
        <w:pStyle w:val="a7"/>
        <w:ind w:left="851"/>
        <w:rPr>
          <w:rFonts w:cs="Times New Roman"/>
          <w:sz w:val="28"/>
          <w:szCs w:val="28"/>
        </w:rPr>
      </w:pPr>
    </w:p>
    <w:p w:rsidR="007D4730" w:rsidRPr="002F6F56" w:rsidRDefault="007D4730" w:rsidP="00021025">
      <w:pPr>
        <w:pStyle w:val="a7"/>
        <w:numPr>
          <w:ilvl w:val="0"/>
          <w:numId w:val="38"/>
        </w:numPr>
        <w:suppressAutoHyphens w:val="0"/>
        <w:spacing w:line="276" w:lineRule="auto"/>
        <w:ind w:hanging="720"/>
        <w:jc w:val="center"/>
        <w:rPr>
          <w:rFonts w:cs="Times New Roman"/>
          <w:sz w:val="28"/>
          <w:szCs w:val="28"/>
        </w:rPr>
      </w:pPr>
      <w:r w:rsidRPr="00B35C4B">
        <w:rPr>
          <w:rFonts w:cs="Times New Roman"/>
          <w:sz w:val="28"/>
          <w:szCs w:val="28"/>
        </w:rPr>
        <w:t>Порядок доступа в помещения</w:t>
      </w:r>
    </w:p>
    <w:p w:rsidR="007D4730" w:rsidRPr="00B35C4B"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lastRenderedPageBreak/>
        <w:t xml:space="preserve">Перечень лиц, доступ которых в помещения находящиеся в пределах границы контролируемой зоны, необходим для выполнения ими служебных (трудовых обязанностей) приведен </w:t>
      </w:r>
      <w:r w:rsidRPr="00B77743">
        <w:rPr>
          <w:rFonts w:cs="Times New Roman"/>
          <w:sz w:val="28"/>
          <w:szCs w:val="28"/>
          <w:shd w:val="clear" w:color="auto" w:fill="FFFFFF" w:themeFill="background1"/>
        </w:rPr>
        <w:t>в приложении 1 к настоящему приказу.</w:t>
      </w:r>
    </w:p>
    <w:p w:rsidR="007D4730" w:rsidRPr="008348E5"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Неконтролируемое пребывание лиц в помещениях, находящихся в пределах границы контролируемой зоны,</w:t>
      </w:r>
      <w:r w:rsidR="00003351">
        <w:rPr>
          <w:rFonts w:cs="Times New Roman"/>
          <w:sz w:val="28"/>
          <w:szCs w:val="28"/>
        </w:rPr>
        <w:t xml:space="preserve"> указанных в п. 3.1 настоящего </w:t>
      </w:r>
      <w:r w:rsidR="008348E5">
        <w:rPr>
          <w:rFonts w:cs="Times New Roman"/>
          <w:sz w:val="28"/>
          <w:szCs w:val="28"/>
        </w:rPr>
        <w:t>П</w:t>
      </w:r>
      <w:r w:rsidRPr="00B35C4B">
        <w:rPr>
          <w:rFonts w:cs="Times New Roman"/>
          <w:sz w:val="28"/>
          <w:szCs w:val="28"/>
        </w:rPr>
        <w:t>оложения разрешено в период рабочего времени в соответствии с утвержденным графиком работы Оператора</w:t>
      </w:r>
      <w:r w:rsidR="008348E5">
        <w:rPr>
          <w:rFonts w:cs="Times New Roman"/>
          <w:sz w:val="28"/>
          <w:szCs w:val="28"/>
        </w:rPr>
        <w:t>, либо вне периода рабочего времени с</w:t>
      </w:r>
      <w:r w:rsidR="00015510">
        <w:rPr>
          <w:rFonts w:cs="Times New Roman"/>
          <w:sz w:val="28"/>
          <w:szCs w:val="28"/>
        </w:rPr>
        <w:t xml:space="preserve"> письменного</w:t>
      </w:r>
      <w:r w:rsidR="00714E57">
        <w:rPr>
          <w:rFonts w:cs="Times New Roman"/>
          <w:sz w:val="28"/>
          <w:szCs w:val="28"/>
        </w:rPr>
        <w:t xml:space="preserve"> </w:t>
      </w:r>
      <w:r w:rsidR="008348E5" w:rsidRPr="00B35C4B">
        <w:rPr>
          <w:rFonts w:cs="Times New Roman"/>
          <w:sz w:val="28"/>
          <w:szCs w:val="28"/>
        </w:rPr>
        <w:t>разрешения ответственного за организацию обработки персональных данных</w:t>
      </w:r>
      <w:r w:rsidR="008348E5">
        <w:rPr>
          <w:rFonts w:cs="Times New Roman"/>
          <w:sz w:val="28"/>
          <w:szCs w:val="28"/>
        </w:rPr>
        <w:t xml:space="preserve"> или </w:t>
      </w:r>
      <w:r w:rsidR="008348E5" w:rsidRPr="009D1929">
        <w:rPr>
          <w:rFonts w:eastAsia="Times New Roman" w:cs="Times New Roman"/>
          <w:sz w:val="28"/>
          <w:szCs w:val="28"/>
        </w:rPr>
        <w:t>ответственн</w:t>
      </w:r>
      <w:r w:rsidR="008348E5">
        <w:rPr>
          <w:rFonts w:eastAsia="Times New Roman" w:cs="Times New Roman"/>
          <w:sz w:val="28"/>
          <w:szCs w:val="28"/>
        </w:rPr>
        <w:t>ого</w:t>
      </w:r>
      <w:r w:rsidR="008348E5" w:rsidRPr="009D1929">
        <w:rPr>
          <w:rFonts w:eastAsia="Times New Roman" w:cs="Times New Roman"/>
          <w:sz w:val="28"/>
          <w:szCs w:val="28"/>
        </w:rPr>
        <w:t xml:space="preserve"> за обеспечение безопасности персональных данных в информационных системах </w:t>
      </w:r>
      <w:r w:rsidR="008348E5">
        <w:rPr>
          <w:rFonts w:eastAsia="Times New Roman" w:cs="Times New Roman"/>
          <w:sz w:val="28"/>
          <w:szCs w:val="28"/>
        </w:rPr>
        <w:t>персональных данных</w:t>
      </w:r>
      <w:r w:rsidRPr="00B35C4B">
        <w:rPr>
          <w:rFonts w:cs="Times New Roman"/>
          <w:sz w:val="28"/>
          <w:szCs w:val="28"/>
        </w:rPr>
        <w:t>.</w:t>
      </w:r>
    </w:p>
    <w:p w:rsidR="008348E5" w:rsidRDefault="007D4730" w:rsidP="00021025">
      <w:pPr>
        <w:pStyle w:val="a7"/>
        <w:numPr>
          <w:ilvl w:val="1"/>
          <w:numId w:val="38"/>
        </w:numPr>
        <w:suppressAutoHyphens w:val="0"/>
        <w:spacing w:line="276" w:lineRule="auto"/>
        <w:ind w:firstLine="709"/>
        <w:rPr>
          <w:rFonts w:cs="Times New Roman"/>
          <w:sz w:val="28"/>
          <w:szCs w:val="28"/>
        </w:rPr>
      </w:pPr>
      <w:r w:rsidRPr="00B35C4B">
        <w:rPr>
          <w:rFonts w:cs="Times New Roman"/>
          <w:sz w:val="28"/>
          <w:szCs w:val="28"/>
        </w:rPr>
        <w:t>Лица, не указанные в п. 3.1 настоящего Положения</w:t>
      </w:r>
      <w:r w:rsidR="00C97476">
        <w:rPr>
          <w:rFonts w:cs="Times New Roman"/>
          <w:sz w:val="28"/>
          <w:szCs w:val="28"/>
        </w:rPr>
        <w:t>,</w:t>
      </w:r>
      <w:r w:rsidRPr="00B35C4B">
        <w:rPr>
          <w:rFonts w:cs="Times New Roman"/>
          <w:sz w:val="28"/>
          <w:szCs w:val="28"/>
        </w:rPr>
        <w:t xml:space="preserve"> допускаются в помещения</w:t>
      </w:r>
      <w:r w:rsidR="008348E5">
        <w:rPr>
          <w:rFonts w:cs="Times New Roman"/>
          <w:sz w:val="28"/>
          <w:szCs w:val="28"/>
        </w:rPr>
        <w:t xml:space="preserve"> </w:t>
      </w:r>
      <w:r w:rsidR="00C97476">
        <w:rPr>
          <w:rFonts w:cs="Times New Roman"/>
          <w:sz w:val="28"/>
          <w:szCs w:val="28"/>
        </w:rPr>
        <w:t>в присутствии лиц, имеющих право пребывания в данных помещениях</w:t>
      </w:r>
      <w:r w:rsidRPr="00B35C4B">
        <w:rPr>
          <w:rFonts w:cs="Times New Roman"/>
          <w:sz w:val="28"/>
          <w:szCs w:val="28"/>
        </w:rPr>
        <w:t>.</w:t>
      </w:r>
    </w:p>
    <w:p w:rsidR="002F6F56" w:rsidRDefault="002F6F56" w:rsidP="007D4730">
      <w:pPr>
        <w:pStyle w:val="a7"/>
        <w:ind w:left="851"/>
        <w:rPr>
          <w:rFonts w:cs="Times New Roman"/>
          <w:sz w:val="28"/>
          <w:szCs w:val="28"/>
        </w:rPr>
      </w:pPr>
    </w:p>
    <w:p w:rsidR="007D4730" w:rsidRPr="009D1929" w:rsidRDefault="007D4730" w:rsidP="007D4730">
      <w:pPr>
        <w:pStyle w:val="a7"/>
        <w:ind w:left="851"/>
        <w:rPr>
          <w:rFonts w:cs="Times New Roman"/>
          <w:szCs w:val="24"/>
        </w:rPr>
      </w:pPr>
    </w:p>
    <w:p w:rsidR="007A7842" w:rsidRDefault="007A7842" w:rsidP="007D4730">
      <w:pPr>
        <w:pStyle w:val="a7"/>
        <w:ind w:left="851"/>
        <w:rPr>
          <w:rFonts w:cs="Times New Roman"/>
          <w:szCs w:val="24"/>
        </w:rPr>
        <w:sectPr w:rsidR="007A7842" w:rsidSect="00C529AD">
          <w:pgSz w:w="11906" w:h="16838"/>
          <w:pgMar w:top="1134" w:right="850" w:bottom="1134" w:left="1701" w:header="708" w:footer="708" w:gutter="0"/>
          <w:cols w:space="708"/>
          <w:docGrid w:linePitch="360"/>
        </w:sectPr>
      </w:pPr>
    </w:p>
    <w:p w:rsidR="007D4730" w:rsidRPr="009D1929" w:rsidRDefault="007D4730" w:rsidP="007D4730">
      <w:pPr>
        <w:pStyle w:val="a7"/>
        <w:ind w:left="851"/>
        <w:jc w:val="right"/>
        <w:rPr>
          <w:rFonts w:cs="Times New Roman"/>
          <w:szCs w:val="24"/>
        </w:rPr>
      </w:pPr>
      <w:r w:rsidRPr="009D1929">
        <w:rPr>
          <w:rFonts w:cs="Times New Roman"/>
          <w:szCs w:val="24"/>
        </w:rPr>
        <w:lastRenderedPageBreak/>
        <w:t>Приложение 1</w:t>
      </w:r>
    </w:p>
    <w:p w:rsidR="007D4730" w:rsidRPr="009D1929" w:rsidRDefault="007D4730" w:rsidP="007D4730">
      <w:pPr>
        <w:pStyle w:val="a7"/>
        <w:ind w:left="0"/>
        <w:jc w:val="center"/>
        <w:rPr>
          <w:rFonts w:cs="Times New Roman"/>
          <w:szCs w:val="24"/>
        </w:rPr>
      </w:pPr>
    </w:p>
    <w:p w:rsidR="000F3819" w:rsidRDefault="000F3819"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r w:rsidRPr="005A5074">
        <w:rPr>
          <w:highlight w:val="yellow"/>
        </w:rPr>
        <w:t>План-схема границ контролируемой зоны</w:t>
      </w: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pPr>
    </w:p>
    <w:p w:rsidR="005A5074" w:rsidRDefault="005A5074" w:rsidP="007D4730">
      <w:pPr>
        <w:pStyle w:val="a7"/>
        <w:ind w:left="0"/>
        <w:jc w:val="center"/>
        <w:rPr>
          <w:rFonts w:cs="Times New Roman"/>
          <w:szCs w:val="24"/>
        </w:rPr>
      </w:pPr>
    </w:p>
    <w:p w:rsidR="000F3819" w:rsidRDefault="000F3819" w:rsidP="007D4730">
      <w:pPr>
        <w:pStyle w:val="a7"/>
        <w:ind w:left="0"/>
        <w:jc w:val="center"/>
        <w:rPr>
          <w:rFonts w:cs="Times New Roman"/>
          <w:szCs w:val="24"/>
        </w:rPr>
      </w:pPr>
    </w:p>
    <w:p w:rsidR="007A7842" w:rsidRDefault="00DF6D53" w:rsidP="007D4730">
      <w:pPr>
        <w:pStyle w:val="a7"/>
        <w:ind w:left="0"/>
        <w:jc w:val="center"/>
        <w:rPr>
          <w:rFonts w:cs="Times New Roman"/>
          <w:szCs w:val="24"/>
        </w:rPr>
      </w:pPr>
      <w:r>
        <w:rPr>
          <w:noProof/>
          <w:szCs w:val="24"/>
        </w:rPr>
        <mc:AlternateContent>
          <mc:Choice Requires="wps">
            <w:drawing>
              <wp:inline distT="0" distB="0" distL="0" distR="0" wp14:anchorId="7A2F9E87">
                <wp:extent cx="830580" cy="635"/>
                <wp:effectExtent l="13970" t="21590" r="12700" b="1651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25400">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0FCFD5A" id="_x0000_t32" coordsize="21600,21600" o:spt="32" o:oned="t" path="m,l21600,21600e" filled="f">
                <v:path arrowok="t" fillok="f" o:connecttype="none"/>
                <o:lock v:ext="edit" shapetype="t"/>
              </v:shapetype>
              <v:shape id="AutoShape 2" o:spid="_x0000_s1026" type="#_x0000_t32" style="width:65.4pt;height:.0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" strokecolor="red" strokeweight="2pt">
                <v:stroke dashstyle="dash"/>
                <w10:anchorlock/>
              </v:shape>
            </w:pict>
          </mc:Fallback>
        </mc:AlternateContent>
      </w:r>
      <w:r w:rsidR="000F3819">
        <w:rPr>
          <w:szCs w:val="24"/>
        </w:rPr>
        <w:t xml:space="preserve">  </w:t>
      </w:r>
      <w:r w:rsidR="007D4730" w:rsidRPr="009D1929">
        <w:rPr>
          <w:rFonts w:cs="Times New Roman"/>
          <w:szCs w:val="24"/>
        </w:rPr>
        <w:t>Граница контролируемой зоны</w:t>
      </w:r>
    </w:p>
    <w:p w:rsidR="007A7842" w:rsidRDefault="007A7842" w:rsidP="007A7842">
      <w:pPr>
        <w:pStyle w:val="a7"/>
        <w:ind w:left="0"/>
        <w:rPr>
          <w:rFonts w:cs="Times New Roman"/>
          <w:szCs w:val="24"/>
        </w:rPr>
        <w:sectPr w:rsidR="007A7842" w:rsidSect="007A7842">
          <w:pgSz w:w="16838" w:h="11906" w:orient="landscape"/>
          <w:pgMar w:top="1701" w:right="1134" w:bottom="850" w:left="1134" w:header="708" w:footer="708" w:gutter="0"/>
          <w:cols w:space="708"/>
          <w:docGrid w:linePitch="360"/>
        </w:sectPr>
      </w:pPr>
    </w:p>
    <w:p w:rsidR="00B35C4B" w:rsidRPr="00B93A77" w:rsidRDefault="00391EFE" w:rsidP="00B35C4B">
      <w:pPr>
        <w:jc w:val="right"/>
        <w:rPr>
          <w:rFonts w:cs="Times New Roman"/>
          <w:sz w:val="28"/>
          <w:szCs w:val="28"/>
        </w:rPr>
      </w:pPr>
      <w:hyperlink w:anchor="П14О" w:history="1">
        <w:r w:rsidR="007D4730" w:rsidRPr="00B35C4B">
          <w:rPr>
            <w:rStyle w:val="ab"/>
            <w:rFonts w:cs="Times New Roman"/>
            <w:sz w:val="28"/>
            <w:szCs w:val="28"/>
            <w:u w:val="none"/>
          </w:rPr>
          <w:t>Прилож</w:t>
        </w:r>
        <w:bookmarkStart w:id="23" w:name="Пр15"/>
        <w:bookmarkEnd w:id="23"/>
        <w:r w:rsidR="007D4730" w:rsidRPr="00B35C4B">
          <w:rPr>
            <w:rStyle w:val="ab"/>
            <w:rFonts w:cs="Times New Roman"/>
            <w:sz w:val="28"/>
            <w:szCs w:val="28"/>
            <w:u w:val="none"/>
          </w:rPr>
          <w:t>ение 1</w:t>
        </w:r>
        <w:r w:rsidR="00183DC2">
          <w:rPr>
            <w:rStyle w:val="ab"/>
            <w:rFonts w:cs="Times New Roman"/>
            <w:sz w:val="28"/>
            <w:szCs w:val="28"/>
            <w:u w:val="none"/>
          </w:rPr>
          <w:t>6</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B35C4B" w:rsidRPr="00B93A77" w:rsidRDefault="00B35C4B" w:rsidP="00B35C4B">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B35C4B">
      <w:pPr>
        <w:jc w:val="right"/>
        <w:rPr>
          <w:rFonts w:cs="Times New Roman"/>
          <w:szCs w:val="24"/>
        </w:rPr>
      </w:pPr>
    </w:p>
    <w:p w:rsidR="007D4730" w:rsidRPr="00B35C4B" w:rsidRDefault="007D4730" w:rsidP="00B35C4B">
      <w:pPr>
        <w:spacing w:line="276" w:lineRule="auto"/>
        <w:jc w:val="center"/>
        <w:rPr>
          <w:rFonts w:cs="Times New Roman"/>
          <w:sz w:val="28"/>
          <w:szCs w:val="28"/>
        </w:rPr>
      </w:pPr>
      <w:r w:rsidRPr="00B35C4B">
        <w:rPr>
          <w:rFonts w:cs="Times New Roman"/>
          <w:sz w:val="28"/>
          <w:szCs w:val="28"/>
        </w:rPr>
        <w:t>ПОЛИТИКА</w:t>
      </w:r>
    </w:p>
    <w:p w:rsidR="007D4730" w:rsidRPr="00B35C4B" w:rsidRDefault="007D4730" w:rsidP="00B35C4B">
      <w:pPr>
        <w:spacing w:line="276" w:lineRule="auto"/>
        <w:jc w:val="center"/>
        <w:rPr>
          <w:rFonts w:cs="Times New Roman"/>
          <w:sz w:val="28"/>
          <w:szCs w:val="28"/>
        </w:rPr>
      </w:pPr>
      <w:r w:rsidRPr="00B35C4B">
        <w:rPr>
          <w:rFonts w:cs="Times New Roman"/>
          <w:sz w:val="28"/>
          <w:szCs w:val="28"/>
        </w:rPr>
        <w:t>в отношении обработки персональных данных</w:t>
      </w:r>
    </w:p>
    <w:p w:rsidR="007D4730" w:rsidRPr="00B35C4B" w:rsidRDefault="007D4730" w:rsidP="00B35C4B">
      <w:pPr>
        <w:spacing w:line="276" w:lineRule="auto"/>
        <w:ind w:firstLine="709"/>
        <w:jc w:val="center"/>
        <w:rPr>
          <w:rFonts w:cs="Times New Roman"/>
          <w:sz w:val="28"/>
          <w:szCs w:val="28"/>
        </w:rPr>
      </w:pPr>
    </w:p>
    <w:p w:rsidR="007D4730" w:rsidRPr="00E56130" w:rsidRDefault="007D4730" w:rsidP="00021025">
      <w:pPr>
        <w:pStyle w:val="a7"/>
        <w:numPr>
          <w:ilvl w:val="0"/>
          <w:numId w:val="33"/>
        </w:numPr>
        <w:suppressAutoHyphens w:val="0"/>
        <w:spacing w:line="276" w:lineRule="auto"/>
        <w:ind w:left="0" w:firstLine="0"/>
        <w:jc w:val="center"/>
        <w:rPr>
          <w:rFonts w:cs="Times New Roman"/>
          <w:sz w:val="28"/>
          <w:szCs w:val="28"/>
        </w:rPr>
      </w:pPr>
      <w:r w:rsidRPr="00B35C4B">
        <w:rPr>
          <w:rFonts w:cs="Times New Roman"/>
          <w:sz w:val="28"/>
          <w:szCs w:val="28"/>
        </w:rPr>
        <w:t>Общие положения</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Политика в отношении обработки персональных данных в </w:t>
      </w:r>
      <w:r w:rsidR="00457CD4" w:rsidRPr="005A5074">
        <w:rPr>
          <w:rFonts w:cs="Times New Roman"/>
          <w:sz w:val="28"/>
          <w:szCs w:val="28"/>
          <w:highlight w:val="yellow"/>
        </w:rPr>
        <w:t>Наименование организации</w:t>
      </w:r>
      <w:r w:rsidRPr="00B35C4B">
        <w:rPr>
          <w:rFonts w:cs="Times New Roman"/>
          <w:sz w:val="28"/>
          <w:szCs w:val="28"/>
        </w:rPr>
        <w:t xml:space="preserve"> (далее – Политика) разработана в соответствии с Федеральным законом от 27.07.2006 № 152-ФЗ «О персональных данных» (далее – Федеральный закон «О персональных данных»), Конституцией Российской Федерации, Трудовым кодексом Российской Федерации.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Политика определяет порядок и условия обработки персональных данных в </w:t>
      </w:r>
      <w:r w:rsidR="00457CD4" w:rsidRPr="00C57F98">
        <w:rPr>
          <w:rFonts w:cs="Times New Roman"/>
          <w:sz w:val="28"/>
          <w:szCs w:val="28"/>
          <w:highlight w:val="yellow"/>
        </w:rPr>
        <w:t>Наименование организации</w:t>
      </w:r>
      <w:r w:rsidRPr="00B35C4B">
        <w:rPr>
          <w:rFonts w:cs="Times New Roman"/>
          <w:sz w:val="28"/>
          <w:szCs w:val="28"/>
        </w:rPr>
        <w:t xml:space="preserve"> (далее – Оператор) с использованием средств автоматизации и без использования таких средств.</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Обработка персональных данных осуществляется </w:t>
      </w:r>
      <w:r w:rsidRPr="000B02A2">
        <w:rPr>
          <w:rFonts w:cs="Times New Roman"/>
          <w:sz w:val="28"/>
          <w:szCs w:val="28"/>
          <w:highlight w:val="yellow"/>
        </w:rPr>
        <w:t xml:space="preserve">в целях </w:t>
      </w:r>
      <w:r w:rsidR="000B02A2" w:rsidRPr="000B02A2">
        <w:rPr>
          <w:rFonts w:cs="Times New Roman"/>
          <w:sz w:val="28"/>
          <w:szCs w:val="28"/>
          <w:highlight w:val="yellow"/>
        </w:rPr>
        <w:t>приема и регистрации обращений (или запросов) граждан, организаций и общественных объединений, поступивших</w:t>
      </w:r>
      <w:r w:rsidR="00F02DC5">
        <w:rPr>
          <w:rFonts w:cs="Times New Roman"/>
          <w:sz w:val="28"/>
          <w:szCs w:val="28"/>
          <w:highlight w:val="yellow"/>
        </w:rPr>
        <w:t xml:space="preserve"> в администрацию МО</w:t>
      </w:r>
      <w:r w:rsidRPr="000B02A2">
        <w:rPr>
          <w:rFonts w:cs="Times New Roman"/>
          <w:sz w:val="28"/>
          <w:szCs w:val="28"/>
          <w:highlight w:val="yellow"/>
        </w:rPr>
        <w:t>,</w:t>
      </w:r>
      <w:r w:rsidRPr="00DC5AC7">
        <w:rPr>
          <w:rFonts w:cs="Times New Roman"/>
          <w:sz w:val="28"/>
          <w:szCs w:val="28"/>
          <w:highlight w:val="yellow"/>
        </w:rPr>
        <w:t xml:space="preserve">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7D4730" w:rsidRPr="00B35C4B" w:rsidRDefault="007D4730" w:rsidP="00B35C4B">
      <w:pPr>
        <w:spacing w:line="276" w:lineRule="auto"/>
        <w:ind w:firstLine="709"/>
        <w:rPr>
          <w:rFonts w:cs="Times New Roman"/>
          <w:sz w:val="28"/>
          <w:szCs w:val="28"/>
        </w:rPr>
      </w:pPr>
    </w:p>
    <w:p w:rsidR="007D4730" w:rsidRPr="00E56130"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Основные понятия, используемые в настоящей Политике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Автоматизированная обработка персональных данных – обработка персональных данных с помощью средств вычислительной техники.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Распространение персональных данных – действия, направленные на раскрытие персональных данных неопределенному кругу лиц.</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lastRenderedPageBreak/>
        <w:t>Предоставление персональных данных – действия, направленные на раскрытие персональных данных определенному лицу или определенному кругу лиц.</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7D4730" w:rsidRPr="00B35C4B" w:rsidRDefault="007D4730" w:rsidP="00B35C4B">
      <w:pPr>
        <w:spacing w:line="276" w:lineRule="auto"/>
        <w:ind w:firstLine="709"/>
        <w:rPr>
          <w:rFonts w:cs="Times New Roman"/>
          <w:sz w:val="28"/>
          <w:szCs w:val="28"/>
        </w:rPr>
      </w:pPr>
    </w:p>
    <w:p w:rsidR="007D4730" w:rsidRPr="00B35C4B"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Принципы обработки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осуществляется на законной основе.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Обработке подлежат только те персональные данные, которые отвечают целям их обработки.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Содержание и объем персональных данных соответствуют заявленным целям обработки. Обрабатываемые персональные данные не являются избыточным по отношению к заявленным целям обработки.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lastRenderedPageBreak/>
        <w:t>При обработке персональных данных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Оператором обеспечивается принятие необходимых мер по удалению или уточнению неполных или неточных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достижению целей обработки или в случае утраты необходимости в достижении этих целей, если иное не предусмотрено федеральным законом.</w:t>
      </w:r>
    </w:p>
    <w:p w:rsidR="007D4730" w:rsidRPr="00B35C4B" w:rsidRDefault="007D4730" w:rsidP="00B35C4B">
      <w:pPr>
        <w:spacing w:line="276" w:lineRule="auto"/>
        <w:ind w:firstLine="709"/>
        <w:rPr>
          <w:rFonts w:cs="Times New Roman"/>
          <w:sz w:val="28"/>
          <w:szCs w:val="28"/>
        </w:rPr>
      </w:pPr>
    </w:p>
    <w:p w:rsidR="007D4730" w:rsidRPr="00E56130"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Условия обработки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Обработка персональных данных осуществляется с соблюдением принципов и правил, предусмотренных Федеральным законом «О персональных данных». Обработка персональных данных допускается в следующих случаях: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осуществляется с согласия субъекта персональных данных на обработку его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 xml:space="preserve">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r w:rsidR="00E56130">
        <w:rPr>
          <w:rFonts w:cs="Times New Roman"/>
          <w:sz w:val="28"/>
          <w:szCs w:val="28"/>
        </w:rPr>
        <w:t>выполнения</w:t>
      </w:r>
      <w:r w:rsidRPr="00B35C4B">
        <w:rPr>
          <w:rFonts w:cs="Times New Roman"/>
          <w:sz w:val="28"/>
          <w:szCs w:val="28"/>
        </w:rPr>
        <w:t xml:space="preserve"> возложенных законодательством Российской Федерации на Оператора функций, полномочий и обязанностей;</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законом от 27.07.2010 №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lastRenderedPageBreak/>
        <w:t>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Осуществляется обработка персональных данных, подлежащих опубликованию или обязательному раскрытию в соответствии с федеральным законом.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7D4730" w:rsidRPr="00B35C4B" w:rsidRDefault="007D4730" w:rsidP="00B35C4B">
      <w:pPr>
        <w:spacing w:line="276" w:lineRule="auto"/>
        <w:ind w:firstLine="709"/>
        <w:rPr>
          <w:rFonts w:cs="Times New Roman"/>
          <w:sz w:val="28"/>
          <w:szCs w:val="28"/>
        </w:rPr>
      </w:pPr>
    </w:p>
    <w:p w:rsidR="007D4730" w:rsidRPr="00C17C48"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Конфиденциальность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Оператор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7D4730" w:rsidRPr="00B35C4B" w:rsidRDefault="007D4730" w:rsidP="00B35C4B">
      <w:pPr>
        <w:spacing w:line="276" w:lineRule="auto"/>
        <w:ind w:firstLine="709"/>
        <w:rPr>
          <w:rFonts w:cs="Times New Roman"/>
          <w:sz w:val="28"/>
          <w:szCs w:val="28"/>
        </w:rPr>
      </w:pPr>
    </w:p>
    <w:p w:rsidR="007D4730" w:rsidRPr="00C17C48"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 xml:space="preserve">Право субъекта персональных данных на доступ </w:t>
      </w:r>
      <w:r w:rsidR="00C17C48">
        <w:rPr>
          <w:rFonts w:cs="Times New Roman"/>
          <w:sz w:val="28"/>
          <w:szCs w:val="28"/>
        </w:rPr>
        <w:br/>
      </w:r>
      <w:r w:rsidRPr="00B35C4B">
        <w:rPr>
          <w:rFonts w:cs="Times New Roman"/>
          <w:sz w:val="28"/>
          <w:szCs w:val="28"/>
        </w:rPr>
        <w:t>к его персональным данным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Субъект персональных данных имеет право на получение сведений, указанных в п. 6.7 настоящей Политики, за исключением случаев, при которых доступ субъекта персональных данных к его персональным данным нарушает права и законные интересы третьих лиц. Субъект персональных данных вправе требовать от </w:t>
      </w:r>
      <w:r w:rsidR="00C17C48">
        <w:rPr>
          <w:rFonts w:cs="Times New Roman"/>
          <w:sz w:val="28"/>
          <w:szCs w:val="28"/>
        </w:rPr>
        <w:t>О</w:t>
      </w:r>
      <w:r w:rsidRPr="00B35C4B">
        <w:rPr>
          <w:rFonts w:cs="Times New Roman"/>
          <w:sz w:val="28"/>
          <w:szCs w:val="28"/>
        </w:rPr>
        <w:t xml:space="preserve">ператора уточнения его </w:t>
      </w:r>
      <w:r w:rsidRPr="00B35C4B">
        <w:rPr>
          <w:rFonts w:cs="Times New Roman"/>
          <w:sz w:val="28"/>
          <w:szCs w:val="28"/>
        </w:rPr>
        <w:lastRenderedPageBreak/>
        <w:t>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Сведения, указанные в п. 6.7 настоящей Политики,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 </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Сведения, указанные в п. 6.7 настоящей политики,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w:t>
      </w:r>
      <w:r w:rsidR="00C17C48">
        <w:rPr>
          <w:rFonts w:cs="Times New Roman"/>
          <w:sz w:val="28"/>
          <w:szCs w:val="28"/>
        </w:rPr>
        <w:t>О</w:t>
      </w:r>
      <w:r w:rsidRPr="00B35C4B">
        <w:rPr>
          <w:rFonts w:cs="Times New Roman"/>
          <w:sz w:val="28"/>
          <w:szCs w:val="28"/>
        </w:rPr>
        <w:t>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В случае, если сведения, указанные в п. 6.7 настоящей Политики, а также обрабатываемы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п. 6.7 настоящего положения,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 xml:space="preserve">Субъект персональных данных вправе обратиться повторно к Оператору или направить ему запрос в целях получения сведений, указанных в п. 6.7 настоящей Политики, а также в целях ознакомления с обрабатываемыми персональными данными до истечения срока, указанного в п. 6.4 настоящей Политики, в случае, если такие сведения и (или) </w:t>
      </w:r>
      <w:r w:rsidRPr="00B35C4B">
        <w:rPr>
          <w:rFonts w:cs="Times New Roman"/>
          <w:sz w:val="28"/>
          <w:szCs w:val="28"/>
        </w:rPr>
        <w:lastRenderedPageBreak/>
        <w:t>обрабатываемы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п. 6.3 настоящей Политики, должен содержать основание направления повторного запроса.</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Оператор в праве отказать субъекту персональных данных в выполнении повторного запроса, несоответствующего условиям, предусмотренным п. 6.3 и п. 6.4. настоящей Политики. Такой отказ должен быть мотивированным. Обязанность предоставления доказательств обоснованности отказа в выполнении повторного запроса лежит на Операторе.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Субъект персональных данных имеет право на получение информации, касающейся обработки его персональных данных, в том числе содержащей:</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Подтверждение факта обработки персональных данных Оператором;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Правовые основания и цели обработки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Цели и применяемые Оператором способы обработки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Наименование и место нахождения Оператора, сведения о ли</w:t>
      </w:r>
      <w:r w:rsidR="00C17C48">
        <w:rPr>
          <w:rFonts w:cs="Times New Roman"/>
          <w:sz w:val="28"/>
          <w:szCs w:val="28"/>
        </w:rPr>
        <w:t>цах (за исключением работников О</w:t>
      </w:r>
      <w:r w:rsidRPr="00B35C4B">
        <w:rPr>
          <w:rFonts w:cs="Times New Roman"/>
          <w:sz w:val="28"/>
          <w:szCs w:val="28"/>
        </w:rPr>
        <w:t>ператора), которые имеют доступ к персональным данным или которые могут быть раскрыты персональные данные на основании договора с Оператором или на основании федерального закона;</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предоставления таких данных не предусмотрен федеральным законом;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Сроки обработки персональных данных, в том числе сроки их хранения;</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Порядок осуществления субъектом персональных данных прав, предусмотренных Федеральным законом «О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Информацию об осуществленной или о предполагаемой трансграничной передаче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Наименование или имя, фамилию,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Иные сведения, предусмотренные Федеральным законом «О персональных данных» или другими федеральными законами.</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Право на обжалование действий или бездействий Оператора</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Если субъект персональных данных считает, что Оператор 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субъект персональных данных вправе обжаловать действия или бездействия Оператора в уполномоченный орган по защите прав субъектов персональных данных или в судебном порядке.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Обязанности Оператора при сборе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При сборе персональных данных Оператор обязан предоставить субъекту персональных данных по его просьбе информацию, предусмотренную частью 6.7 настоящей Политики.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Если персональные данные получены не от субъекта персональных данных, Оператор, за исключением случаев, предусмотренных п. 8.4 настоящей Политики, до начала обработки таких персональных данных обязан предоставить субъекту персональных данных следующую информацию:</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Наименование либо фамилия, имя, отчество и адрес Оператора или его представителя;</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Цель обработки персональных данных и ее правовое основание;</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Предполагаемые пользователи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Установленные настоящим Федеральным законом права субъекта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Источник получения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cs="Times New Roman"/>
          <w:sz w:val="28"/>
          <w:szCs w:val="28"/>
        </w:rPr>
        <w:t>Оператор освобождается от обязанности предоставить субъекту персональных данных сведения, предусмотренные п. 8.3 настоящего Положения, в случаях, если:</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Субъект персональных данных уведомлен об осуществлении обработки его персональных данных Оператором;</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 xml:space="preserve">Персональные данные получены </w:t>
      </w:r>
      <w:r w:rsidR="00FC7C0D">
        <w:rPr>
          <w:rFonts w:cs="Times New Roman"/>
          <w:sz w:val="28"/>
          <w:szCs w:val="28"/>
        </w:rPr>
        <w:t>О</w:t>
      </w:r>
      <w:r w:rsidRPr="00B35C4B">
        <w:rPr>
          <w:rFonts w:cs="Times New Roman"/>
          <w:sz w:val="28"/>
          <w:szCs w:val="28"/>
        </w:rPr>
        <w:t xml:space="preserve">ператором на основании федерального закона или в связи с исполнением договора, стороной которого </w:t>
      </w:r>
      <w:r w:rsidRPr="00B35C4B">
        <w:rPr>
          <w:rFonts w:cs="Times New Roman"/>
          <w:sz w:val="28"/>
          <w:szCs w:val="28"/>
        </w:rPr>
        <w:lastRenderedPageBreak/>
        <w:t>либо выгодоприобретателем или поручителем по которому является субъект персональных данных;</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Персональные данные сделаны общедоступными субъектом персональных данных или получены из общедоступного источника;</w:t>
      </w:r>
    </w:p>
    <w:p w:rsidR="007D4730" w:rsidRPr="00B35C4B" w:rsidRDefault="007D4730" w:rsidP="00021025">
      <w:pPr>
        <w:numPr>
          <w:ilvl w:val="2"/>
          <w:numId w:val="33"/>
        </w:numPr>
        <w:suppressAutoHyphens w:val="0"/>
        <w:spacing w:line="276" w:lineRule="auto"/>
        <w:ind w:left="0" w:firstLine="709"/>
        <w:contextualSpacing/>
        <w:rPr>
          <w:rFonts w:cs="Times New Roman"/>
          <w:sz w:val="28"/>
          <w:szCs w:val="28"/>
        </w:rPr>
      </w:pPr>
      <w:r w:rsidRPr="00B35C4B">
        <w:rPr>
          <w:rFonts w:cs="Times New Roman"/>
          <w:sz w:val="28"/>
          <w:szCs w:val="28"/>
        </w:rPr>
        <w:t>Предоставление субъекту персональных данных сведений, предусмотренных частью 8.3 настоящей Политики, нарушает права и законные интересы третьих лиц.</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 xml:space="preserve">Меры направленные на обеспечение выполнения Оператором обязанностей, предусмотренных Федеральным законом </w:t>
      </w:r>
      <w:r w:rsidR="00FC7C0D">
        <w:rPr>
          <w:rFonts w:cs="Times New Roman"/>
          <w:sz w:val="28"/>
          <w:szCs w:val="28"/>
        </w:rPr>
        <w:br/>
      </w:r>
      <w:r w:rsidRPr="00B35C4B">
        <w:rPr>
          <w:rFonts w:cs="Times New Roman"/>
          <w:sz w:val="28"/>
          <w:szCs w:val="28"/>
        </w:rPr>
        <w:t>«О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Назначен ответственный за организацию обработки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Изданы </w:t>
      </w:r>
      <w:r w:rsidR="00FC7C0D" w:rsidRPr="00B35C4B">
        <w:rPr>
          <w:rFonts w:eastAsia="Times New Roman" w:cs="Times New Roman"/>
          <w:color w:val="000000"/>
          <w:sz w:val="28"/>
          <w:szCs w:val="28"/>
        </w:rPr>
        <w:t>документы,</w:t>
      </w:r>
      <w:r w:rsidRPr="00B35C4B">
        <w:rPr>
          <w:rFonts w:eastAsia="Times New Roman" w:cs="Times New Roman"/>
          <w:color w:val="000000"/>
          <w:sz w:val="28"/>
          <w:szCs w:val="28"/>
        </w:rPr>
        <w:t xml:space="preserve"> определяющие политику </w:t>
      </w:r>
      <w:r w:rsidR="00FC7C0D">
        <w:rPr>
          <w:rFonts w:eastAsia="Times New Roman" w:cs="Times New Roman"/>
          <w:color w:val="000000"/>
          <w:sz w:val="28"/>
          <w:szCs w:val="28"/>
        </w:rPr>
        <w:t>О</w:t>
      </w:r>
      <w:r w:rsidRPr="00B35C4B">
        <w:rPr>
          <w:rFonts w:eastAsia="Times New Roman" w:cs="Times New Roman"/>
          <w:color w:val="000000"/>
          <w:sz w:val="28"/>
          <w:szCs w:val="28"/>
        </w:rPr>
        <w:t>ператора в отношении обработки персональных данных, локальные акты по вопросам обработки персональных данных, локальные акты, устанавливающие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Утверждены правила проведения внутреннего контроля соответствия обработки персональных данных требованиям Федерального закона «О персональных данных» и принятых в соответствии с ним нормативных правовых актов, настоящей Политике, локальным актам.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Проведена оценка вреда, который может быть причинен субъектам персональных данных, соотношение указанного вреда и применяемых оператором мер. </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Проведено ознакомление работников, непосредственно осуществляющих обработку персональных данных, с положениями законодательства Российской Федерации о персональных данных, в том числе, документами, определяющими политику </w:t>
      </w:r>
      <w:r w:rsidR="00FC7C0D">
        <w:rPr>
          <w:rFonts w:eastAsia="Times New Roman" w:cs="Times New Roman"/>
          <w:color w:val="000000"/>
          <w:sz w:val="28"/>
          <w:szCs w:val="28"/>
        </w:rPr>
        <w:t>О</w:t>
      </w:r>
      <w:r w:rsidRPr="00B35C4B">
        <w:rPr>
          <w:rFonts w:eastAsia="Times New Roman" w:cs="Times New Roman"/>
          <w:color w:val="000000"/>
          <w:sz w:val="28"/>
          <w:szCs w:val="28"/>
        </w:rPr>
        <w:t xml:space="preserve">ператора в отношении обработки персональных данных, локальными актами по вопросам обработки персональных данных. </w:t>
      </w:r>
    </w:p>
    <w:p w:rsidR="007D4730" w:rsidRPr="00B35C4B" w:rsidRDefault="007D4730" w:rsidP="00B35C4B">
      <w:pPr>
        <w:spacing w:line="276" w:lineRule="auto"/>
        <w:ind w:firstLine="709"/>
        <w:rPr>
          <w:rFonts w:cs="Times New Roman"/>
          <w:sz w:val="28"/>
          <w:szCs w:val="28"/>
        </w:rPr>
      </w:pPr>
    </w:p>
    <w:p w:rsidR="007D4730" w:rsidRPr="00FC7C0D" w:rsidRDefault="007D4730" w:rsidP="00021025">
      <w:pPr>
        <w:numPr>
          <w:ilvl w:val="0"/>
          <w:numId w:val="33"/>
        </w:numPr>
        <w:suppressAutoHyphens w:val="0"/>
        <w:spacing w:line="276" w:lineRule="auto"/>
        <w:ind w:left="0" w:firstLine="0"/>
        <w:contextualSpacing/>
        <w:jc w:val="center"/>
        <w:rPr>
          <w:rFonts w:cs="Times New Roman"/>
          <w:sz w:val="28"/>
          <w:szCs w:val="28"/>
        </w:rPr>
      </w:pPr>
      <w:r w:rsidRPr="00B35C4B">
        <w:rPr>
          <w:rFonts w:cs="Times New Roman"/>
          <w:sz w:val="28"/>
          <w:szCs w:val="28"/>
        </w:rPr>
        <w:t>Меры по обеспеч</w:t>
      </w:r>
      <w:r w:rsidR="00FC7C0D">
        <w:rPr>
          <w:rFonts w:cs="Times New Roman"/>
          <w:sz w:val="28"/>
          <w:szCs w:val="28"/>
        </w:rPr>
        <w:t xml:space="preserve">ению безопасности персональных </w:t>
      </w:r>
      <w:r w:rsidRPr="00B35C4B">
        <w:rPr>
          <w:rFonts w:cs="Times New Roman"/>
          <w:sz w:val="28"/>
          <w:szCs w:val="28"/>
        </w:rPr>
        <w:t xml:space="preserve">данных </w:t>
      </w:r>
      <w:r w:rsidR="00FC7C0D">
        <w:rPr>
          <w:rFonts w:cs="Times New Roman"/>
          <w:sz w:val="28"/>
          <w:szCs w:val="28"/>
        </w:rPr>
        <w:br/>
      </w:r>
      <w:r w:rsidRPr="00B35C4B">
        <w:rPr>
          <w:rFonts w:cs="Times New Roman"/>
          <w:sz w:val="28"/>
          <w:szCs w:val="28"/>
        </w:rPr>
        <w:t>при их обработке</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Определены угрозы безопасности персональных данных при их обработке в информационных системах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 xml:space="preserve">Применяются организационные и технические меры по обеспечению безопасности персональных данных при их обработке в </w:t>
      </w:r>
      <w:r w:rsidRPr="00B35C4B">
        <w:rPr>
          <w:rFonts w:eastAsia="Times New Roman" w:cs="Times New Roman"/>
          <w:color w:val="000000"/>
          <w:sz w:val="28"/>
          <w:szCs w:val="28"/>
        </w:rPr>
        <w:lastRenderedPageBreak/>
        <w:t>информационных системах персональных данных, необходимые для выполнения требований к защите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Применяются прошедшие в установленном порядке процедуру оценки соответствия средства защиты информации.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Проведена оценка соответствия принимаемых мер по обеспечению безопасности персональных данных, получен аттестат соответствия требованиям по безопасности информации.</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Ведется учет машинных носителей персональных данных.</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Выполняются меры по обнаружению фактов несанкционированного доступа к персональным данным и принятию соответствующих мер.</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Определен комплекс мер по восстановлению персональных данных, модифицированных или уничтоженных вследствие несанкционированного доступа к ним.</w:t>
      </w:r>
    </w:p>
    <w:p w:rsidR="007D4730" w:rsidRPr="00B35C4B" w:rsidRDefault="007D4730" w:rsidP="00021025">
      <w:pPr>
        <w:numPr>
          <w:ilvl w:val="1"/>
          <w:numId w:val="33"/>
        </w:numPr>
        <w:suppressAutoHyphens w:val="0"/>
        <w:spacing w:line="276" w:lineRule="auto"/>
        <w:ind w:firstLine="709"/>
        <w:contextualSpacing/>
        <w:rPr>
          <w:rFonts w:cs="Times New Roman"/>
          <w:sz w:val="28"/>
          <w:szCs w:val="28"/>
        </w:rPr>
      </w:pPr>
      <w:r w:rsidRPr="00B35C4B">
        <w:rPr>
          <w:rFonts w:eastAsia="Times New Roman" w:cs="Times New Roman"/>
          <w:color w:val="000000"/>
          <w:sz w:val="28"/>
          <w:szCs w:val="28"/>
        </w:rPr>
        <w:t>Установлены правила доступа к персональным данным, обрабатываемым в информационных системах персональных данных, обеспечена регистрация и учет всех действий, совершаемых с персональными данными в информационных системах персональных данных.</w:t>
      </w:r>
    </w:p>
    <w:p w:rsidR="007D4730" w:rsidRPr="00B35C4B" w:rsidRDefault="007D4730" w:rsidP="00B35C4B">
      <w:pPr>
        <w:spacing w:line="276" w:lineRule="auto"/>
        <w:ind w:firstLine="709"/>
        <w:rPr>
          <w:rFonts w:cs="Times New Roman"/>
          <w:sz w:val="28"/>
          <w:szCs w:val="28"/>
        </w:rPr>
      </w:pPr>
      <w:r w:rsidRPr="00B35C4B">
        <w:rPr>
          <w:rFonts w:cs="Times New Roman"/>
          <w:color w:val="000000"/>
          <w:sz w:val="28"/>
          <w:szCs w:val="28"/>
        </w:rPr>
        <w:t>Осуществляется контроль за принимаемыми мерами по обеспечению безопасности персональных данных и уровнем защищенности информационных систем персональных данных.</w:t>
      </w:r>
      <w:r w:rsidRPr="00B35C4B">
        <w:rPr>
          <w:rFonts w:cs="Times New Roman"/>
          <w:sz w:val="28"/>
          <w:szCs w:val="28"/>
        </w:rPr>
        <w:br w:type="page"/>
      </w:r>
    </w:p>
    <w:p w:rsidR="00FC7C0D" w:rsidRPr="00B93A77" w:rsidRDefault="00391EFE" w:rsidP="00FC7C0D">
      <w:pPr>
        <w:jc w:val="right"/>
        <w:rPr>
          <w:rFonts w:cs="Times New Roman"/>
          <w:sz w:val="28"/>
          <w:szCs w:val="28"/>
        </w:rPr>
      </w:pPr>
      <w:hyperlink w:anchor="П15О" w:history="1">
        <w:r w:rsidR="007D4730" w:rsidRPr="00FC7C0D">
          <w:rPr>
            <w:rStyle w:val="ab"/>
            <w:rFonts w:cs="Times New Roman"/>
            <w:sz w:val="28"/>
            <w:szCs w:val="28"/>
            <w:u w:val="none"/>
          </w:rPr>
          <w:t>Прил</w:t>
        </w:r>
        <w:bookmarkStart w:id="24" w:name="Пр16"/>
        <w:bookmarkEnd w:id="24"/>
        <w:r w:rsidR="007D4730" w:rsidRPr="00FC7C0D">
          <w:rPr>
            <w:rStyle w:val="ab"/>
            <w:rFonts w:cs="Times New Roman"/>
            <w:sz w:val="28"/>
            <w:szCs w:val="28"/>
            <w:u w:val="none"/>
          </w:rPr>
          <w:t>ожение 1</w:t>
        </w:r>
        <w:r w:rsidR="00183DC2">
          <w:rPr>
            <w:rStyle w:val="ab"/>
            <w:rFonts w:cs="Times New Roman"/>
            <w:sz w:val="28"/>
            <w:szCs w:val="28"/>
            <w:u w:val="none"/>
          </w:rPr>
          <w:t>7</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FC7C0D" w:rsidRPr="00B93A77" w:rsidRDefault="00FC7C0D" w:rsidP="00FC7C0D">
      <w:pPr>
        <w:jc w:val="right"/>
        <w:rPr>
          <w:rFonts w:cs="Times New Roman"/>
          <w:sz w:val="28"/>
          <w:szCs w:val="28"/>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FC7C0D">
      <w:pPr>
        <w:jc w:val="right"/>
        <w:rPr>
          <w:rFonts w:cs="Times New Roman"/>
          <w:szCs w:val="24"/>
        </w:rPr>
      </w:pPr>
    </w:p>
    <w:p w:rsidR="007D4730" w:rsidRPr="00FC7C0D" w:rsidRDefault="007D4730" w:rsidP="007D4730">
      <w:pPr>
        <w:pStyle w:val="a5"/>
        <w:jc w:val="center"/>
        <w:rPr>
          <w:rFonts w:eastAsiaTheme="minorEastAsia"/>
          <w:sz w:val="28"/>
          <w:szCs w:val="28"/>
        </w:rPr>
      </w:pPr>
      <w:r w:rsidRPr="00FC7C0D">
        <w:rPr>
          <w:rFonts w:eastAsiaTheme="minorEastAsia"/>
          <w:sz w:val="28"/>
          <w:szCs w:val="28"/>
        </w:rPr>
        <w:t>ИНСТРУКЦИЯ</w:t>
      </w:r>
      <w:r w:rsidRPr="00FC7C0D">
        <w:rPr>
          <w:rFonts w:eastAsiaTheme="minorEastAsia"/>
          <w:sz w:val="28"/>
          <w:szCs w:val="28"/>
        </w:rPr>
        <w:br/>
        <w:t>ответственного за организацию обработки персональных данных</w:t>
      </w:r>
      <w:r w:rsidRPr="00FC7C0D">
        <w:rPr>
          <w:rFonts w:eastAsiaTheme="minorEastAsia"/>
          <w:sz w:val="28"/>
          <w:szCs w:val="28"/>
        </w:rPr>
        <w:br/>
      </w:r>
    </w:p>
    <w:p w:rsidR="007D4730" w:rsidRPr="00FC7C0D" w:rsidRDefault="007D4730" w:rsidP="0066787C">
      <w:pPr>
        <w:pStyle w:val="a5"/>
        <w:widowControl w:val="0"/>
        <w:numPr>
          <w:ilvl w:val="0"/>
          <w:numId w:val="4"/>
        </w:numPr>
        <w:suppressAutoHyphens w:val="0"/>
        <w:autoSpaceDE w:val="0"/>
        <w:autoSpaceDN w:val="0"/>
        <w:adjustRightInd w:val="0"/>
        <w:spacing w:line="276" w:lineRule="auto"/>
        <w:ind w:left="0" w:firstLine="0"/>
        <w:jc w:val="center"/>
        <w:rPr>
          <w:sz w:val="28"/>
          <w:szCs w:val="28"/>
        </w:rPr>
      </w:pPr>
      <w:r w:rsidRPr="00FC7C0D">
        <w:rPr>
          <w:sz w:val="28"/>
          <w:szCs w:val="28"/>
        </w:rPr>
        <w:t>Общие положения</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 xml:space="preserve">Настоящая </w:t>
      </w:r>
      <w:bookmarkStart w:id="25" w:name="YANDEX_18"/>
      <w:bookmarkEnd w:id="25"/>
      <w:r w:rsidRPr="00FC7C0D">
        <w:rPr>
          <w:sz w:val="28"/>
          <w:szCs w:val="28"/>
        </w:rPr>
        <w:t>инструкция определяет права, обязанности и ответственность лица, ответственного</w:t>
      </w:r>
      <w:bookmarkStart w:id="26" w:name="YANDEX_19"/>
      <w:bookmarkEnd w:id="26"/>
      <w:r w:rsidRPr="00FC7C0D">
        <w:rPr>
          <w:sz w:val="28"/>
          <w:szCs w:val="28"/>
        </w:rPr>
        <w:t xml:space="preserve"> за</w:t>
      </w:r>
      <w:bookmarkStart w:id="27" w:name="YANDEX_20"/>
      <w:bookmarkEnd w:id="27"/>
      <w:r w:rsidRPr="00FC7C0D">
        <w:rPr>
          <w:sz w:val="28"/>
          <w:szCs w:val="28"/>
        </w:rPr>
        <w:t xml:space="preserve"> организацию</w:t>
      </w:r>
      <w:bookmarkStart w:id="28" w:name="YANDEX_21"/>
      <w:bookmarkEnd w:id="28"/>
      <w:r w:rsidRPr="00FC7C0D">
        <w:rPr>
          <w:sz w:val="28"/>
          <w:szCs w:val="28"/>
        </w:rPr>
        <w:t xml:space="preserve"> обработки</w:t>
      </w:r>
      <w:bookmarkStart w:id="29" w:name="YANDEX_22"/>
      <w:bookmarkEnd w:id="29"/>
      <w:r w:rsidRPr="00FC7C0D">
        <w:rPr>
          <w:sz w:val="28"/>
          <w:szCs w:val="28"/>
        </w:rPr>
        <w:t xml:space="preserve"> персональных</w:t>
      </w:r>
      <w:bookmarkStart w:id="30" w:name="YANDEX_23"/>
      <w:bookmarkEnd w:id="30"/>
      <w:r w:rsidRPr="00FC7C0D">
        <w:rPr>
          <w:sz w:val="28"/>
          <w:szCs w:val="28"/>
        </w:rPr>
        <w:t xml:space="preserve"> данных.</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Ответственный за</w:t>
      </w:r>
      <w:bookmarkStart w:id="31" w:name="YANDEX_35"/>
      <w:bookmarkEnd w:id="31"/>
      <w:r w:rsidRPr="00FC7C0D">
        <w:rPr>
          <w:sz w:val="28"/>
          <w:szCs w:val="28"/>
        </w:rPr>
        <w:t xml:space="preserve"> организацию обработки персональных данных в своей деятельности руководствуется:</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Федеральным законом от 27.07.2006 № 152-ФЗ «О</w:t>
      </w:r>
      <w:bookmarkStart w:id="32" w:name="YANDEX_39"/>
      <w:bookmarkEnd w:id="32"/>
      <w:r w:rsidRPr="00FC7C0D">
        <w:rPr>
          <w:sz w:val="28"/>
          <w:szCs w:val="28"/>
        </w:rPr>
        <w:t xml:space="preserve"> персональных данных»;</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 xml:space="preserve">Требованиями </w:t>
      </w:r>
      <w:r w:rsidRPr="00FC7C0D">
        <w:rPr>
          <w:bCs/>
          <w:sz w:val="28"/>
          <w:szCs w:val="28"/>
        </w:rPr>
        <w:t>к защите персональных данных при их обработке в информационных системах персональных данных</w:t>
      </w:r>
      <w:r w:rsidRPr="00FC7C0D">
        <w:rPr>
          <w:sz w:val="28"/>
          <w:szCs w:val="28"/>
        </w:rPr>
        <w:t>, утвержденными постановлением Правительства Российской Федерации от 01.11.2012 № 1119;</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Положением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 687;</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Приказом Федеральной службы по техническому и экспортному контролю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7D4730" w:rsidRPr="00FC7C0D" w:rsidRDefault="007D4730" w:rsidP="0066787C">
      <w:pPr>
        <w:pStyle w:val="a5"/>
        <w:numPr>
          <w:ilvl w:val="0"/>
          <w:numId w:val="13"/>
        </w:numPr>
        <w:spacing w:line="276" w:lineRule="auto"/>
        <w:ind w:left="0" w:firstLine="709"/>
        <w:rPr>
          <w:sz w:val="28"/>
          <w:szCs w:val="28"/>
        </w:rPr>
      </w:pPr>
      <w:r w:rsidRPr="00FC7C0D">
        <w:rPr>
          <w:sz w:val="28"/>
          <w:szCs w:val="28"/>
        </w:rPr>
        <w:t>Приказом Федеральной службы по техническому и экспортному контролю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rsidR="007D4730" w:rsidRPr="00FC7C0D" w:rsidRDefault="007D4730" w:rsidP="007D4730">
      <w:pPr>
        <w:pStyle w:val="a5"/>
        <w:spacing w:line="276" w:lineRule="auto"/>
        <w:rPr>
          <w:sz w:val="28"/>
          <w:szCs w:val="28"/>
        </w:rPr>
      </w:pPr>
    </w:p>
    <w:p w:rsidR="007D4730" w:rsidRPr="00FC7C0D" w:rsidRDefault="007D4730" w:rsidP="0066787C">
      <w:pPr>
        <w:pStyle w:val="a5"/>
        <w:widowControl w:val="0"/>
        <w:numPr>
          <w:ilvl w:val="0"/>
          <w:numId w:val="4"/>
        </w:numPr>
        <w:suppressAutoHyphens w:val="0"/>
        <w:autoSpaceDE w:val="0"/>
        <w:autoSpaceDN w:val="0"/>
        <w:adjustRightInd w:val="0"/>
        <w:spacing w:line="276" w:lineRule="auto"/>
        <w:ind w:left="0" w:firstLine="0"/>
        <w:jc w:val="center"/>
        <w:rPr>
          <w:sz w:val="28"/>
          <w:szCs w:val="28"/>
        </w:rPr>
      </w:pPr>
      <w:r w:rsidRPr="00FC7C0D">
        <w:rPr>
          <w:sz w:val="28"/>
          <w:szCs w:val="28"/>
        </w:rPr>
        <w:t>Обязанности</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Ответственный за организацию обработки персональных данных обязан:</w:t>
      </w:r>
    </w:p>
    <w:p w:rsidR="007D4730" w:rsidRPr="00FC7C0D" w:rsidRDefault="007D4730" w:rsidP="0066787C">
      <w:pPr>
        <w:pStyle w:val="a5"/>
        <w:numPr>
          <w:ilvl w:val="0"/>
          <w:numId w:val="14"/>
        </w:numPr>
        <w:spacing w:line="276" w:lineRule="auto"/>
        <w:ind w:left="0" w:firstLine="709"/>
        <w:rPr>
          <w:sz w:val="28"/>
          <w:szCs w:val="28"/>
        </w:rPr>
      </w:pPr>
      <w:r w:rsidRPr="00FC7C0D">
        <w:rPr>
          <w:sz w:val="28"/>
          <w:szCs w:val="28"/>
        </w:rPr>
        <w:t>Доводить до сведения работников положения законодательства Российской Федерации о персональных данных, локальных актов по вопросам обработки персональных данных, требований к обеспечению безопасности персональных данных;</w:t>
      </w:r>
    </w:p>
    <w:p w:rsidR="007D4730" w:rsidRPr="00FC7C0D" w:rsidRDefault="007D4730" w:rsidP="0066787C">
      <w:pPr>
        <w:pStyle w:val="a5"/>
        <w:numPr>
          <w:ilvl w:val="0"/>
          <w:numId w:val="14"/>
        </w:numPr>
        <w:spacing w:line="276" w:lineRule="auto"/>
        <w:ind w:left="0" w:firstLine="709"/>
        <w:rPr>
          <w:sz w:val="28"/>
          <w:szCs w:val="28"/>
        </w:rPr>
      </w:pPr>
      <w:r w:rsidRPr="00FC7C0D">
        <w:rPr>
          <w:sz w:val="28"/>
          <w:szCs w:val="28"/>
        </w:rPr>
        <w:t xml:space="preserve">Осуществлять внутренний контроль за соблюдением оператором и его работниками законодательства Российской Федерации о персональных </w:t>
      </w:r>
      <w:r w:rsidRPr="00FC7C0D">
        <w:rPr>
          <w:sz w:val="28"/>
          <w:szCs w:val="28"/>
        </w:rPr>
        <w:lastRenderedPageBreak/>
        <w:t>данных, а именно организовывать проведение периодических (не менее одного раза в год) проверок соответствия обработки персональных данных. О результатах проведенной проверки и мерах, необходимых для устранения выявленных нарушений, докладывать непосредственному руководителю в письменном виде;</w:t>
      </w:r>
    </w:p>
    <w:p w:rsidR="007D4730" w:rsidRPr="00FC7C0D" w:rsidRDefault="007D4730" w:rsidP="0066787C">
      <w:pPr>
        <w:pStyle w:val="a5"/>
        <w:numPr>
          <w:ilvl w:val="0"/>
          <w:numId w:val="14"/>
        </w:numPr>
        <w:spacing w:line="276" w:lineRule="auto"/>
        <w:ind w:left="0" w:firstLine="709"/>
        <w:rPr>
          <w:sz w:val="28"/>
          <w:szCs w:val="28"/>
        </w:rPr>
      </w:pPr>
      <w:r w:rsidRPr="00FC7C0D">
        <w:rPr>
          <w:sz w:val="28"/>
          <w:szCs w:val="28"/>
        </w:rPr>
        <w:t>Организовывать прием и обработку обращений и запросов субъектов персональных данных или их представителей и/или осуществлять контроль за приемом и обработкой таких обращений и запросов.</w:t>
      </w:r>
    </w:p>
    <w:p w:rsidR="007D4730" w:rsidRPr="00FC7C0D" w:rsidRDefault="007D4730" w:rsidP="007D4730">
      <w:pPr>
        <w:pStyle w:val="a5"/>
        <w:spacing w:line="276" w:lineRule="auto"/>
        <w:rPr>
          <w:sz w:val="28"/>
          <w:szCs w:val="28"/>
        </w:rPr>
      </w:pPr>
    </w:p>
    <w:p w:rsidR="007D4730" w:rsidRPr="00FC7C0D" w:rsidRDefault="007D4730" w:rsidP="0066787C">
      <w:pPr>
        <w:pStyle w:val="a5"/>
        <w:widowControl w:val="0"/>
        <w:numPr>
          <w:ilvl w:val="0"/>
          <w:numId w:val="4"/>
        </w:numPr>
        <w:tabs>
          <w:tab w:val="left" w:pos="709"/>
        </w:tabs>
        <w:suppressAutoHyphens w:val="0"/>
        <w:autoSpaceDE w:val="0"/>
        <w:autoSpaceDN w:val="0"/>
        <w:adjustRightInd w:val="0"/>
        <w:spacing w:line="276" w:lineRule="auto"/>
        <w:ind w:left="0" w:firstLine="0"/>
        <w:jc w:val="center"/>
        <w:rPr>
          <w:sz w:val="28"/>
          <w:szCs w:val="28"/>
        </w:rPr>
      </w:pPr>
      <w:r w:rsidRPr="00FC7C0D">
        <w:rPr>
          <w:sz w:val="28"/>
          <w:szCs w:val="28"/>
        </w:rPr>
        <w:t>Ответственность</w:t>
      </w:r>
    </w:p>
    <w:p w:rsidR="007D4730" w:rsidRPr="00FC7C0D" w:rsidRDefault="007D4730" w:rsidP="007D4730">
      <w:pPr>
        <w:pStyle w:val="a5"/>
        <w:spacing w:line="276" w:lineRule="auto"/>
        <w:ind w:firstLine="709"/>
        <w:rPr>
          <w:sz w:val="28"/>
          <w:szCs w:val="28"/>
        </w:rPr>
      </w:pPr>
      <w:r w:rsidRPr="00FC7C0D">
        <w:rPr>
          <w:sz w:val="28"/>
          <w:szCs w:val="28"/>
        </w:rPr>
        <w:t xml:space="preserve">За неисполнение (ненадлежащее исполнение) своих должностных обязанностей, предусмотренных настоящей инструкцией, ответственный за организацию обработки персональных данных несет персональную ответственность в соответствии с законодательством </w:t>
      </w:r>
      <w:r w:rsidR="00FC7C0D" w:rsidRPr="00FC7C0D">
        <w:rPr>
          <w:sz w:val="28"/>
          <w:szCs w:val="28"/>
        </w:rPr>
        <w:t>Российской Федерации</w:t>
      </w:r>
      <w:r w:rsidRPr="00FC7C0D">
        <w:rPr>
          <w:sz w:val="28"/>
          <w:szCs w:val="28"/>
        </w:rPr>
        <w:t>.</w:t>
      </w:r>
    </w:p>
    <w:p w:rsidR="007D4730" w:rsidRPr="00FC7C0D" w:rsidRDefault="007D4730" w:rsidP="007D4730">
      <w:pPr>
        <w:pStyle w:val="a5"/>
        <w:spacing w:line="276" w:lineRule="auto"/>
        <w:rPr>
          <w:sz w:val="28"/>
          <w:szCs w:val="28"/>
        </w:rPr>
      </w:pPr>
    </w:p>
    <w:p w:rsidR="007D4730" w:rsidRPr="00FC7C0D" w:rsidRDefault="007D4730" w:rsidP="0066787C">
      <w:pPr>
        <w:pStyle w:val="a5"/>
        <w:widowControl w:val="0"/>
        <w:numPr>
          <w:ilvl w:val="0"/>
          <w:numId w:val="4"/>
        </w:numPr>
        <w:suppressAutoHyphens w:val="0"/>
        <w:autoSpaceDE w:val="0"/>
        <w:autoSpaceDN w:val="0"/>
        <w:adjustRightInd w:val="0"/>
        <w:spacing w:line="276" w:lineRule="auto"/>
        <w:ind w:left="0" w:firstLine="0"/>
        <w:jc w:val="center"/>
        <w:rPr>
          <w:sz w:val="28"/>
          <w:szCs w:val="28"/>
        </w:rPr>
      </w:pPr>
      <w:r w:rsidRPr="00FC7C0D">
        <w:rPr>
          <w:sz w:val="28"/>
          <w:szCs w:val="28"/>
        </w:rPr>
        <w:t>Права</w:t>
      </w:r>
    </w:p>
    <w:p w:rsidR="007D4730" w:rsidRPr="00FC7C0D" w:rsidRDefault="007D4730" w:rsidP="007D4730">
      <w:pPr>
        <w:pStyle w:val="a5"/>
        <w:widowControl w:val="0"/>
        <w:suppressAutoHyphens w:val="0"/>
        <w:autoSpaceDE w:val="0"/>
        <w:autoSpaceDN w:val="0"/>
        <w:adjustRightInd w:val="0"/>
        <w:spacing w:line="276" w:lineRule="auto"/>
        <w:ind w:firstLine="709"/>
        <w:rPr>
          <w:sz w:val="28"/>
          <w:szCs w:val="28"/>
        </w:rPr>
      </w:pPr>
      <w:r w:rsidRPr="00FC7C0D">
        <w:rPr>
          <w:sz w:val="28"/>
          <w:szCs w:val="28"/>
        </w:rPr>
        <w:t>Ответственный за организацию обработки персональных данных имеет право:</w:t>
      </w:r>
    </w:p>
    <w:p w:rsidR="007D4730" w:rsidRPr="00FC7C0D" w:rsidRDefault="007D4730" w:rsidP="0066787C">
      <w:pPr>
        <w:pStyle w:val="a5"/>
        <w:numPr>
          <w:ilvl w:val="0"/>
          <w:numId w:val="15"/>
        </w:numPr>
        <w:spacing w:line="276" w:lineRule="auto"/>
        <w:ind w:left="0" w:firstLine="709"/>
        <w:rPr>
          <w:sz w:val="28"/>
          <w:szCs w:val="28"/>
        </w:rPr>
      </w:pPr>
      <w:r w:rsidRPr="00FC7C0D">
        <w:rPr>
          <w:sz w:val="28"/>
          <w:szCs w:val="28"/>
        </w:rPr>
        <w:t>Требовать от работников письменных объяснений по фактам нарушения ими требований законодательства Российской Федерации, локальных актов о персональных данных и защите персональных данных;</w:t>
      </w:r>
    </w:p>
    <w:p w:rsidR="007D4730" w:rsidRPr="00FC7C0D" w:rsidRDefault="007D4730" w:rsidP="0066787C">
      <w:pPr>
        <w:pStyle w:val="a5"/>
        <w:numPr>
          <w:ilvl w:val="0"/>
          <w:numId w:val="15"/>
        </w:numPr>
        <w:spacing w:line="276" w:lineRule="auto"/>
        <w:ind w:left="0" w:firstLine="709"/>
        <w:rPr>
          <w:sz w:val="28"/>
          <w:szCs w:val="28"/>
        </w:rPr>
      </w:pPr>
      <w:r w:rsidRPr="00FC7C0D">
        <w:rPr>
          <w:sz w:val="28"/>
          <w:szCs w:val="28"/>
        </w:rPr>
        <w:t>Вносить предложения непосредственному руководителю об отстранении работников от обработки персональных данных, применению к ним дисциплинарных взысканий, при обнаружении нарушения ими требований законодательства Российской Федерации, локальных актов по вопросам обработки персональных данных или требований к защите персональных данных.</w:t>
      </w:r>
    </w:p>
    <w:p w:rsidR="007D4730" w:rsidRPr="00FC7C0D" w:rsidRDefault="007D4730" w:rsidP="007D4730">
      <w:pPr>
        <w:rPr>
          <w:rFonts w:cs="Times New Roman"/>
          <w:sz w:val="28"/>
          <w:szCs w:val="28"/>
        </w:rPr>
      </w:pPr>
      <w:r w:rsidRPr="00FC7C0D">
        <w:rPr>
          <w:rFonts w:cs="Times New Roman"/>
          <w:sz w:val="28"/>
          <w:szCs w:val="28"/>
        </w:rPr>
        <w:br w:type="page"/>
      </w:r>
    </w:p>
    <w:p w:rsidR="00FC7C0D" w:rsidRPr="00B93A77" w:rsidRDefault="00391EFE" w:rsidP="00FC7C0D">
      <w:pPr>
        <w:jc w:val="right"/>
        <w:rPr>
          <w:rFonts w:cs="Times New Roman"/>
          <w:sz w:val="28"/>
          <w:szCs w:val="28"/>
        </w:rPr>
      </w:pPr>
      <w:hyperlink w:anchor="П16О" w:history="1">
        <w:r w:rsidR="007D4730" w:rsidRPr="00FC7C0D">
          <w:rPr>
            <w:rStyle w:val="ab"/>
            <w:rFonts w:cs="Times New Roman"/>
            <w:sz w:val="28"/>
            <w:szCs w:val="28"/>
            <w:u w:val="none"/>
          </w:rPr>
          <w:t>Прил</w:t>
        </w:r>
        <w:bookmarkStart w:id="33" w:name="Пр17"/>
        <w:bookmarkEnd w:id="33"/>
        <w:r w:rsidR="007D4730" w:rsidRPr="00FC7C0D">
          <w:rPr>
            <w:rStyle w:val="ab"/>
            <w:rFonts w:cs="Times New Roman"/>
            <w:sz w:val="28"/>
            <w:szCs w:val="28"/>
            <w:u w:val="none"/>
          </w:rPr>
          <w:t>ожение 1</w:t>
        </w:r>
        <w:r w:rsidR="00183DC2">
          <w:rPr>
            <w:rStyle w:val="ab"/>
            <w:rFonts w:cs="Times New Roman"/>
            <w:sz w:val="28"/>
            <w:szCs w:val="28"/>
            <w:u w:val="none"/>
          </w:rPr>
          <w:t>8</w:t>
        </w:r>
      </w:hyperlink>
      <w:r w:rsidR="007D4730" w:rsidRPr="00FC7C0D">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7D4730" w:rsidRPr="009D1929" w:rsidRDefault="00FC7C0D" w:rsidP="00FC7C0D">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FC7C0D" w:rsidRDefault="00FC7C0D" w:rsidP="007D4730">
      <w:pPr>
        <w:overflowPunct w:val="0"/>
        <w:jc w:val="center"/>
        <w:rPr>
          <w:rFonts w:cs="Times New Roman"/>
          <w:bCs/>
          <w:szCs w:val="24"/>
        </w:rPr>
      </w:pPr>
    </w:p>
    <w:p w:rsidR="007D4730" w:rsidRPr="00FC7C0D" w:rsidRDefault="007D4730" w:rsidP="007D4730">
      <w:pPr>
        <w:overflowPunct w:val="0"/>
        <w:jc w:val="center"/>
        <w:rPr>
          <w:rFonts w:cs="Times New Roman"/>
          <w:bCs/>
          <w:color w:val="000000"/>
          <w:spacing w:val="1"/>
          <w:sz w:val="28"/>
          <w:szCs w:val="28"/>
        </w:rPr>
      </w:pPr>
      <w:r w:rsidRPr="00FC7C0D">
        <w:rPr>
          <w:rFonts w:cs="Times New Roman"/>
          <w:bCs/>
          <w:sz w:val="28"/>
          <w:szCs w:val="28"/>
        </w:rPr>
        <w:t xml:space="preserve">ПРАВИЛА </w:t>
      </w:r>
      <w:r w:rsidRPr="00FC7C0D">
        <w:rPr>
          <w:rFonts w:cs="Times New Roman"/>
          <w:bCs/>
          <w:sz w:val="28"/>
          <w:szCs w:val="28"/>
        </w:rPr>
        <w:br/>
      </w:r>
      <w:r w:rsidRPr="00FC7C0D">
        <w:rPr>
          <w:rFonts w:cs="Times New Roman"/>
          <w:bCs/>
          <w:color w:val="000000"/>
          <w:spacing w:val="2"/>
          <w:sz w:val="28"/>
          <w:szCs w:val="28"/>
        </w:rPr>
        <w:t xml:space="preserve">рассмотрения запросов </w:t>
      </w:r>
      <w:r w:rsidRPr="00FC7C0D">
        <w:rPr>
          <w:rFonts w:cs="Times New Roman"/>
          <w:bCs/>
          <w:color w:val="000000"/>
          <w:spacing w:val="2"/>
          <w:sz w:val="28"/>
          <w:szCs w:val="28"/>
        </w:rPr>
        <w:br/>
        <w:t xml:space="preserve">субъектов персональных данных или </w:t>
      </w:r>
      <w:r w:rsidRPr="00FC7C0D">
        <w:rPr>
          <w:rFonts w:cs="Times New Roman"/>
          <w:bCs/>
          <w:color w:val="000000"/>
          <w:spacing w:val="1"/>
          <w:sz w:val="28"/>
          <w:szCs w:val="28"/>
        </w:rPr>
        <w:t>их представителей</w:t>
      </w:r>
    </w:p>
    <w:p w:rsidR="007D4730" w:rsidRPr="00FC7C0D" w:rsidRDefault="007D4730" w:rsidP="007D4730">
      <w:pPr>
        <w:overflowPunct w:val="0"/>
        <w:jc w:val="center"/>
        <w:rPr>
          <w:rFonts w:cs="Times New Roman"/>
          <w:bCs/>
          <w:sz w:val="28"/>
          <w:szCs w:val="28"/>
        </w:rPr>
      </w:pPr>
    </w:p>
    <w:p w:rsidR="007D4730" w:rsidRPr="00FC7C0D" w:rsidRDefault="007D4730" w:rsidP="0066787C">
      <w:pPr>
        <w:pStyle w:val="a7"/>
        <w:numPr>
          <w:ilvl w:val="0"/>
          <w:numId w:val="16"/>
        </w:numPr>
        <w:suppressAutoHyphens w:val="0"/>
        <w:overflowPunct w:val="0"/>
        <w:spacing w:line="276" w:lineRule="auto"/>
        <w:ind w:firstLine="709"/>
        <w:rPr>
          <w:rFonts w:cs="Times New Roman"/>
          <w:sz w:val="28"/>
          <w:szCs w:val="28"/>
        </w:rPr>
      </w:pPr>
      <w:r w:rsidRPr="00FC7C0D">
        <w:rPr>
          <w:rFonts w:cs="Times New Roman"/>
          <w:sz w:val="28"/>
          <w:szCs w:val="28"/>
        </w:rPr>
        <w:t>Субъект персональных данных имеет право на получение информации, касающейся обработки его персональных данных, в том числе содержащей:</w:t>
      </w:r>
    </w:p>
    <w:p w:rsidR="007D4730" w:rsidRPr="00FC7C0D" w:rsidRDefault="007D4730" w:rsidP="0066787C">
      <w:pPr>
        <w:pStyle w:val="a7"/>
        <w:numPr>
          <w:ilvl w:val="0"/>
          <w:numId w:val="17"/>
        </w:numPr>
        <w:suppressAutoHyphens w:val="0"/>
        <w:overflowPunct w:val="0"/>
        <w:spacing w:line="276" w:lineRule="auto"/>
        <w:ind w:left="0" w:firstLine="709"/>
        <w:rPr>
          <w:rFonts w:cs="Times New Roman"/>
          <w:sz w:val="28"/>
          <w:szCs w:val="28"/>
        </w:rPr>
      </w:pPr>
      <w:r w:rsidRPr="00FC7C0D">
        <w:rPr>
          <w:rFonts w:cs="Times New Roman"/>
          <w:sz w:val="28"/>
          <w:szCs w:val="28"/>
        </w:rPr>
        <w:t>Подтверждение факта обработки персональных данных;</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Правовые основания и цели обработки персональных данных;</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Цели и применяемые оператором способы обработки персональных данных;</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от 27.07.2006 №152-ФЗ «О персональных данных» (далее – Федеральный закон);</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Сроки обработки персональных данных, в том числе сроки их хранения;</w:t>
      </w:r>
    </w:p>
    <w:p w:rsidR="007D4730" w:rsidRPr="00FC7C0D" w:rsidRDefault="007D4730" w:rsidP="0066787C">
      <w:pPr>
        <w:pStyle w:val="a7"/>
        <w:widowControl w:val="0"/>
        <w:numPr>
          <w:ilvl w:val="0"/>
          <w:numId w:val="17"/>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 xml:space="preserve">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w:t>
      </w:r>
      <w:r w:rsidRPr="00FC7C0D">
        <w:rPr>
          <w:rFonts w:cs="Times New Roman"/>
          <w:sz w:val="28"/>
          <w:szCs w:val="28"/>
        </w:rPr>
        <w:lastRenderedPageBreak/>
        <w:t>раскрытия таких персональных данных.</w:t>
      </w:r>
    </w:p>
    <w:p w:rsidR="007D4730" w:rsidRPr="00FC7C0D" w:rsidRDefault="007D4730" w:rsidP="0066787C">
      <w:pPr>
        <w:pStyle w:val="a7"/>
        <w:numPr>
          <w:ilvl w:val="0"/>
          <w:numId w:val="16"/>
        </w:numPr>
        <w:suppressAutoHyphens w:val="0"/>
        <w:spacing w:line="276" w:lineRule="auto"/>
        <w:ind w:firstLine="709"/>
        <w:rPr>
          <w:rFonts w:cs="Times New Roman"/>
          <w:sz w:val="28"/>
          <w:szCs w:val="28"/>
        </w:rPr>
      </w:pPr>
      <w:bookmarkStart w:id="34" w:name="Par158"/>
      <w:bookmarkEnd w:id="34"/>
      <w:r w:rsidRPr="00FC7C0D">
        <w:rPr>
          <w:rFonts w:cs="Times New Roman"/>
          <w:sz w:val="28"/>
          <w:szCs w:val="28"/>
        </w:rPr>
        <w:t>Сведения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В случае если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по которому является субъект персональных данных.</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bookmarkStart w:id="35" w:name="Par160"/>
      <w:bookmarkEnd w:id="35"/>
      <w:r w:rsidRPr="00FC7C0D">
        <w:rPr>
          <w:rFonts w:cs="Times New Roman"/>
          <w:sz w:val="28"/>
          <w:szCs w:val="28"/>
        </w:rPr>
        <w:t xml:space="preserve">Субъект персональных данных вправе обратиться повторно к оператору или направить ему повторный запрос в целях ознакомления с обрабатываемыми персональными данными до истечения срока, указанного в </w:t>
      </w:r>
      <w:hyperlink w:anchor="Par159" w:history="1">
        <w:r w:rsidRPr="00FC7C0D">
          <w:rPr>
            <w:rFonts w:cs="Times New Roman"/>
            <w:sz w:val="28"/>
            <w:szCs w:val="28"/>
          </w:rPr>
          <w:t>пункте 5</w:t>
        </w:r>
      </w:hyperlink>
      <w:r w:rsidRPr="00FC7C0D">
        <w:rPr>
          <w:rFonts w:cs="Times New Roman"/>
          <w:sz w:val="28"/>
          <w:szCs w:val="28"/>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ar158" w:history="1">
        <w:r w:rsidRPr="00FC7C0D">
          <w:rPr>
            <w:rFonts w:cs="Times New Roman"/>
            <w:sz w:val="28"/>
            <w:szCs w:val="28"/>
          </w:rPr>
          <w:t>пункте 4</w:t>
        </w:r>
      </w:hyperlink>
      <w:r w:rsidRPr="00FC7C0D">
        <w:rPr>
          <w:rFonts w:cs="Times New Roman"/>
          <w:sz w:val="28"/>
          <w:szCs w:val="28"/>
        </w:rPr>
        <w:t xml:space="preserve"> настоящих правил, должен содержать обоснование направления повторного запроса.</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 xml:space="preserve">Оператор вправе отказать субъекту персональных данных в выполнении повторного запроса, не соответствующего условиям, предусмотренным </w:t>
      </w:r>
      <w:hyperlink w:anchor="Par159" w:history="1">
        <w:r w:rsidRPr="00FC7C0D">
          <w:rPr>
            <w:rFonts w:cs="Times New Roman"/>
            <w:sz w:val="28"/>
            <w:szCs w:val="28"/>
          </w:rPr>
          <w:t>пунктами 5</w:t>
        </w:r>
      </w:hyperlink>
      <w:r w:rsidRPr="00FC7C0D">
        <w:rPr>
          <w:rFonts w:cs="Times New Roman"/>
          <w:sz w:val="28"/>
          <w:szCs w:val="28"/>
        </w:rPr>
        <w:t xml:space="preserve"> и </w:t>
      </w:r>
      <w:hyperlink w:anchor="Par160" w:history="1">
        <w:r w:rsidRPr="00FC7C0D">
          <w:rPr>
            <w:rFonts w:cs="Times New Roman"/>
            <w:sz w:val="28"/>
            <w:szCs w:val="28"/>
          </w:rPr>
          <w:t>6</w:t>
        </w:r>
      </w:hyperlink>
      <w:r w:rsidRPr="00FC7C0D">
        <w:rPr>
          <w:rFonts w:cs="Times New Roman"/>
          <w:sz w:val="28"/>
          <w:szCs w:val="28"/>
        </w:rPr>
        <w:t xml:space="preserve"> настоящих правил. Такой отказ должен быть мотивированным. Обязанность представления доказательств обоснованности отказа в выполнении повторного запроса лежит на операторе.</w:t>
      </w:r>
    </w:p>
    <w:p w:rsidR="007D4730" w:rsidRPr="00FC7C0D" w:rsidRDefault="007D4730" w:rsidP="0066787C">
      <w:pPr>
        <w:pStyle w:val="a7"/>
        <w:widowControl w:val="0"/>
        <w:numPr>
          <w:ilvl w:val="0"/>
          <w:numId w:val="16"/>
        </w:numPr>
        <w:suppressAutoHyphens w:val="0"/>
        <w:autoSpaceDE w:val="0"/>
        <w:autoSpaceDN w:val="0"/>
        <w:adjustRightInd w:val="0"/>
        <w:spacing w:line="276" w:lineRule="auto"/>
        <w:ind w:firstLine="709"/>
        <w:rPr>
          <w:rFonts w:cs="Times New Roman"/>
          <w:sz w:val="28"/>
          <w:szCs w:val="28"/>
        </w:rPr>
      </w:pPr>
      <w:r w:rsidRPr="00FC7C0D">
        <w:rPr>
          <w:rFonts w:cs="Times New Roman"/>
          <w:sz w:val="28"/>
          <w:szCs w:val="28"/>
        </w:rPr>
        <w:t xml:space="preserve">Обязанности оператора при обращении к нему субъекта </w:t>
      </w:r>
      <w:r w:rsidRPr="00FC7C0D">
        <w:rPr>
          <w:rFonts w:cs="Times New Roman"/>
          <w:sz w:val="28"/>
          <w:szCs w:val="28"/>
        </w:rPr>
        <w:lastRenderedPageBreak/>
        <w:t>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 xml:space="preserve">Оператор обязан сообщить в порядке, предусмотренном </w:t>
      </w:r>
      <w:hyperlink r:id="rId14" w:history="1">
        <w:r w:rsidRPr="00FC7C0D">
          <w:rPr>
            <w:rFonts w:cs="Times New Roman"/>
            <w:sz w:val="28"/>
            <w:szCs w:val="28"/>
          </w:rPr>
          <w:t>статьей 14</w:t>
        </w:r>
      </w:hyperlink>
      <w:r w:rsidRPr="00FC7C0D">
        <w:rPr>
          <w:rFonts w:cs="Times New Roman"/>
          <w:sz w:val="28"/>
          <w:szCs w:val="28"/>
        </w:rPr>
        <w:t xml:space="preserve">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 представителя.</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w:t>
      </w:r>
      <w:r w:rsidR="002E3359">
        <w:rPr>
          <w:rFonts w:cs="Times New Roman"/>
          <w:sz w:val="28"/>
          <w:szCs w:val="28"/>
        </w:rPr>
        <w:t>дставителя оператор обязан дать</w:t>
      </w:r>
      <w:r w:rsidRPr="00FC7C0D">
        <w:rPr>
          <w:rFonts w:cs="Times New Roman"/>
          <w:sz w:val="28"/>
          <w:szCs w:val="28"/>
        </w:rPr>
        <w:t xml:space="preserve"> в письменной форме мотивированный ответ, содержащий ссылку на положение </w:t>
      </w:r>
      <w:hyperlink r:id="rId15" w:history="1">
        <w:r w:rsidRPr="00FC7C0D">
          <w:rPr>
            <w:rFonts w:cs="Times New Roman"/>
            <w:sz w:val="28"/>
            <w:szCs w:val="28"/>
          </w:rPr>
          <w:t>части 8 статьи 14</w:t>
        </w:r>
      </w:hyperlink>
      <w:r w:rsidRPr="00FC7C0D">
        <w:rPr>
          <w:rFonts w:cs="Times New Roman"/>
          <w:sz w:val="28"/>
          <w:szCs w:val="28"/>
        </w:rPr>
        <w:t xml:space="preserve"> Федерального закона или иного федерального закона,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w:t>
      </w:r>
      <w:r w:rsidR="002E3359">
        <w:rPr>
          <w:rFonts w:cs="Times New Roman"/>
          <w:sz w:val="28"/>
          <w:szCs w:val="28"/>
        </w:rPr>
        <w:t xml:space="preserve">енения. В срок, не превышающий </w:t>
      </w:r>
      <w:r w:rsidRPr="00FC7C0D">
        <w:rPr>
          <w:rFonts w:cs="Times New Roman"/>
          <w:sz w:val="28"/>
          <w:szCs w:val="28"/>
        </w:rPr>
        <w:t>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предпринятых мерах и принять разумные меры для уведомления третьих лиц, которым персональные данные этого субъекта были переданы.</w:t>
      </w:r>
    </w:p>
    <w:p w:rsidR="007D4730" w:rsidRPr="00FC7C0D" w:rsidRDefault="007D4730" w:rsidP="0066787C">
      <w:pPr>
        <w:pStyle w:val="a7"/>
        <w:widowControl w:val="0"/>
        <w:numPr>
          <w:ilvl w:val="0"/>
          <w:numId w:val="18"/>
        </w:numPr>
        <w:suppressAutoHyphens w:val="0"/>
        <w:autoSpaceDE w:val="0"/>
        <w:autoSpaceDN w:val="0"/>
        <w:adjustRightInd w:val="0"/>
        <w:spacing w:line="276" w:lineRule="auto"/>
        <w:ind w:left="0" w:firstLine="709"/>
        <w:rPr>
          <w:rFonts w:cs="Times New Roman"/>
          <w:sz w:val="28"/>
          <w:szCs w:val="28"/>
        </w:rPr>
      </w:pPr>
      <w:r w:rsidRPr="00FC7C0D">
        <w:rPr>
          <w:rFonts w:cs="Times New Roman"/>
          <w:sz w:val="28"/>
          <w:szCs w:val="28"/>
        </w:rPr>
        <w:t xml:space="preserve">Оператор обязан сообщить в уполномоченный орган по защите прав </w:t>
      </w:r>
      <w:r w:rsidRPr="00FC7C0D">
        <w:rPr>
          <w:rFonts w:cs="Times New Roman"/>
          <w:sz w:val="28"/>
          <w:szCs w:val="28"/>
        </w:rPr>
        <w:lastRenderedPageBreak/>
        <w:t>субъектов персональных данных по запросу этого органа необходимую информацию в течение 30 (тридцати) дней с даты получения такого запроса.</w:t>
      </w:r>
    </w:p>
    <w:p w:rsidR="007D4730" w:rsidRPr="00FC7C0D" w:rsidRDefault="007D4730" w:rsidP="002E3359">
      <w:pPr>
        <w:spacing w:line="276" w:lineRule="auto"/>
        <w:ind w:firstLine="709"/>
        <w:rPr>
          <w:rFonts w:cs="Times New Roman"/>
          <w:sz w:val="28"/>
          <w:szCs w:val="28"/>
        </w:rPr>
      </w:pPr>
      <w:r w:rsidRPr="00FC7C0D">
        <w:rPr>
          <w:rFonts w:cs="Times New Roman"/>
          <w:sz w:val="28"/>
          <w:szCs w:val="28"/>
        </w:rPr>
        <w:t>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7D4730" w:rsidRPr="00FC7C0D" w:rsidRDefault="007D4730" w:rsidP="007D4730">
      <w:pPr>
        <w:rPr>
          <w:rFonts w:cs="Times New Roman"/>
          <w:sz w:val="28"/>
          <w:szCs w:val="28"/>
        </w:rPr>
      </w:pPr>
      <w:r w:rsidRPr="00FC7C0D">
        <w:rPr>
          <w:rFonts w:cs="Times New Roman"/>
          <w:sz w:val="28"/>
          <w:szCs w:val="28"/>
        </w:rPr>
        <w:br w:type="page"/>
      </w:r>
    </w:p>
    <w:p w:rsidR="00107A0A" w:rsidRPr="00B93A77" w:rsidRDefault="00391EFE" w:rsidP="00107A0A">
      <w:pPr>
        <w:jc w:val="right"/>
        <w:rPr>
          <w:rFonts w:cs="Times New Roman"/>
          <w:sz w:val="28"/>
          <w:szCs w:val="28"/>
        </w:rPr>
      </w:pPr>
      <w:hyperlink w:anchor="П18О" w:history="1">
        <w:r w:rsidR="007D4730" w:rsidRPr="00107A0A">
          <w:rPr>
            <w:rStyle w:val="ab"/>
            <w:rFonts w:cs="Times New Roman"/>
            <w:sz w:val="28"/>
            <w:szCs w:val="28"/>
            <w:u w:val="none"/>
          </w:rPr>
          <w:t>Прилож</w:t>
        </w:r>
        <w:bookmarkStart w:id="36" w:name="Пр18"/>
        <w:bookmarkEnd w:id="36"/>
        <w:r w:rsidR="007D4730" w:rsidRPr="00107A0A">
          <w:rPr>
            <w:rStyle w:val="ab"/>
            <w:rFonts w:cs="Times New Roman"/>
            <w:sz w:val="28"/>
            <w:szCs w:val="28"/>
            <w:u w:val="none"/>
          </w:rPr>
          <w:t>ение 1</w:t>
        </w:r>
        <w:r w:rsidR="00183DC2">
          <w:rPr>
            <w:rStyle w:val="ab"/>
            <w:rFonts w:cs="Times New Roman"/>
            <w:sz w:val="28"/>
            <w:szCs w:val="28"/>
            <w:u w:val="none"/>
          </w:rPr>
          <w:t>9</w:t>
        </w:r>
      </w:hyperlink>
      <w:r w:rsidR="007D4730" w:rsidRPr="00107A0A">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107A0A" w:rsidRPr="009D1929" w:rsidRDefault="00107A0A" w:rsidP="00107A0A">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107A0A">
      <w:pPr>
        <w:ind w:firstLine="0"/>
        <w:rPr>
          <w:rFonts w:cs="Times New Roman"/>
          <w:szCs w:val="24"/>
        </w:rPr>
      </w:pPr>
    </w:p>
    <w:p w:rsidR="007D4730" w:rsidRPr="00107A0A" w:rsidRDefault="00107A0A" w:rsidP="007D4730">
      <w:pPr>
        <w:pStyle w:val="a5"/>
        <w:jc w:val="center"/>
        <w:rPr>
          <w:sz w:val="28"/>
          <w:szCs w:val="28"/>
        </w:rPr>
      </w:pPr>
      <w:r w:rsidRPr="00107A0A">
        <w:rPr>
          <w:sz w:val="28"/>
          <w:szCs w:val="28"/>
        </w:rPr>
        <w:t xml:space="preserve">Правила работы лиц, доступ которых к персональным данным, </w:t>
      </w:r>
      <w:r w:rsidRPr="00107A0A">
        <w:rPr>
          <w:sz w:val="28"/>
          <w:szCs w:val="28"/>
        </w:rPr>
        <w:br/>
        <w:t xml:space="preserve">в том числе обрабатываемым в </w:t>
      </w:r>
      <w:r w:rsidR="00D04F39" w:rsidRPr="006709DF">
        <w:rPr>
          <w:sz w:val="28"/>
          <w:szCs w:val="28"/>
        </w:rPr>
        <w:t>информационных системах</w:t>
      </w:r>
      <w:r w:rsidR="00D04F39">
        <w:rPr>
          <w:sz w:val="28"/>
          <w:szCs w:val="28"/>
        </w:rPr>
        <w:t xml:space="preserve"> </w:t>
      </w:r>
      <w:r w:rsidR="00D04F39" w:rsidRPr="006709DF">
        <w:rPr>
          <w:sz w:val="28"/>
          <w:szCs w:val="28"/>
        </w:rPr>
        <w:t xml:space="preserve">персональных </w:t>
      </w:r>
      <w:r w:rsidR="00D04F39" w:rsidRPr="00D04F39">
        <w:rPr>
          <w:sz w:val="28"/>
          <w:szCs w:val="28"/>
        </w:rPr>
        <w:t>данных</w:t>
      </w:r>
      <w:r w:rsidR="00D04F39" w:rsidRPr="00D04F39">
        <w:rPr>
          <w:rStyle w:val="ad"/>
          <w:rFonts w:eastAsiaTheme="minorEastAsia"/>
          <w:sz w:val="28"/>
          <w:szCs w:val="28"/>
        </w:rPr>
        <w:t>, н</w:t>
      </w:r>
      <w:r w:rsidRPr="00D04F39">
        <w:rPr>
          <w:sz w:val="28"/>
          <w:szCs w:val="28"/>
        </w:rPr>
        <w:t>еобходим</w:t>
      </w:r>
      <w:r w:rsidRPr="00107A0A">
        <w:rPr>
          <w:sz w:val="28"/>
          <w:szCs w:val="28"/>
        </w:rPr>
        <w:t xml:space="preserve"> для выполнения ими служебных (трудовых) обязанностей</w:t>
      </w:r>
    </w:p>
    <w:p w:rsidR="00107A0A" w:rsidRPr="00107A0A" w:rsidRDefault="00107A0A" w:rsidP="007D4730">
      <w:pPr>
        <w:pStyle w:val="a5"/>
        <w:jc w:val="center"/>
        <w:rPr>
          <w:sz w:val="28"/>
          <w:szCs w:val="28"/>
        </w:rPr>
      </w:pP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 xml:space="preserve">Допуск для работы </w:t>
      </w:r>
      <w:r w:rsidR="00107A0A" w:rsidRPr="005960A4">
        <w:rPr>
          <w:sz w:val="28"/>
          <w:szCs w:val="28"/>
        </w:rPr>
        <w:t>на</w:t>
      </w:r>
      <w:r w:rsidRPr="005960A4">
        <w:rPr>
          <w:sz w:val="28"/>
          <w:szCs w:val="28"/>
        </w:rPr>
        <w:t xml:space="preserve"> автоматизированн</w:t>
      </w:r>
      <w:r w:rsidR="00107A0A" w:rsidRPr="005960A4">
        <w:rPr>
          <w:sz w:val="28"/>
          <w:szCs w:val="28"/>
        </w:rPr>
        <w:t>ых</w:t>
      </w:r>
      <w:r w:rsidRPr="005960A4">
        <w:rPr>
          <w:sz w:val="28"/>
          <w:szCs w:val="28"/>
        </w:rPr>
        <w:t xml:space="preserve"> рабоч</w:t>
      </w:r>
      <w:r w:rsidR="00107A0A" w:rsidRPr="005960A4">
        <w:rPr>
          <w:sz w:val="28"/>
          <w:szCs w:val="28"/>
        </w:rPr>
        <w:t>их</w:t>
      </w:r>
      <w:r w:rsidRPr="005960A4">
        <w:rPr>
          <w:sz w:val="28"/>
          <w:szCs w:val="28"/>
        </w:rPr>
        <w:t xml:space="preserve"> мест</w:t>
      </w:r>
      <w:r w:rsidR="00107A0A" w:rsidRPr="005960A4">
        <w:rPr>
          <w:sz w:val="28"/>
          <w:szCs w:val="28"/>
        </w:rPr>
        <w:t>ах</w:t>
      </w:r>
      <w:r w:rsidR="004E04D4" w:rsidRPr="005960A4">
        <w:rPr>
          <w:sz w:val="28"/>
          <w:szCs w:val="28"/>
        </w:rPr>
        <w:br/>
      </w:r>
      <w:r w:rsidRPr="005960A4">
        <w:rPr>
          <w:sz w:val="28"/>
          <w:szCs w:val="28"/>
        </w:rPr>
        <w:t>(далее – АРМ)</w:t>
      </w:r>
      <w:r w:rsidR="00107A0A" w:rsidRPr="005960A4">
        <w:rPr>
          <w:sz w:val="28"/>
          <w:szCs w:val="28"/>
        </w:rPr>
        <w:t xml:space="preserve"> состоящи</w:t>
      </w:r>
      <w:r w:rsidR="004E04D4" w:rsidRPr="005960A4">
        <w:rPr>
          <w:sz w:val="28"/>
          <w:szCs w:val="28"/>
        </w:rPr>
        <w:t>х</w:t>
      </w:r>
      <w:r w:rsidR="00107A0A" w:rsidRPr="005960A4">
        <w:rPr>
          <w:sz w:val="28"/>
          <w:szCs w:val="28"/>
        </w:rPr>
        <w:t xml:space="preserve"> в составе информационной системы персональных данных (</w:t>
      </w:r>
      <w:r w:rsidR="004E04D4" w:rsidRPr="005960A4">
        <w:rPr>
          <w:sz w:val="28"/>
          <w:szCs w:val="28"/>
        </w:rPr>
        <w:t xml:space="preserve">далее – </w:t>
      </w:r>
      <w:r w:rsidR="00107A0A" w:rsidRPr="005960A4">
        <w:rPr>
          <w:sz w:val="28"/>
          <w:szCs w:val="28"/>
        </w:rPr>
        <w:t>ИСПДн)</w:t>
      </w:r>
      <w:r w:rsidRPr="005960A4">
        <w:rPr>
          <w:sz w:val="28"/>
          <w:szCs w:val="28"/>
        </w:rPr>
        <w:t xml:space="preserve"> осуществляется на основании утвержд</w:t>
      </w:r>
      <w:r w:rsidR="004E04D4" w:rsidRPr="005960A4">
        <w:rPr>
          <w:sz w:val="28"/>
          <w:szCs w:val="28"/>
        </w:rPr>
        <w:t>енного перечня лиц, доступ которых к персональным данным, в том числе обрабатываемым в ИСПДн, необходим для выполнения ими служебных (трудовых) обязанностей (далее – Пользователи ИСПДн)</w:t>
      </w:r>
      <w:r w:rsidRPr="005960A4">
        <w:rPr>
          <w:sz w:val="28"/>
          <w:szCs w:val="28"/>
        </w:rPr>
        <w:t>.</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Пользователь ИСПДн имеет право в отведенное ему время решать поставленные задачи в соответствии с полномочиями доступа к ресурсам ИСПДн. При этом для хранения</w:t>
      </w:r>
      <w:r w:rsidR="00FC2B4C" w:rsidRPr="005960A4">
        <w:rPr>
          <w:sz w:val="28"/>
          <w:szCs w:val="28"/>
        </w:rPr>
        <w:t xml:space="preserve"> и записи</w:t>
      </w:r>
      <w:r w:rsidRPr="005960A4">
        <w:rPr>
          <w:sz w:val="28"/>
          <w:szCs w:val="28"/>
        </w:rPr>
        <w:t xml:space="preserve"> информации, содержащей </w:t>
      </w:r>
      <w:r w:rsidR="004E04D4" w:rsidRPr="005960A4">
        <w:rPr>
          <w:sz w:val="28"/>
          <w:szCs w:val="28"/>
        </w:rPr>
        <w:t xml:space="preserve">персональные данные (далее – </w:t>
      </w:r>
      <w:r w:rsidRPr="005960A4">
        <w:rPr>
          <w:sz w:val="28"/>
          <w:szCs w:val="28"/>
        </w:rPr>
        <w:t>ПДн</w:t>
      </w:r>
      <w:r w:rsidR="004E04D4" w:rsidRPr="005960A4">
        <w:rPr>
          <w:sz w:val="28"/>
          <w:szCs w:val="28"/>
        </w:rPr>
        <w:t>)</w:t>
      </w:r>
      <w:r w:rsidRPr="005960A4">
        <w:rPr>
          <w:sz w:val="28"/>
          <w:szCs w:val="28"/>
        </w:rPr>
        <w:t>, разрешается использовать только машинные носители информации, учтенные в журнале учета машинных носителей информации, использующихся в ИСПДн для обработки, хранения и транспортировки информации.</w:t>
      </w:r>
    </w:p>
    <w:p w:rsidR="007D4730" w:rsidRPr="005960A4" w:rsidRDefault="007D4730" w:rsidP="005960A4">
      <w:pPr>
        <w:pStyle w:val="a0"/>
        <w:numPr>
          <w:ilvl w:val="0"/>
          <w:numId w:val="0"/>
        </w:numPr>
        <w:spacing w:line="276" w:lineRule="auto"/>
        <w:ind w:firstLine="709"/>
        <w:contextualSpacing w:val="0"/>
        <w:rPr>
          <w:sz w:val="28"/>
          <w:szCs w:val="28"/>
        </w:rPr>
      </w:pPr>
      <w:r w:rsidRPr="00122A8E">
        <w:rPr>
          <w:sz w:val="28"/>
          <w:szCs w:val="28"/>
        </w:rPr>
        <w:t>Пользователь несет ответственность за правильность включения и выключения АРМ, входа</w:t>
      </w:r>
      <w:r w:rsidR="004E04D4" w:rsidRPr="00122A8E">
        <w:rPr>
          <w:sz w:val="28"/>
          <w:szCs w:val="28"/>
        </w:rPr>
        <w:t xml:space="preserve"> и выхода</w:t>
      </w:r>
      <w:r w:rsidRPr="00122A8E">
        <w:rPr>
          <w:sz w:val="28"/>
          <w:szCs w:val="28"/>
        </w:rPr>
        <w:t xml:space="preserve"> в систему и</w:t>
      </w:r>
      <w:r w:rsidR="004E04D4" w:rsidRPr="00122A8E">
        <w:rPr>
          <w:sz w:val="28"/>
          <w:szCs w:val="28"/>
        </w:rPr>
        <w:t xml:space="preserve"> за все свои</w:t>
      </w:r>
      <w:r w:rsidRPr="00122A8E">
        <w:rPr>
          <w:sz w:val="28"/>
          <w:szCs w:val="28"/>
        </w:rPr>
        <w:t xml:space="preserve"> действия при работе в ИСПДн.</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Вход пользователя в систему осуществля</w:t>
      </w:r>
      <w:r w:rsidR="004E04D4" w:rsidRPr="005960A4">
        <w:rPr>
          <w:sz w:val="28"/>
          <w:szCs w:val="28"/>
        </w:rPr>
        <w:t>ет</w:t>
      </w:r>
      <w:r w:rsidRPr="005960A4">
        <w:rPr>
          <w:sz w:val="28"/>
          <w:szCs w:val="28"/>
        </w:rPr>
        <w:t>ся по выдаваемому ему</w:t>
      </w:r>
      <w:r w:rsidR="004E04D4" w:rsidRPr="005960A4">
        <w:rPr>
          <w:sz w:val="28"/>
          <w:szCs w:val="28"/>
        </w:rPr>
        <w:t xml:space="preserve"> электронному идентификатору и</w:t>
      </w:r>
      <w:r w:rsidRPr="005960A4">
        <w:rPr>
          <w:sz w:val="28"/>
          <w:szCs w:val="28"/>
        </w:rPr>
        <w:t xml:space="preserve"> по персональному паролю.</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При работе со съемными машинными носителями информации пользователь каждый раз перед началом работы обязан проверить их на отсутствие вирусов и иных вредоносных программ с использованием штатных антивирусных средств, установленных на АРМ. В случае обнаружения вирусов либо вредоносных программ пользователь ИСПДн обязан немедленно прекратить их использование и действовать в соответствии с требованиями инструкции по организации антивирусной защиты.</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Каждый работник, участвующий в рамках своих служебных обязанностей в процессах обработки персональных данных в ИСПДн и имеющий доступ к АРМ, программному обеспечению и данным ИСПДн, несет персональную ответственность за свои действия и обязан:</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lastRenderedPageBreak/>
        <w:t>Строго соблюдать установленные соответствующими инструкциями правила обеспечения безопасности информации</w:t>
      </w:r>
      <w:r w:rsidR="00FC2B4C" w:rsidRPr="005960A4">
        <w:rPr>
          <w:sz w:val="28"/>
          <w:szCs w:val="28"/>
        </w:rPr>
        <w:t xml:space="preserve"> в</w:t>
      </w:r>
      <w:r w:rsidRPr="005960A4">
        <w:rPr>
          <w:sz w:val="28"/>
          <w:szCs w:val="28"/>
        </w:rPr>
        <w:t xml:space="preserve"> ИСПДн;</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t>Знать и строго выполнять правила работы со средствами защиты информации, установленными на АРМ;</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t>Хранить в тайне свой пароль (пароли). Выполнять требования инструкции по организации парольной защиты в полном объеме;</w:t>
      </w:r>
    </w:p>
    <w:p w:rsidR="007D4730" w:rsidRPr="00122A8E" w:rsidRDefault="007D4730" w:rsidP="00021025">
      <w:pPr>
        <w:pStyle w:val="20"/>
        <w:numPr>
          <w:ilvl w:val="0"/>
          <w:numId w:val="19"/>
        </w:numPr>
        <w:spacing w:line="276" w:lineRule="auto"/>
        <w:ind w:left="0" w:firstLine="709"/>
        <w:contextualSpacing w:val="0"/>
        <w:rPr>
          <w:sz w:val="28"/>
          <w:szCs w:val="28"/>
        </w:rPr>
      </w:pPr>
      <w:r w:rsidRPr="00122A8E">
        <w:rPr>
          <w:sz w:val="28"/>
          <w:szCs w:val="28"/>
        </w:rPr>
        <w:t>Хранить индивидуальное устройство идентификации (ключ) и другие реквизиты в сейфе (металлическом шкафу);</w:t>
      </w:r>
    </w:p>
    <w:p w:rsidR="007D4730" w:rsidRPr="005960A4" w:rsidRDefault="007D4730" w:rsidP="00021025">
      <w:pPr>
        <w:pStyle w:val="20"/>
        <w:numPr>
          <w:ilvl w:val="0"/>
          <w:numId w:val="19"/>
        </w:numPr>
        <w:spacing w:line="276" w:lineRule="auto"/>
        <w:ind w:left="0" w:firstLine="709"/>
        <w:contextualSpacing w:val="0"/>
        <w:rPr>
          <w:sz w:val="28"/>
          <w:szCs w:val="28"/>
        </w:rPr>
      </w:pPr>
      <w:r w:rsidRPr="005960A4">
        <w:rPr>
          <w:sz w:val="28"/>
          <w:szCs w:val="28"/>
        </w:rPr>
        <w:t>Выполнять требования инструкции по организации антивирусной защиты в полном объеме;</w:t>
      </w:r>
    </w:p>
    <w:p w:rsidR="007D4730" w:rsidRPr="005960A4" w:rsidRDefault="007D4730" w:rsidP="00021025">
      <w:pPr>
        <w:pStyle w:val="20"/>
        <w:numPr>
          <w:ilvl w:val="0"/>
          <w:numId w:val="19"/>
        </w:numPr>
        <w:spacing w:line="276" w:lineRule="auto"/>
        <w:ind w:left="0" w:firstLine="717"/>
        <w:contextualSpacing w:val="0"/>
        <w:rPr>
          <w:sz w:val="28"/>
          <w:szCs w:val="28"/>
        </w:rPr>
      </w:pPr>
      <w:r w:rsidRPr="005960A4">
        <w:rPr>
          <w:sz w:val="28"/>
          <w:szCs w:val="28"/>
        </w:rPr>
        <w:t xml:space="preserve">Немедленно известить </w:t>
      </w:r>
      <w:r w:rsidR="00044FC9" w:rsidRPr="005960A4">
        <w:rPr>
          <w:sz w:val="28"/>
          <w:szCs w:val="28"/>
        </w:rPr>
        <w:t>ответственного за обеспечение безопасности персональных данных</w:t>
      </w:r>
      <w:r w:rsidRPr="005960A4">
        <w:rPr>
          <w:sz w:val="28"/>
          <w:szCs w:val="28"/>
        </w:rPr>
        <w:t xml:space="preserve"> в случае утери </w:t>
      </w:r>
      <w:r w:rsidR="00044FC9" w:rsidRPr="005960A4">
        <w:rPr>
          <w:sz w:val="28"/>
          <w:szCs w:val="28"/>
        </w:rPr>
        <w:t>электронного идентификатора</w:t>
      </w:r>
      <w:r w:rsidRPr="005960A4">
        <w:rPr>
          <w:sz w:val="28"/>
          <w:szCs w:val="28"/>
        </w:rPr>
        <w:t xml:space="preserve"> или при подозрении компрометации личных ключей и паролей, а также при обнаружении:</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Несанкционированных (произведенных с нарушением установленного порядка) изменений в конфигурации АРМ;</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Отклонений в нормальной работе системных и прикладных программных средств, затрудняющих эксплуатацию АРМ, выхода из строя или неустойчивого функционирования компонентов АРМ, а также перебоев в системе электроснабжения;</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Некорректного функционирования установленных на АРМ технических средств защиты;</w:t>
      </w:r>
    </w:p>
    <w:p w:rsidR="007D4730" w:rsidRPr="005960A4" w:rsidRDefault="007D4730" w:rsidP="00021025">
      <w:pPr>
        <w:pStyle w:val="a"/>
        <w:numPr>
          <w:ilvl w:val="0"/>
          <w:numId w:val="21"/>
        </w:numPr>
        <w:spacing w:line="276" w:lineRule="auto"/>
        <w:ind w:left="0" w:firstLine="709"/>
        <w:contextualSpacing w:val="0"/>
        <w:rPr>
          <w:rFonts w:cs="Times New Roman"/>
          <w:sz w:val="28"/>
          <w:szCs w:val="28"/>
        </w:rPr>
      </w:pPr>
      <w:r w:rsidRPr="005960A4">
        <w:rPr>
          <w:rFonts w:cs="Times New Roman"/>
          <w:sz w:val="28"/>
          <w:szCs w:val="28"/>
        </w:rPr>
        <w:t>Непредусмотренных отводов кабелей и подключенных устройств.</w:t>
      </w:r>
    </w:p>
    <w:p w:rsidR="007D4730" w:rsidRPr="005960A4" w:rsidRDefault="007D4730" w:rsidP="005960A4">
      <w:pPr>
        <w:pStyle w:val="a0"/>
        <w:numPr>
          <w:ilvl w:val="0"/>
          <w:numId w:val="0"/>
        </w:numPr>
        <w:spacing w:line="276" w:lineRule="auto"/>
        <w:ind w:firstLine="709"/>
        <w:contextualSpacing w:val="0"/>
        <w:rPr>
          <w:sz w:val="28"/>
          <w:szCs w:val="28"/>
        </w:rPr>
      </w:pPr>
      <w:r w:rsidRPr="005960A4">
        <w:rPr>
          <w:sz w:val="28"/>
          <w:szCs w:val="28"/>
        </w:rPr>
        <w:t>Пользователю АРМ категорически запрещается:</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Использовать компоненты программного и аппаратного обеспечения АРМ в личных целях;</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 xml:space="preserve">Самовольно вносить какие-либо изменения в конфигурацию </w:t>
      </w:r>
      <w:r w:rsidRPr="005960A4">
        <w:rPr>
          <w:rFonts w:cs="Times New Roman"/>
          <w:sz w:val="28"/>
          <w:szCs w:val="28"/>
        </w:rPr>
        <w:br/>
        <w:t>аппаратно-программных средств ИСПДн или устанавливать дополнительно любые программные и аппаратные средства, не предусмотренные архивом дистрибутивов установленного программного обеспечения АРМ;</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Записывать и хранить конфиденциальную информацию (содержащую персональные данные) на неучтенных машинных носителях информации (гибких магнитных дисках, флэш-накопителях и т.п.);</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Оставлять включенным без присмотра АРМ, не активизировав средства защиты от НСД (временную блокировку экрана и клавиатуры);</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Оставлять без личного присмотра на рабочем месте или в ином месте сво</w:t>
      </w:r>
      <w:r w:rsidR="005960A4" w:rsidRPr="005960A4">
        <w:rPr>
          <w:rFonts w:cs="Times New Roman"/>
          <w:sz w:val="28"/>
          <w:szCs w:val="28"/>
        </w:rPr>
        <w:t>й</w:t>
      </w:r>
      <w:r w:rsidR="00F81B19">
        <w:rPr>
          <w:rFonts w:cs="Times New Roman"/>
          <w:sz w:val="28"/>
          <w:szCs w:val="28"/>
        </w:rPr>
        <w:t xml:space="preserve"> </w:t>
      </w:r>
      <w:r w:rsidR="005960A4" w:rsidRPr="005960A4">
        <w:rPr>
          <w:rFonts w:cs="Times New Roman"/>
          <w:sz w:val="28"/>
          <w:szCs w:val="28"/>
        </w:rPr>
        <w:t>электронный идентификатор</w:t>
      </w:r>
      <w:r w:rsidRPr="005960A4">
        <w:rPr>
          <w:rFonts w:cs="Times New Roman"/>
          <w:sz w:val="28"/>
          <w:szCs w:val="28"/>
        </w:rPr>
        <w:t>, машинные носители и распечатки, содержащие персональные данные;</w:t>
      </w:r>
    </w:p>
    <w:p w:rsidR="007D4730" w:rsidRPr="005960A4"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lastRenderedPageBreak/>
        <w:t>Умышленно использовать недокументированные свойства и ошибки в программном обеспечении или в н</w:t>
      </w:r>
      <w:r w:rsidR="005960A4" w:rsidRPr="005960A4">
        <w:rPr>
          <w:rFonts w:cs="Times New Roman"/>
          <w:sz w:val="28"/>
          <w:szCs w:val="28"/>
        </w:rPr>
        <w:t>астройках средств защиты</w:t>
      </w:r>
      <w:r w:rsidRPr="005960A4">
        <w:rPr>
          <w:rFonts w:cs="Times New Roman"/>
          <w:sz w:val="28"/>
          <w:szCs w:val="28"/>
        </w:rPr>
        <w:t>;</w:t>
      </w:r>
    </w:p>
    <w:p w:rsidR="00122A8E" w:rsidRDefault="007D4730" w:rsidP="00021025">
      <w:pPr>
        <w:pStyle w:val="a"/>
        <w:numPr>
          <w:ilvl w:val="0"/>
          <w:numId w:val="22"/>
        </w:numPr>
        <w:spacing w:line="276" w:lineRule="auto"/>
        <w:ind w:left="0" w:firstLine="709"/>
        <w:contextualSpacing w:val="0"/>
        <w:rPr>
          <w:rFonts w:cs="Times New Roman"/>
          <w:sz w:val="28"/>
          <w:szCs w:val="28"/>
        </w:rPr>
      </w:pPr>
      <w:r w:rsidRPr="005960A4">
        <w:rPr>
          <w:rFonts w:cs="Times New Roman"/>
          <w:sz w:val="28"/>
          <w:szCs w:val="28"/>
        </w:rPr>
        <w:t xml:space="preserve">Размещать средства ИСПДн так, чтобы с них существовала возможность визуального считывания </w:t>
      </w:r>
      <w:r w:rsidR="005960A4" w:rsidRPr="005960A4">
        <w:rPr>
          <w:rFonts w:cs="Times New Roman"/>
          <w:sz w:val="28"/>
          <w:szCs w:val="28"/>
        </w:rPr>
        <w:t>информации, содержащей персональные данные</w:t>
      </w:r>
      <w:r w:rsidRPr="005960A4">
        <w:rPr>
          <w:rFonts w:cs="Times New Roman"/>
          <w:sz w:val="28"/>
          <w:szCs w:val="28"/>
        </w:rPr>
        <w:t>.</w:t>
      </w:r>
      <w:r w:rsidR="00122A8E">
        <w:rPr>
          <w:rFonts w:cs="Times New Roman"/>
          <w:sz w:val="28"/>
          <w:szCs w:val="28"/>
        </w:rPr>
        <w:br w:type="page"/>
      </w:r>
    </w:p>
    <w:p w:rsidR="007A3285" w:rsidRPr="00B93A77" w:rsidRDefault="00391EFE" w:rsidP="007A3285">
      <w:pPr>
        <w:jc w:val="right"/>
        <w:rPr>
          <w:rFonts w:cs="Times New Roman"/>
          <w:sz w:val="28"/>
          <w:szCs w:val="28"/>
        </w:rPr>
      </w:pPr>
      <w:hyperlink w:anchor="П20О" w:history="1">
        <w:r w:rsidR="00B77743">
          <w:rPr>
            <w:rStyle w:val="ab"/>
            <w:rFonts w:cs="Times New Roman"/>
            <w:sz w:val="28"/>
            <w:szCs w:val="28"/>
            <w:u w:val="none"/>
          </w:rPr>
          <w:t>Приложени</w:t>
        </w:r>
        <w:bookmarkStart w:id="37" w:name="Пр19"/>
        <w:bookmarkEnd w:id="37"/>
        <w:r w:rsidR="00B77743">
          <w:rPr>
            <w:rStyle w:val="ab"/>
            <w:rFonts w:cs="Times New Roman"/>
            <w:sz w:val="28"/>
            <w:szCs w:val="28"/>
            <w:u w:val="none"/>
          </w:rPr>
          <w:t xml:space="preserve">е </w:t>
        </w:r>
        <w:r w:rsidR="00183DC2">
          <w:rPr>
            <w:rStyle w:val="ab"/>
            <w:rFonts w:cs="Times New Roman"/>
            <w:sz w:val="28"/>
            <w:szCs w:val="28"/>
            <w:u w:val="none"/>
          </w:rPr>
          <w:t>20</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7A3285" w:rsidRPr="009D1929" w:rsidRDefault="007A3285" w:rsidP="007A3285">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7A3285">
      <w:pPr>
        <w:jc w:val="right"/>
        <w:rPr>
          <w:rFonts w:cs="Times New Roman"/>
          <w:szCs w:val="24"/>
        </w:rPr>
      </w:pPr>
    </w:p>
    <w:p w:rsidR="007D4730" w:rsidRPr="007A3285" w:rsidRDefault="007D4730" w:rsidP="007A3285">
      <w:pPr>
        <w:ind w:firstLine="0"/>
        <w:jc w:val="center"/>
        <w:rPr>
          <w:rFonts w:cs="Times New Roman"/>
          <w:sz w:val="28"/>
          <w:szCs w:val="28"/>
        </w:rPr>
      </w:pPr>
      <w:r w:rsidRPr="007A3285">
        <w:rPr>
          <w:rFonts w:cs="Times New Roman"/>
          <w:sz w:val="28"/>
          <w:szCs w:val="28"/>
        </w:rPr>
        <w:t xml:space="preserve">ИНСТРУКЦИЯ </w:t>
      </w:r>
      <w:r w:rsidRPr="007A3285">
        <w:rPr>
          <w:rFonts w:cs="Times New Roman"/>
          <w:sz w:val="28"/>
          <w:szCs w:val="28"/>
        </w:rPr>
        <w:br/>
      </w:r>
      <w:r w:rsidR="007A3285" w:rsidRPr="007A3285">
        <w:rPr>
          <w:rFonts w:cs="Times New Roman"/>
          <w:sz w:val="28"/>
          <w:szCs w:val="28"/>
        </w:rPr>
        <w:t xml:space="preserve">ответственного за обеспечение </w:t>
      </w:r>
      <w:r w:rsidR="007A3285">
        <w:rPr>
          <w:rFonts w:cs="Times New Roman"/>
          <w:sz w:val="28"/>
          <w:szCs w:val="28"/>
        </w:rPr>
        <w:br/>
      </w:r>
      <w:r w:rsidR="007A3285" w:rsidRPr="007A3285">
        <w:rPr>
          <w:rFonts w:cs="Times New Roman"/>
          <w:sz w:val="28"/>
          <w:szCs w:val="28"/>
        </w:rPr>
        <w:t xml:space="preserve">безопасности персональных данных в </w:t>
      </w:r>
      <w:r w:rsidR="00D04F39" w:rsidRPr="006709DF">
        <w:rPr>
          <w:rFonts w:eastAsia="Times New Roman" w:cs="Times New Roman"/>
          <w:sz w:val="28"/>
          <w:szCs w:val="28"/>
        </w:rPr>
        <w:t>информационных системах</w:t>
      </w:r>
      <w:r w:rsidR="00D04F39">
        <w:rPr>
          <w:rFonts w:eastAsia="Times New Roman" w:cs="Times New Roman"/>
          <w:sz w:val="28"/>
          <w:szCs w:val="28"/>
        </w:rPr>
        <w:t xml:space="preserve"> </w:t>
      </w:r>
      <w:r w:rsidR="00D04F39" w:rsidRPr="006709DF">
        <w:rPr>
          <w:rFonts w:eastAsia="Times New Roman" w:cs="Times New Roman"/>
          <w:sz w:val="28"/>
          <w:szCs w:val="28"/>
        </w:rPr>
        <w:t xml:space="preserve">персональных </w:t>
      </w:r>
      <w:r w:rsidR="00D04F39">
        <w:rPr>
          <w:rFonts w:eastAsia="Times New Roman" w:cs="Times New Roman"/>
          <w:sz w:val="28"/>
          <w:szCs w:val="28"/>
        </w:rPr>
        <w:t>данных</w:t>
      </w:r>
    </w:p>
    <w:p w:rsidR="007D4730" w:rsidRPr="007A3285" w:rsidRDefault="007D4730" w:rsidP="007D4730">
      <w:pPr>
        <w:rPr>
          <w:rFonts w:cs="Times New Roman"/>
          <w:sz w:val="28"/>
          <w:szCs w:val="28"/>
        </w:rPr>
      </w:pPr>
    </w:p>
    <w:p w:rsidR="007D4730" w:rsidRPr="007A3285" w:rsidRDefault="007D4730" w:rsidP="00021025">
      <w:pPr>
        <w:pStyle w:val="a0"/>
        <w:numPr>
          <w:ilvl w:val="0"/>
          <w:numId w:val="26"/>
        </w:numPr>
        <w:tabs>
          <w:tab w:val="left" w:pos="284"/>
        </w:tabs>
        <w:spacing w:line="276" w:lineRule="auto"/>
        <w:jc w:val="center"/>
        <w:rPr>
          <w:sz w:val="28"/>
          <w:szCs w:val="28"/>
        </w:rPr>
      </w:pPr>
      <w:r w:rsidRPr="007A3285">
        <w:rPr>
          <w:sz w:val="28"/>
          <w:szCs w:val="28"/>
        </w:rPr>
        <w:t>Общие положения</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Настоящая инструкция определяет права и обязанности лица, ответственного за обеспечение безопасности персональных данных в информационных системах персональных данных (далее – ИСПДн).</w:t>
      </w:r>
    </w:p>
    <w:p w:rsidR="007D4730" w:rsidRPr="007A3285" w:rsidRDefault="007A3285" w:rsidP="00306820">
      <w:pPr>
        <w:pStyle w:val="20"/>
        <w:numPr>
          <w:ilvl w:val="0"/>
          <w:numId w:val="0"/>
        </w:numPr>
        <w:spacing w:line="276" w:lineRule="auto"/>
        <w:ind w:firstLine="709"/>
        <w:rPr>
          <w:sz w:val="28"/>
          <w:szCs w:val="28"/>
        </w:rPr>
      </w:pPr>
      <w:r>
        <w:rPr>
          <w:sz w:val="28"/>
          <w:szCs w:val="28"/>
        </w:rPr>
        <w:t xml:space="preserve">Лицо ответственное за обеспечение безопасности персональных данных в ИСПДн </w:t>
      </w:r>
      <w:r w:rsidR="007D4730" w:rsidRPr="007A3285">
        <w:rPr>
          <w:sz w:val="28"/>
          <w:szCs w:val="28"/>
        </w:rPr>
        <w:t xml:space="preserve">(далее – администратор информационной </w:t>
      </w:r>
      <w:r>
        <w:rPr>
          <w:sz w:val="28"/>
          <w:szCs w:val="28"/>
        </w:rPr>
        <w:t xml:space="preserve">безопасности) </w:t>
      </w:r>
      <w:r w:rsidR="007D4730" w:rsidRPr="007A3285">
        <w:rPr>
          <w:sz w:val="28"/>
          <w:szCs w:val="28"/>
        </w:rPr>
        <w:t xml:space="preserve">это лицо, отвечающее за обеспечение заданных характеристик </w:t>
      </w:r>
      <w:r>
        <w:rPr>
          <w:sz w:val="28"/>
          <w:szCs w:val="28"/>
        </w:rPr>
        <w:t>информации, содержащей персональные данные</w:t>
      </w:r>
      <w:r w:rsidR="007D4730" w:rsidRPr="007A3285">
        <w:rPr>
          <w:sz w:val="28"/>
          <w:szCs w:val="28"/>
        </w:rPr>
        <w:t xml:space="preserve"> (конфиденциальности, целостности и доступности) в процессе их обработки в ИСПДн.</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Администратор информационной безопасности в ИСПДн осуществляет контроль за выполнением требований нормативно-правовых и организационно-распорядительных документов по организации обработки и обеспечению безопасности персональных данных при их обработке в ИСПДн с использованием автоматизированных рабочих мест.</w:t>
      </w:r>
    </w:p>
    <w:p w:rsidR="007D4730" w:rsidRPr="007A3285" w:rsidRDefault="007D4730" w:rsidP="00306820">
      <w:pPr>
        <w:pStyle w:val="20"/>
        <w:numPr>
          <w:ilvl w:val="0"/>
          <w:numId w:val="0"/>
        </w:numPr>
        <w:spacing w:line="276" w:lineRule="auto"/>
        <w:ind w:firstLine="851"/>
        <w:rPr>
          <w:sz w:val="28"/>
          <w:szCs w:val="28"/>
        </w:rPr>
      </w:pPr>
    </w:p>
    <w:p w:rsidR="007D4730" w:rsidRPr="007A3285" w:rsidRDefault="007D4730" w:rsidP="00021025">
      <w:pPr>
        <w:pStyle w:val="a0"/>
        <w:numPr>
          <w:ilvl w:val="0"/>
          <w:numId w:val="26"/>
        </w:numPr>
        <w:tabs>
          <w:tab w:val="left" w:pos="284"/>
        </w:tabs>
        <w:spacing w:line="276" w:lineRule="auto"/>
        <w:jc w:val="center"/>
        <w:rPr>
          <w:sz w:val="28"/>
          <w:szCs w:val="28"/>
        </w:rPr>
      </w:pPr>
      <w:r w:rsidRPr="007A3285">
        <w:rPr>
          <w:sz w:val="28"/>
          <w:szCs w:val="28"/>
        </w:rPr>
        <w:t>Обязанности администратора информационной безопасности</w:t>
      </w:r>
    </w:p>
    <w:p w:rsidR="007D4730" w:rsidRPr="007A3285" w:rsidRDefault="007D4730" w:rsidP="00306820">
      <w:pPr>
        <w:pStyle w:val="a0"/>
        <w:numPr>
          <w:ilvl w:val="0"/>
          <w:numId w:val="0"/>
        </w:numPr>
        <w:tabs>
          <w:tab w:val="left" w:pos="284"/>
        </w:tabs>
        <w:spacing w:line="276" w:lineRule="auto"/>
        <w:ind w:firstLine="709"/>
        <w:rPr>
          <w:sz w:val="28"/>
          <w:szCs w:val="28"/>
        </w:rPr>
      </w:pPr>
      <w:r w:rsidRPr="007A3285">
        <w:rPr>
          <w:sz w:val="28"/>
          <w:szCs w:val="28"/>
        </w:rPr>
        <w:t>Администратор информационной безопасности обязан:</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Знать требования нормативно-правовых и организационно-распорядительных документов по обеспечению безопасности персональных данных при их обработке в ИСПДн;</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Знать перечень обрабатываемых персональных данных, состав, структуру, назначение и выполняемые задачи ИСПДн, а также состав информационных технологий и технических средств, позволяющих осуществлять обработку персональных данных.</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Уметь пользоваться средствами защиты информации и осуществлять их непосредственное администрирование;</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Еженедельно осуществлять резервное копирование информации, содержащей персональные данные</w:t>
      </w:r>
      <w:r w:rsidR="00B77743">
        <w:rPr>
          <w:sz w:val="28"/>
          <w:szCs w:val="28"/>
        </w:rPr>
        <w:t xml:space="preserve"> (при необходимости)</w:t>
      </w:r>
      <w:r w:rsidRPr="007A3285">
        <w:rPr>
          <w:sz w:val="28"/>
          <w:szCs w:val="28"/>
        </w:rPr>
        <w:t>;</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 xml:space="preserve">Обязан осуществлять периодический контроль за выполнением работниками эксплуатирующими ИСПДн (пользователями ИСПДн), </w:t>
      </w:r>
      <w:r w:rsidRPr="007A3285">
        <w:rPr>
          <w:sz w:val="28"/>
          <w:szCs w:val="28"/>
        </w:rPr>
        <w:lastRenderedPageBreak/>
        <w:t>мероприятий по обеспечению безопасности персональных данных, обрабатываемых в ИСПДн;</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Участвовать в работе по проведению внутреннего контроля соответствия обработки персональных данных требованиям по защите информации;</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Обязан анализировать журнал системы защиты информации от несанкционированного доступа (НСД), проводить проверки </w:t>
      </w:r>
      <w:r w:rsidRPr="007A3285">
        <w:rPr>
          <w:bCs/>
          <w:sz w:val="28"/>
          <w:szCs w:val="28"/>
        </w:rPr>
        <w:t>электронного журнала обращений к информационным системам персональных данных;</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обеспечивать строгое выполнение требований по обеспечению защиты информации при организации технического обслуживания АРМ;</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вести журнал учета средств защиты информации, используемых в ИСПДн;</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присутствовать (участвовать) в работах по внесению изменений в аппаратно-программную конфигурацию АРМ;</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проводить инструктаж пользователей ИСПДн по правилам работы с используемыми техническими средствами и средствами защиты информации в соответствии с технической документацией на используемые средства защиты;</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Обязан проводить мероприятия по организации антивирусной защиты;</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Осуществлять организационное и техническое обеспечение процессов генерации, использования, смены и прекращения действия паролей во всех подсистемах ИСПДн и контроль за действиями пользователей при работе с паролями, согласно инструкции </w:t>
      </w:r>
      <w:r w:rsidRPr="007A3285">
        <w:rPr>
          <w:rFonts w:eastAsiaTheme="minorEastAsia"/>
          <w:sz w:val="28"/>
          <w:szCs w:val="28"/>
        </w:rPr>
        <w:t>по организации парольной защиты в информационных системах персональных данных;</w:t>
      </w:r>
    </w:p>
    <w:p w:rsidR="007D4730" w:rsidRPr="007A3285" w:rsidRDefault="007D4730" w:rsidP="00021025">
      <w:pPr>
        <w:pStyle w:val="20"/>
        <w:numPr>
          <w:ilvl w:val="0"/>
          <w:numId w:val="24"/>
        </w:numPr>
        <w:spacing w:line="276" w:lineRule="auto"/>
        <w:ind w:left="0" w:firstLine="709"/>
        <w:rPr>
          <w:bCs/>
          <w:sz w:val="28"/>
          <w:szCs w:val="28"/>
        </w:rPr>
      </w:pPr>
      <w:r w:rsidRPr="007A3285">
        <w:rPr>
          <w:sz w:val="28"/>
          <w:szCs w:val="28"/>
        </w:rPr>
        <w:t xml:space="preserve">Обязан организовать ведение журнала учета машинных носителей </w:t>
      </w:r>
      <w:r w:rsidR="00306820" w:rsidRPr="007A3285">
        <w:rPr>
          <w:sz w:val="28"/>
          <w:szCs w:val="28"/>
        </w:rPr>
        <w:t>информации,</w:t>
      </w:r>
      <w:r w:rsidRPr="007A3285">
        <w:rPr>
          <w:sz w:val="28"/>
          <w:szCs w:val="28"/>
        </w:rPr>
        <w:t xml:space="preserve"> использующихся в ИСПДн для обработки, хранения и транспортировки информации;</w:t>
      </w:r>
    </w:p>
    <w:p w:rsidR="007D4730" w:rsidRPr="007A3285" w:rsidRDefault="007D4730" w:rsidP="00021025">
      <w:pPr>
        <w:pStyle w:val="20"/>
        <w:numPr>
          <w:ilvl w:val="0"/>
          <w:numId w:val="24"/>
        </w:numPr>
        <w:spacing w:line="276" w:lineRule="auto"/>
        <w:ind w:left="0" w:firstLine="709"/>
        <w:rPr>
          <w:sz w:val="28"/>
          <w:szCs w:val="28"/>
        </w:rPr>
      </w:pPr>
      <w:r w:rsidRPr="007A3285">
        <w:rPr>
          <w:sz w:val="28"/>
          <w:szCs w:val="28"/>
        </w:rPr>
        <w:t>Обязан немедленно сообщать ответственному за организацию обработки персональных данных, информацию об имевших место попытках несанкционированного доступа к информации и техническим средствам АРМ, а также принимать необходимые меры по устранению нарушений:</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Установить причины, по которым стал возможным НСД;</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Установить последствия, к которым привел НСД;</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Зафиксировать случай НСД в виде документа (акта, служебной записки и т.д.) с описанием причин НСД, предполагаемых или установленных нарушителей и последствий;</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lastRenderedPageBreak/>
        <w:t>Провести проверку настроек средств защиты информации и операционных систем на соответствие требованиям руководящих документов и разрешительной системы доступа пользователей к защищаемым информационным ресурсам и объектам доступа ИСПДн, при необходимости провести настройку;</w:t>
      </w:r>
    </w:p>
    <w:p w:rsidR="007D4730" w:rsidRPr="007A3285" w:rsidRDefault="007D4730" w:rsidP="00021025">
      <w:pPr>
        <w:pStyle w:val="20"/>
        <w:numPr>
          <w:ilvl w:val="0"/>
          <w:numId w:val="23"/>
        </w:numPr>
        <w:spacing w:line="276" w:lineRule="auto"/>
        <w:ind w:left="0" w:firstLine="709"/>
        <w:rPr>
          <w:sz w:val="28"/>
          <w:szCs w:val="28"/>
        </w:rPr>
      </w:pPr>
      <w:r w:rsidRPr="007A3285">
        <w:rPr>
          <w:sz w:val="28"/>
          <w:szCs w:val="28"/>
        </w:rPr>
        <w:t>Провести инструктаж пользователей ИСПДн по выполнению требований по обеспечению защиты персональных данных.</w:t>
      </w:r>
    </w:p>
    <w:p w:rsidR="007D4730" w:rsidRPr="007A3285" w:rsidRDefault="007D4730" w:rsidP="00306820">
      <w:pPr>
        <w:pStyle w:val="20"/>
        <w:numPr>
          <w:ilvl w:val="0"/>
          <w:numId w:val="0"/>
        </w:numPr>
        <w:spacing w:line="276" w:lineRule="auto"/>
        <w:rPr>
          <w:sz w:val="28"/>
          <w:szCs w:val="28"/>
        </w:rPr>
      </w:pPr>
    </w:p>
    <w:p w:rsidR="007D4730" w:rsidRPr="007A3285" w:rsidRDefault="007D4730" w:rsidP="00021025">
      <w:pPr>
        <w:pStyle w:val="a0"/>
        <w:numPr>
          <w:ilvl w:val="0"/>
          <w:numId w:val="26"/>
        </w:numPr>
        <w:spacing w:line="276" w:lineRule="auto"/>
        <w:jc w:val="center"/>
        <w:rPr>
          <w:bCs/>
          <w:sz w:val="28"/>
          <w:szCs w:val="28"/>
        </w:rPr>
      </w:pPr>
      <w:r w:rsidRPr="007A3285">
        <w:rPr>
          <w:bCs/>
          <w:sz w:val="28"/>
          <w:szCs w:val="28"/>
        </w:rPr>
        <w:t>Права администратора информационной безопасности.</w:t>
      </w:r>
    </w:p>
    <w:p w:rsidR="007D4730" w:rsidRPr="007A3285" w:rsidRDefault="007D4730" w:rsidP="00306820">
      <w:pPr>
        <w:pStyle w:val="a0"/>
        <w:numPr>
          <w:ilvl w:val="0"/>
          <w:numId w:val="0"/>
        </w:numPr>
        <w:spacing w:line="276" w:lineRule="auto"/>
        <w:ind w:firstLine="709"/>
        <w:rPr>
          <w:bCs/>
          <w:sz w:val="28"/>
          <w:szCs w:val="28"/>
        </w:rPr>
      </w:pPr>
      <w:r w:rsidRPr="007A3285">
        <w:rPr>
          <w:sz w:val="28"/>
          <w:szCs w:val="28"/>
        </w:rPr>
        <w:t>Администратор информационной безопасности имеет право:</w:t>
      </w:r>
    </w:p>
    <w:p w:rsidR="007D4730" w:rsidRPr="007A3285" w:rsidRDefault="007D4730" w:rsidP="00021025">
      <w:pPr>
        <w:pStyle w:val="a0"/>
        <w:numPr>
          <w:ilvl w:val="1"/>
          <w:numId w:val="25"/>
        </w:numPr>
        <w:spacing w:line="276" w:lineRule="auto"/>
        <w:ind w:left="0" w:firstLine="709"/>
        <w:rPr>
          <w:sz w:val="28"/>
          <w:szCs w:val="28"/>
        </w:rPr>
      </w:pPr>
      <w:r w:rsidRPr="007A3285">
        <w:rPr>
          <w:sz w:val="28"/>
          <w:szCs w:val="28"/>
        </w:rPr>
        <w:t xml:space="preserve">Требовать от пользователей ИСПДн соблюдения установленной технологии обработки информации и выполнения инструкции о порядке работы пользователей </w:t>
      </w:r>
      <w:r w:rsidR="00306820">
        <w:rPr>
          <w:sz w:val="28"/>
          <w:szCs w:val="28"/>
        </w:rPr>
        <w:t>в ИСПДн</w:t>
      </w:r>
      <w:r w:rsidRPr="007A3285">
        <w:rPr>
          <w:sz w:val="28"/>
          <w:szCs w:val="28"/>
        </w:rPr>
        <w:t xml:space="preserve"> в части обеспечения безопасности персональных данных при их обработке в информационных системах персональных данных;</w:t>
      </w:r>
    </w:p>
    <w:p w:rsidR="007D4730" w:rsidRPr="007A3285" w:rsidRDefault="007D4730" w:rsidP="00021025">
      <w:pPr>
        <w:pStyle w:val="20"/>
        <w:numPr>
          <w:ilvl w:val="1"/>
          <w:numId w:val="25"/>
        </w:numPr>
        <w:spacing w:line="276" w:lineRule="auto"/>
        <w:ind w:left="0" w:firstLine="709"/>
        <w:rPr>
          <w:sz w:val="28"/>
          <w:szCs w:val="28"/>
        </w:rPr>
      </w:pPr>
      <w:r w:rsidRPr="007A3285">
        <w:rPr>
          <w:sz w:val="28"/>
          <w:szCs w:val="28"/>
        </w:rPr>
        <w:t>Инициировать проведение служебных расследований по фактам нарушения установленных требований обеспечения защиты, несанкционированного доступа, утраты, порчи защищаемой информации и технических компонентов ИСПДн;</w:t>
      </w:r>
    </w:p>
    <w:p w:rsidR="007D4730" w:rsidRPr="007A3285" w:rsidRDefault="007D4730" w:rsidP="00021025">
      <w:pPr>
        <w:pStyle w:val="20"/>
        <w:numPr>
          <w:ilvl w:val="1"/>
          <w:numId w:val="25"/>
        </w:numPr>
        <w:spacing w:line="276" w:lineRule="auto"/>
        <w:ind w:left="0" w:firstLine="709"/>
        <w:rPr>
          <w:sz w:val="28"/>
          <w:szCs w:val="28"/>
        </w:rPr>
      </w:pPr>
      <w:r w:rsidRPr="007A3285">
        <w:rPr>
          <w:sz w:val="28"/>
          <w:szCs w:val="28"/>
        </w:rPr>
        <w:t>Обращаться за необходимыми разъяснениями по вопросам обработки и обеспечения безопасности персональных данных к ответственному за организацию обработки персональных данных в ИСПДн и/или ответственному за эксплуатацию ИСПДн;</w:t>
      </w:r>
    </w:p>
    <w:p w:rsidR="007D4730" w:rsidRPr="007A3285" w:rsidRDefault="007D4730" w:rsidP="00306820">
      <w:pPr>
        <w:pStyle w:val="20"/>
        <w:numPr>
          <w:ilvl w:val="0"/>
          <w:numId w:val="0"/>
        </w:numPr>
        <w:spacing w:line="276" w:lineRule="auto"/>
        <w:ind w:left="851"/>
        <w:rPr>
          <w:sz w:val="28"/>
          <w:szCs w:val="28"/>
        </w:rPr>
      </w:pPr>
    </w:p>
    <w:p w:rsidR="007D4730" w:rsidRPr="007A3285" w:rsidRDefault="007D4730" w:rsidP="00021025">
      <w:pPr>
        <w:pStyle w:val="a0"/>
        <w:numPr>
          <w:ilvl w:val="0"/>
          <w:numId w:val="26"/>
        </w:numPr>
        <w:spacing w:line="276" w:lineRule="auto"/>
        <w:jc w:val="center"/>
        <w:rPr>
          <w:bCs/>
          <w:sz w:val="28"/>
          <w:szCs w:val="28"/>
        </w:rPr>
      </w:pPr>
      <w:r w:rsidRPr="007A3285">
        <w:rPr>
          <w:bCs/>
          <w:sz w:val="28"/>
          <w:szCs w:val="28"/>
        </w:rPr>
        <w:t>Ответственность администратора информационной безопасности</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На администратора информационной безопасности возлагается персональная ответственность за качество проводимых им работ по обеспечению безопасности ПДн в ИСПДн;</w:t>
      </w:r>
    </w:p>
    <w:p w:rsidR="007D4730" w:rsidRPr="007A3285" w:rsidRDefault="007D4730" w:rsidP="00306820">
      <w:pPr>
        <w:pStyle w:val="20"/>
        <w:numPr>
          <w:ilvl w:val="0"/>
          <w:numId w:val="0"/>
        </w:numPr>
        <w:spacing w:line="276" w:lineRule="auto"/>
        <w:ind w:firstLine="709"/>
        <w:rPr>
          <w:sz w:val="28"/>
          <w:szCs w:val="28"/>
        </w:rPr>
      </w:pPr>
      <w:r w:rsidRPr="007A3285">
        <w:rPr>
          <w:sz w:val="28"/>
          <w:szCs w:val="28"/>
        </w:rPr>
        <w:t>Администратор информационной безопасности в ИСПДн несет ответственность в соответствии с</w:t>
      </w:r>
      <w:r w:rsidR="00306820">
        <w:rPr>
          <w:sz w:val="28"/>
          <w:szCs w:val="28"/>
        </w:rPr>
        <w:t xml:space="preserve"> действующим законодательством Российской Федерации</w:t>
      </w:r>
      <w:r w:rsidRPr="007A3285">
        <w:rPr>
          <w:sz w:val="28"/>
          <w:szCs w:val="28"/>
        </w:rPr>
        <w:t>.</w:t>
      </w:r>
    </w:p>
    <w:p w:rsidR="007D4730" w:rsidRPr="009D1929" w:rsidRDefault="007D4730" w:rsidP="007D4730">
      <w:pPr>
        <w:rPr>
          <w:rFonts w:cs="Times New Roman"/>
          <w:sz w:val="26"/>
          <w:szCs w:val="26"/>
        </w:rPr>
      </w:pPr>
      <w:r w:rsidRPr="009D1929">
        <w:rPr>
          <w:rFonts w:cs="Times New Roman"/>
          <w:sz w:val="26"/>
          <w:szCs w:val="26"/>
        </w:rPr>
        <w:br w:type="page"/>
      </w:r>
    </w:p>
    <w:p w:rsidR="00306820" w:rsidRPr="00B93A77" w:rsidRDefault="00391EFE" w:rsidP="00306820">
      <w:pPr>
        <w:jc w:val="right"/>
        <w:rPr>
          <w:rFonts w:cs="Times New Roman"/>
          <w:sz w:val="28"/>
          <w:szCs w:val="28"/>
        </w:rPr>
      </w:pPr>
      <w:hyperlink w:anchor="П21О" w:history="1">
        <w:r w:rsidR="00B77743">
          <w:rPr>
            <w:rStyle w:val="ab"/>
            <w:rFonts w:cs="Times New Roman"/>
            <w:sz w:val="28"/>
            <w:szCs w:val="28"/>
            <w:u w:val="none"/>
          </w:rPr>
          <w:t>Приложен</w:t>
        </w:r>
        <w:bookmarkStart w:id="38" w:name="Пр20"/>
        <w:bookmarkEnd w:id="38"/>
        <w:r w:rsidR="00B77743">
          <w:rPr>
            <w:rStyle w:val="ab"/>
            <w:rFonts w:cs="Times New Roman"/>
            <w:sz w:val="28"/>
            <w:szCs w:val="28"/>
            <w:u w:val="none"/>
          </w:rPr>
          <w:t xml:space="preserve">ие </w:t>
        </w:r>
        <w:r w:rsidR="00D66CFE">
          <w:rPr>
            <w:rStyle w:val="ab"/>
            <w:rFonts w:cs="Times New Roman"/>
            <w:sz w:val="28"/>
            <w:szCs w:val="28"/>
            <w:u w:val="none"/>
          </w:rPr>
          <w:t>2</w:t>
        </w:r>
        <w:r w:rsidR="00183DC2">
          <w:rPr>
            <w:rStyle w:val="ab"/>
            <w:rFonts w:cs="Times New Roman"/>
            <w:sz w:val="28"/>
            <w:szCs w:val="28"/>
            <w:u w:val="none"/>
          </w:rPr>
          <w:t>1</w:t>
        </w:r>
      </w:hyperlink>
      <w:r w:rsidR="007D4730" w:rsidRPr="0030682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306820" w:rsidRPr="009D1929" w:rsidRDefault="00306820" w:rsidP="00306820">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306820">
      <w:pPr>
        <w:jc w:val="right"/>
        <w:rPr>
          <w:rFonts w:cs="Times New Roman"/>
          <w:szCs w:val="24"/>
        </w:rPr>
      </w:pPr>
    </w:p>
    <w:p w:rsidR="007D4730" w:rsidRPr="00306820" w:rsidRDefault="007D4730" w:rsidP="00306820">
      <w:pPr>
        <w:pStyle w:val="a5"/>
        <w:spacing w:line="276" w:lineRule="auto"/>
        <w:jc w:val="center"/>
        <w:rPr>
          <w:bCs/>
          <w:sz w:val="28"/>
          <w:szCs w:val="28"/>
        </w:rPr>
      </w:pPr>
      <w:r w:rsidRPr="00306820">
        <w:rPr>
          <w:sz w:val="28"/>
          <w:szCs w:val="28"/>
        </w:rPr>
        <w:t>ИНСТРУКЦИЯ</w:t>
      </w:r>
      <w:r w:rsidRPr="00306820">
        <w:rPr>
          <w:sz w:val="28"/>
          <w:szCs w:val="28"/>
        </w:rPr>
        <w:br/>
        <w:t xml:space="preserve">по организации резервирования </w:t>
      </w:r>
      <w:r w:rsidRPr="00306820">
        <w:rPr>
          <w:sz w:val="28"/>
          <w:szCs w:val="28"/>
        </w:rPr>
        <w:br/>
      </w:r>
    </w:p>
    <w:p w:rsidR="007D4730" w:rsidRPr="00306820" w:rsidRDefault="007D4730" w:rsidP="00021025">
      <w:pPr>
        <w:pStyle w:val="a0"/>
        <w:numPr>
          <w:ilvl w:val="0"/>
          <w:numId w:val="29"/>
        </w:numPr>
        <w:spacing w:line="276" w:lineRule="auto"/>
        <w:ind w:left="0" w:firstLine="0"/>
        <w:jc w:val="center"/>
        <w:rPr>
          <w:bCs/>
          <w:sz w:val="28"/>
          <w:szCs w:val="28"/>
        </w:rPr>
      </w:pPr>
      <w:r w:rsidRPr="00306820">
        <w:rPr>
          <w:bCs/>
          <w:sz w:val="28"/>
          <w:szCs w:val="28"/>
        </w:rPr>
        <w:t>Общие положения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Настоящая инструкция разработана с целью обеспечения возможности оперативного восстановления персональных данных, модифицированных или уничтоженных вследствие несанкционированного доступа к ним.</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Инструкция определяет правила и объемы резервирования, а также порядок восстановления работоспособности информационной системы персональных данных (далее – ИСПДн).</w:t>
      </w:r>
    </w:p>
    <w:p w:rsidR="007D4730" w:rsidRPr="00306820" w:rsidRDefault="007D4730" w:rsidP="00306820">
      <w:pPr>
        <w:pStyle w:val="20"/>
        <w:numPr>
          <w:ilvl w:val="0"/>
          <w:numId w:val="0"/>
        </w:numPr>
        <w:spacing w:line="276" w:lineRule="auto"/>
        <w:ind w:firstLine="851"/>
        <w:rPr>
          <w:sz w:val="28"/>
          <w:szCs w:val="28"/>
        </w:rPr>
      </w:pPr>
    </w:p>
    <w:p w:rsidR="007D4730" w:rsidRPr="00306820" w:rsidRDefault="007D4730" w:rsidP="00021025">
      <w:pPr>
        <w:pStyle w:val="a0"/>
        <w:numPr>
          <w:ilvl w:val="0"/>
          <w:numId w:val="29"/>
        </w:numPr>
        <w:spacing w:line="276" w:lineRule="auto"/>
        <w:ind w:left="0" w:firstLine="0"/>
        <w:jc w:val="center"/>
        <w:rPr>
          <w:bCs/>
          <w:sz w:val="28"/>
          <w:szCs w:val="28"/>
        </w:rPr>
      </w:pPr>
      <w:r w:rsidRPr="00306820">
        <w:rPr>
          <w:bCs/>
          <w:sz w:val="28"/>
          <w:szCs w:val="28"/>
        </w:rPr>
        <w:t xml:space="preserve">Резервируемое программное обеспечение </w:t>
      </w:r>
      <w:r w:rsidR="00306820">
        <w:rPr>
          <w:bCs/>
          <w:sz w:val="28"/>
          <w:szCs w:val="28"/>
        </w:rPr>
        <w:br/>
      </w:r>
      <w:r w:rsidRPr="00306820">
        <w:rPr>
          <w:bCs/>
          <w:sz w:val="28"/>
          <w:szCs w:val="28"/>
        </w:rPr>
        <w:t>и базы персональных данных</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В ИСПДн резервированию подлежит:</w:t>
      </w:r>
    </w:p>
    <w:p w:rsidR="007D4730" w:rsidRPr="00306820" w:rsidRDefault="007D4730" w:rsidP="00021025">
      <w:pPr>
        <w:pStyle w:val="a"/>
        <w:numPr>
          <w:ilvl w:val="0"/>
          <w:numId w:val="27"/>
        </w:numPr>
        <w:spacing w:line="276" w:lineRule="auto"/>
        <w:ind w:left="0" w:firstLine="709"/>
        <w:rPr>
          <w:rFonts w:cs="Times New Roman"/>
          <w:sz w:val="28"/>
          <w:szCs w:val="28"/>
        </w:rPr>
      </w:pPr>
      <w:r w:rsidRPr="00306820">
        <w:rPr>
          <w:rFonts w:cs="Times New Roman"/>
          <w:sz w:val="28"/>
          <w:szCs w:val="28"/>
        </w:rPr>
        <w:t>Общее программное обеспечение (операционная система и программные драйверы устройств (принтера, монитора, ви</w:t>
      </w:r>
      <w:r w:rsidR="00306820">
        <w:rPr>
          <w:rFonts w:cs="Times New Roman"/>
          <w:sz w:val="28"/>
          <w:szCs w:val="28"/>
        </w:rPr>
        <w:t xml:space="preserve">деокарты и т.п.), поставляемые </w:t>
      </w:r>
      <w:r w:rsidRPr="00306820">
        <w:rPr>
          <w:rFonts w:cs="Times New Roman"/>
          <w:sz w:val="28"/>
          <w:szCs w:val="28"/>
        </w:rPr>
        <w:t>с компонентами автоматизированных рабочих</w:t>
      </w:r>
      <w:r w:rsidR="00306820">
        <w:rPr>
          <w:rFonts w:cs="Times New Roman"/>
          <w:sz w:val="28"/>
          <w:szCs w:val="28"/>
        </w:rPr>
        <w:t xml:space="preserve"> мест (далее – АРМ), входящими </w:t>
      </w:r>
      <w:r w:rsidRPr="00306820">
        <w:rPr>
          <w:rFonts w:cs="Times New Roman"/>
          <w:sz w:val="28"/>
          <w:szCs w:val="28"/>
        </w:rPr>
        <w:t>в состав ИСПДн);</w:t>
      </w:r>
    </w:p>
    <w:p w:rsidR="007D4730" w:rsidRPr="00306820" w:rsidRDefault="007D4730" w:rsidP="00021025">
      <w:pPr>
        <w:pStyle w:val="a"/>
        <w:numPr>
          <w:ilvl w:val="0"/>
          <w:numId w:val="27"/>
        </w:numPr>
        <w:spacing w:line="276" w:lineRule="auto"/>
        <w:ind w:left="0" w:firstLine="709"/>
        <w:rPr>
          <w:rFonts w:cs="Times New Roman"/>
          <w:sz w:val="28"/>
          <w:szCs w:val="28"/>
        </w:rPr>
      </w:pPr>
      <w:r w:rsidRPr="00306820">
        <w:rPr>
          <w:rFonts w:cs="Times New Roman"/>
          <w:sz w:val="28"/>
          <w:szCs w:val="28"/>
        </w:rPr>
        <w:t>Прикладное программное обеспечение, используемое для обработки персональных данных (средства обработки текстов и таблиц, специализированные программы и т.п.);</w:t>
      </w:r>
    </w:p>
    <w:p w:rsidR="007D4730" w:rsidRPr="00306820" w:rsidRDefault="007D4730" w:rsidP="00021025">
      <w:pPr>
        <w:pStyle w:val="a"/>
        <w:numPr>
          <w:ilvl w:val="0"/>
          <w:numId w:val="28"/>
        </w:numPr>
        <w:spacing w:line="276" w:lineRule="auto"/>
        <w:ind w:left="0" w:firstLine="709"/>
        <w:rPr>
          <w:rFonts w:cs="Times New Roman"/>
          <w:sz w:val="28"/>
          <w:szCs w:val="28"/>
        </w:rPr>
      </w:pPr>
      <w:r w:rsidRPr="00306820">
        <w:rPr>
          <w:rFonts w:cs="Times New Roman"/>
          <w:sz w:val="28"/>
          <w:szCs w:val="28"/>
        </w:rPr>
        <w:t>Базы персональных данных (тестовые и табличные файлы, а также файлы баз данных специализированных программ);</w:t>
      </w:r>
    </w:p>
    <w:p w:rsidR="007D4730" w:rsidRPr="00306820" w:rsidRDefault="007D4730" w:rsidP="00021025">
      <w:pPr>
        <w:pStyle w:val="a"/>
        <w:numPr>
          <w:ilvl w:val="0"/>
          <w:numId w:val="28"/>
        </w:numPr>
        <w:spacing w:line="276" w:lineRule="auto"/>
        <w:ind w:left="0" w:firstLine="709"/>
        <w:rPr>
          <w:rFonts w:cs="Times New Roman"/>
          <w:sz w:val="28"/>
          <w:szCs w:val="28"/>
        </w:rPr>
      </w:pPr>
      <w:r w:rsidRPr="00306820">
        <w:rPr>
          <w:rFonts w:cs="Times New Roman"/>
          <w:sz w:val="28"/>
          <w:szCs w:val="28"/>
        </w:rPr>
        <w:t>Программное обеспечение средств защиты информации, в том числе средств антивирусной защиты.</w:t>
      </w:r>
    </w:p>
    <w:p w:rsidR="007D4730" w:rsidRPr="00306820" w:rsidRDefault="007D4730" w:rsidP="00306820">
      <w:pPr>
        <w:pStyle w:val="a"/>
        <w:numPr>
          <w:ilvl w:val="0"/>
          <w:numId w:val="0"/>
        </w:numPr>
        <w:spacing w:line="276" w:lineRule="auto"/>
        <w:rPr>
          <w:rFonts w:cs="Times New Roman"/>
          <w:sz w:val="28"/>
          <w:szCs w:val="28"/>
        </w:rPr>
      </w:pPr>
    </w:p>
    <w:p w:rsidR="007D4730" w:rsidRPr="00306820" w:rsidRDefault="007D4730" w:rsidP="00021025">
      <w:pPr>
        <w:pStyle w:val="a0"/>
        <w:numPr>
          <w:ilvl w:val="0"/>
          <w:numId w:val="29"/>
        </w:numPr>
        <w:spacing w:line="276" w:lineRule="auto"/>
        <w:ind w:left="0" w:firstLine="0"/>
        <w:jc w:val="center"/>
        <w:rPr>
          <w:bCs/>
          <w:sz w:val="28"/>
          <w:szCs w:val="28"/>
        </w:rPr>
      </w:pPr>
      <w:r w:rsidRPr="00306820">
        <w:rPr>
          <w:bCs/>
          <w:sz w:val="28"/>
          <w:szCs w:val="28"/>
        </w:rPr>
        <w:t>Порядок резервирования и хранения резервных копий</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Резервирование общего и прикладного программного обеспечения, а также программного обеспечения средств защиты информации обеспечивается путем хранения у администратора информационной безопасности в ИСПДн машинных носителей информации, содержащих дистрибутивы данного программного обеспечения.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Машинные носители информации обновлений общего и прикладного программного обеспечения, а также программного обеспечения средств </w:t>
      </w:r>
      <w:r w:rsidRPr="00306820">
        <w:rPr>
          <w:sz w:val="28"/>
          <w:szCs w:val="28"/>
        </w:rPr>
        <w:lastRenderedPageBreak/>
        <w:t>защиты информации должны также храниться у администратора информационной безопасности в ИСПДн.</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Допускается хранение машинных носителей прикладного программного обеспечения и машинных носителей с обновлениями к нему в структурных подразделениях, эксплуатирующих ИСПДн.</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Резервирование баз персональных данных, а также текстовых и табличных файлов, содержащих персональные данные, допускается только на учтенные установленным порядком машинные носители информации.</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Резервиро</w:t>
      </w:r>
      <w:r w:rsidR="00306820">
        <w:rPr>
          <w:sz w:val="28"/>
          <w:szCs w:val="28"/>
        </w:rPr>
        <w:t>вание осуществляется ежемесячно</w:t>
      </w:r>
      <w:r w:rsidRPr="00306820">
        <w:rPr>
          <w:sz w:val="28"/>
          <w:szCs w:val="28"/>
        </w:rPr>
        <w:t>.</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Резервные носители персональных данных хранятся в структурных подразделениях, эксплуатирующих ИСПДн, в порядке, предусмотренном для носителей информации персональных данных.</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К резервному носителю персональных данных должна быть приложена учетная карточка, в которой делаются отметки о дате резервирования.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Резервные носители персональных данных не могут быть переданы за пределы структурных подразделений, эксплуатирующих ИСПДн.</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Копирование информации с резервных носителей персональных данных, за исключением случая восстановления работоспособности ИСПДн, запрещается.</w:t>
      </w:r>
    </w:p>
    <w:p w:rsidR="007D4730" w:rsidRPr="00306820" w:rsidRDefault="007D4730" w:rsidP="00306820">
      <w:pPr>
        <w:pStyle w:val="20"/>
        <w:numPr>
          <w:ilvl w:val="0"/>
          <w:numId w:val="0"/>
        </w:numPr>
        <w:spacing w:line="276" w:lineRule="auto"/>
        <w:ind w:firstLine="851"/>
        <w:rPr>
          <w:sz w:val="28"/>
          <w:szCs w:val="28"/>
        </w:rPr>
      </w:pPr>
    </w:p>
    <w:p w:rsidR="007D4730" w:rsidRPr="00306820" w:rsidRDefault="007D4730" w:rsidP="00021025">
      <w:pPr>
        <w:pStyle w:val="a0"/>
        <w:numPr>
          <w:ilvl w:val="0"/>
          <w:numId w:val="29"/>
        </w:numPr>
        <w:spacing w:line="276" w:lineRule="auto"/>
        <w:ind w:firstLine="146"/>
        <w:jc w:val="center"/>
        <w:rPr>
          <w:bCs/>
          <w:sz w:val="28"/>
          <w:szCs w:val="28"/>
        </w:rPr>
      </w:pPr>
      <w:r w:rsidRPr="00306820">
        <w:rPr>
          <w:bCs/>
          <w:sz w:val="28"/>
          <w:szCs w:val="28"/>
        </w:rPr>
        <w:t>Порядок восстановления работоспособности ИСПДн</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Восстановление работоспособности ИСПДн осуществляется в случаях сбоев, отказов и аварий технических средств и систем ИСПДн, а также </w:t>
      </w:r>
      <w:r w:rsidRPr="00306820">
        <w:rPr>
          <w:sz w:val="28"/>
          <w:szCs w:val="28"/>
        </w:rPr>
        <w:br/>
        <w:t>ее программного обеспечения.</w:t>
      </w:r>
    </w:p>
    <w:p w:rsidR="007D4730" w:rsidRPr="00306820" w:rsidRDefault="007D4730" w:rsidP="00306820">
      <w:pPr>
        <w:pStyle w:val="20"/>
        <w:numPr>
          <w:ilvl w:val="0"/>
          <w:numId w:val="0"/>
        </w:numPr>
        <w:spacing w:line="276" w:lineRule="auto"/>
        <w:ind w:firstLine="709"/>
        <w:rPr>
          <w:sz w:val="28"/>
          <w:szCs w:val="28"/>
        </w:rPr>
      </w:pPr>
      <w:r w:rsidRPr="00306820">
        <w:rPr>
          <w:sz w:val="28"/>
          <w:szCs w:val="28"/>
        </w:rPr>
        <w:t xml:space="preserve">Данные работы осуществляются администратором информационной безопасности в ИСПДн в соответствии с эксплуатационной документацией </w:t>
      </w:r>
      <w:r w:rsidRPr="00306820">
        <w:rPr>
          <w:sz w:val="28"/>
          <w:szCs w:val="28"/>
        </w:rPr>
        <w:br/>
        <w:t>на программное обеспечение до полного восстановления работоспособности.</w:t>
      </w:r>
    </w:p>
    <w:p w:rsidR="007D4730" w:rsidRPr="00306820" w:rsidRDefault="007D4730" w:rsidP="00306820">
      <w:pPr>
        <w:pStyle w:val="a7"/>
        <w:spacing w:line="276" w:lineRule="auto"/>
        <w:ind w:left="0" w:firstLine="709"/>
        <w:rPr>
          <w:rFonts w:cs="Times New Roman"/>
          <w:sz w:val="28"/>
          <w:szCs w:val="28"/>
        </w:rPr>
      </w:pPr>
      <w:r w:rsidRPr="00306820">
        <w:rPr>
          <w:rFonts w:cs="Times New Roman"/>
          <w:sz w:val="28"/>
          <w:szCs w:val="28"/>
        </w:rPr>
        <w:t>В случае необходимости привлечения для восстановления работоспособности ИСПДн представителей сторонних организаций, должна быть обеспечена невозможность их ознакомления с персональными данными. Ответственность за выполнение данного требования возлагается на администратора информационной безопасности в ИСПДн и руководителя структурного подразделения, обеспечивающего ее эксплуатацию.</w:t>
      </w:r>
    </w:p>
    <w:p w:rsidR="0022613E" w:rsidRPr="00306820" w:rsidRDefault="007D4730" w:rsidP="007D4730">
      <w:pPr>
        <w:rPr>
          <w:rFonts w:cs="Times New Roman"/>
          <w:sz w:val="28"/>
          <w:szCs w:val="28"/>
        </w:rPr>
      </w:pPr>
      <w:r w:rsidRPr="00306820">
        <w:rPr>
          <w:rFonts w:cs="Times New Roman"/>
          <w:sz w:val="28"/>
          <w:szCs w:val="28"/>
        </w:rPr>
        <w:br w:type="page"/>
      </w:r>
    </w:p>
    <w:tbl>
      <w:tblPr>
        <w:tblW w:w="8980" w:type="dxa"/>
        <w:tblInd w:w="93" w:type="dxa"/>
        <w:tblLook w:val="04A0" w:firstRow="1" w:lastRow="0" w:firstColumn="1" w:lastColumn="0" w:noHBand="0" w:noVBand="1"/>
      </w:tblPr>
      <w:tblGrid>
        <w:gridCol w:w="2260"/>
        <w:gridCol w:w="2740"/>
        <w:gridCol w:w="2260"/>
        <w:gridCol w:w="1720"/>
      </w:tblGrid>
      <w:tr w:rsidR="0022613E" w:rsidRPr="0022613E" w:rsidTr="0022613E">
        <w:trPr>
          <w:trHeight w:val="1002"/>
        </w:trPr>
        <w:tc>
          <w:tcPr>
            <w:tcW w:w="8980" w:type="dxa"/>
            <w:gridSpan w:val="4"/>
            <w:tcBorders>
              <w:top w:val="nil"/>
              <w:left w:val="nil"/>
              <w:bottom w:val="nil"/>
              <w:right w:val="nil"/>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 w:val="28"/>
                <w:szCs w:val="28"/>
                <w:lang w:eastAsia="ru-RU"/>
              </w:rPr>
            </w:pPr>
            <w:r w:rsidRPr="0022613E">
              <w:rPr>
                <w:rFonts w:eastAsia="Times New Roman" w:cs="Times New Roman"/>
                <w:color w:val="000000"/>
                <w:sz w:val="28"/>
                <w:szCs w:val="28"/>
                <w:lang w:eastAsia="ru-RU"/>
              </w:rPr>
              <w:lastRenderedPageBreak/>
              <w:t>Учетная карточка резервного носителя персональных данных</w:t>
            </w:r>
            <w:r w:rsidRPr="0022613E">
              <w:rPr>
                <w:rFonts w:eastAsia="Times New Roman" w:cs="Times New Roman"/>
                <w:color w:val="000000"/>
                <w:sz w:val="28"/>
                <w:szCs w:val="28"/>
                <w:lang w:eastAsia="ru-RU"/>
              </w:rPr>
              <w:br/>
              <w:t>№ _______________</w:t>
            </w:r>
          </w:p>
        </w:tc>
      </w:tr>
      <w:tr w:rsidR="0022613E" w:rsidRPr="0022613E" w:rsidTr="0022613E">
        <w:trPr>
          <w:trHeight w:val="402"/>
        </w:trPr>
        <w:tc>
          <w:tcPr>
            <w:tcW w:w="226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c>
          <w:tcPr>
            <w:tcW w:w="274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c>
          <w:tcPr>
            <w:tcW w:w="226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c>
          <w:tcPr>
            <w:tcW w:w="1720" w:type="dxa"/>
            <w:tcBorders>
              <w:top w:val="nil"/>
              <w:left w:val="nil"/>
              <w:bottom w:val="single" w:sz="4" w:space="0" w:color="auto"/>
              <w:right w:val="nil"/>
            </w:tcBorders>
            <w:shd w:val="clear" w:color="auto" w:fill="auto"/>
            <w:vAlign w:val="center"/>
            <w:hideMark/>
          </w:tcPr>
          <w:p w:rsidR="0022613E" w:rsidRPr="0022613E" w:rsidRDefault="0022613E" w:rsidP="0022613E">
            <w:pPr>
              <w:suppressAutoHyphens w:val="0"/>
              <w:ind w:firstLine="0"/>
              <w:jc w:val="left"/>
              <w:rPr>
                <w:rFonts w:ascii="Arial" w:eastAsia="Times New Roman" w:hAnsi="Arial" w:cs="Arial"/>
                <w:color w:val="000000"/>
                <w:szCs w:val="24"/>
                <w:lang w:eastAsia="ru-RU"/>
              </w:rPr>
            </w:pPr>
            <w:r w:rsidRPr="0022613E">
              <w:rPr>
                <w:rFonts w:ascii="Arial" w:eastAsia="Times New Roman" w:hAnsi="Arial" w:cs="Arial"/>
                <w:color w:val="000000"/>
                <w:szCs w:val="24"/>
                <w:lang w:eastAsia="ru-RU"/>
              </w:rPr>
              <w:t> </w:t>
            </w:r>
          </w:p>
        </w:tc>
      </w:tr>
      <w:tr w:rsidR="0022613E" w:rsidRPr="0022613E" w:rsidTr="0022613E">
        <w:trPr>
          <w:trHeight w:val="600"/>
        </w:trPr>
        <w:tc>
          <w:tcPr>
            <w:tcW w:w="2260" w:type="dxa"/>
            <w:tcBorders>
              <w:top w:val="nil"/>
              <w:left w:val="single" w:sz="4" w:space="0" w:color="auto"/>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Дата резервного копирования</w:t>
            </w:r>
          </w:p>
        </w:tc>
        <w:tc>
          <w:tcPr>
            <w:tcW w:w="274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Объект копирования</w:t>
            </w:r>
          </w:p>
        </w:tc>
        <w:tc>
          <w:tcPr>
            <w:tcW w:w="226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Кто производил копирование</w:t>
            </w:r>
          </w:p>
        </w:tc>
        <w:tc>
          <w:tcPr>
            <w:tcW w:w="172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r w:rsidRPr="0022613E">
              <w:rPr>
                <w:rFonts w:eastAsia="Times New Roman" w:cs="Times New Roman"/>
                <w:color w:val="000000"/>
                <w:szCs w:val="20"/>
                <w:lang w:eastAsia="ru-RU"/>
              </w:rPr>
              <w:t>Подпись</w:t>
            </w:r>
          </w:p>
        </w:tc>
      </w:tr>
      <w:tr w:rsidR="0022613E" w:rsidRPr="0022613E" w:rsidTr="0022613E">
        <w:trPr>
          <w:trHeight w:val="402"/>
        </w:trPr>
        <w:tc>
          <w:tcPr>
            <w:tcW w:w="2260" w:type="dxa"/>
            <w:tcBorders>
              <w:top w:val="nil"/>
              <w:left w:val="single" w:sz="4" w:space="0" w:color="auto"/>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c>
          <w:tcPr>
            <w:tcW w:w="274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c>
          <w:tcPr>
            <w:tcW w:w="226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c>
          <w:tcPr>
            <w:tcW w:w="1720" w:type="dxa"/>
            <w:tcBorders>
              <w:top w:val="nil"/>
              <w:left w:val="nil"/>
              <w:bottom w:val="single" w:sz="4" w:space="0" w:color="auto"/>
              <w:right w:val="single" w:sz="4" w:space="0" w:color="auto"/>
            </w:tcBorders>
            <w:shd w:val="clear" w:color="auto" w:fill="auto"/>
            <w:vAlign w:val="center"/>
            <w:hideMark/>
          </w:tcPr>
          <w:p w:rsidR="0022613E" w:rsidRPr="0022613E" w:rsidRDefault="0022613E" w:rsidP="0022613E">
            <w:pPr>
              <w:suppressAutoHyphens w:val="0"/>
              <w:ind w:firstLine="0"/>
              <w:jc w:val="center"/>
              <w:rPr>
                <w:rFonts w:eastAsia="Times New Roman" w:cs="Times New Roman"/>
                <w:color w:val="000000"/>
                <w:szCs w:val="20"/>
                <w:lang w:eastAsia="ru-RU"/>
              </w:rPr>
            </w:pPr>
          </w:p>
        </w:tc>
      </w:tr>
      <w:tr w:rsidR="0022613E" w:rsidRPr="0022613E" w:rsidTr="0022613E">
        <w:trPr>
          <w:trHeight w:val="285"/>
        </w:trPr>
        <w:tc>
          <w:tcPr>
            <w:tcW w:w="2260" w:type="dxa"/>
            <w:tcBorders>
              <w:top w:val="nil"/>
              <w:left w:val="single" w:sz="4" w:space="0" w:color="auto"/>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center"/>
              <w:rPr>
                <w:rFonts w:eastAsia="Times New Roman" w:cs="Times New Roman"/>
                <w:bCs/>
                <w:color w:val="000000"/>
                <w:szCs w:val="20"/>
                <w:lang w:eastAsia="ru-RU"/>
              </w:rPr>
            </w:pPr>
          </w:p>
        </w:tc>
        <w:tc>
          <w:tcPr>
            <w:tcW w:w="2740" w:type="dxa"/>
            <w:tcBorders>
              <w:top w:val="nil"/>
              <w:left w:val="nil"/>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left"/>
              <w:rPr>
                <w:rFonts w:eastAsia="Times New Roman" w:cs="Times New Roman"/>
                <w:bCs/>
                <w:color w:val="000000"/>
                <w:szCs w:val="20"/>
                <w:lang w:eastAsia="ru-RU"/>
              </w:rPr>
            </w:pPr>
          </w:p>
        </w:tc>
        <w:tc>
          <w:tcPr>
            <w:tcW w:w="2260" w:type="dxa"/>
            <w:tcBorders>
              <w:top w:val="nil"/>
              <w:left w:val="nil"/>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center"/>
              <w:rPr>
                <w:rFonts w:eastAsia="Times New Roman" w:cs="Times New Roman"/>
                <w:bCs/>
                <w:color w:val="000000"/>
                <w:szCs w:val="20"/>
                <w:lang w:eastAsia="ru-RU"/>
              </w:rPr>
            </w:pPr>
          </w:p>
        </w:tc>
        <w:tc>
          <w:tcPr>
            <w:tcW w:w="1720" w:type="dxa"/>
            <w:tcBorders>
              <w:top w:val="nil"/>
              <w:left w:val="nil"/>
              <w:bottom w:val="single" w:sz="4" w:space="0" w:color="auto"/>
              <w:right w:val="single" w:sz="4" w:space="0" w:color="auto"/>
            </w:tcBorders>
            <w:shd w:val="clear" w:color="auto" w:fill="auto"/>
            <w:noWrap/>
            <w:hideMark/>
          </w:tcPr>
          <w:p w:rsidR="0022613E" w:rsidRPr="0022613E" w:rsidRDefault="0022613E" w:rsidP="0022613E">
            <w:pPr>
              <w:suppressAutoHyphens w:val="0"/>
              <w:ind w:firstLine="0"/>
              <w:jc w:val="center"/>
              <w:rPr>
                <w:rFonts w:eastAsia="Times New Roman" w:cs="Times New Roman"/>
                <w:bCs/>
                <w:color w:val="000000"/>
                <w:szCs w:val="20"/>
                <w:lang w:eastAsia="ru-RU"/>
              </w:rPr>
            </w:pPr>
          </w:p>
        </w:tc>
      </w:tr>
      <w:tr w:rsidR="0022613E" w:rsidRPr="0022613E" w:rsidTr="0022613E">
        <w:trPr>
          <w:trHeight w:val="402"/>
        </w:trPr>
        <w:tc>
          <w:tcPr>
            <w:tcW w:w="2260" w:type="dxa"/>
            <w:tcBorders>
              <w:top w:val="nil"/>
              <w:left w:val="single" w:sz="4" w:space="0" w:color="auto"/>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c>
          <w:tcPr>
            <w:tcW w:w="2740" w:type="dxa"/>
            <w:tcBorders>
              <w:top w:val="nil"/>
              <w:left w:val="nil"/>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c>
          <w:tcPr>
            <w:tcW w:w="2260" w:type="dxa"/>
            <w:tcBorders>
              <w:top w:val="nil"/>
              <w:left w:val="nil"/>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c>
          <w:tcPr>
            <w:tcW w:w="1720" w:type="dxa"/>
            <w:tcBorders>
              <w:top w:val="nil"/>
              <w:left w:val="nil"/>
              <w:bottom w:val="single" w:sz="4" w:space="0" w:color="auto"/>
              <w:right w:val="single" w:sz="4" w:space="0" w:color="auto"/>
            </w:tcBorders>
            <w:shd w:val="clear" w:color="auto" w:fill="auto"/>
            <w:noWrap/>
            <w:vAlign w:val="bottom"/>
            <w:hideMark/>
          </w:tcPr>
          <w:p w:rsidR="0022613E" w:rsidRPr="0022613E" w:rsidRDefault="0022613E" w:rsidP="0022613E">
            <w:pPr>
              <w:suppressAutoHyphens w:val="0"/>
              <w:ind w:firstLine="0"/>
              <w:jc w:val="left"/>
              <w:rPr>
                <w:rFonts w:eastAsia="Times New Roman" w:cs="Times New Roman"/>
                <w:color w:val="000000"/>
                <w:lang w:eastAsia="ru-RU"/>
              </w:rPr>
            </w:pPr>
            <w:r w:rsidRPr="0022613E">
              <w:rPr>
                <w:rFonts w:eastAsia="Times New Roman" w:cs="Times New Roman"/>
                <w:color w:val="000000"/>
                <w:lang w:eastAsia="ru-RU"/>
              </w:rPr>
              <w:t> </w:t>
            </w:r>
          </w:p>
        </w:tc>
      </w:tr>
    </w:tbl>
    <w:p w:rsidR="007D4730" w:rsidRPr="00306820" w:rsidRDefault="007D4730" w:rsidP="007D4730">
      <w:pPr>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2613E" w:rsidRDefault="0022613E" w:rsidP="002160C2">
      <w:pPr>
        <w:jc w:val="right"/>
        <w:rPr>
          <w:rFonts w:cs="Times New Roman"/>
          <w:sz w:val="28"/>
          <w:szCs w:val="28"/>
        </w:rPr>
      </w:pPr>
    </w:p>
    <w:p w:rsidR="002160C2" w:rsidRPr="00B93A77" w:rsidRDefault="00391EFE" w:rsidP="002160C2">
      <w:pPr>
        <w:jc w:val="right"/>
        <w:rPr>
          <w:rFonts w:cs="Times New Roman"/>
          <w:sz w:val="28"/>
          <w:szCs w:val="28"/>
        </w:rPr>
      </w:pPr>
      <w:hyperlink w:anchor="П22О" w:history="1">
        <w:r w:rsidR="00B77743">
          <w:rPr>
            <w:rStyle w:val="ab"/>
            <w:rFonts w:cs="Times New Roman"/>
            <w:sz w:val="28"/>
            <w:szCs w:val="28"/>
            <w:u w:val="none"/>
          </w:rPr>
          <w:t>При</w:t>
        </w:r>
        <w:bookmarkStart w:id="39" w:name="Пр21"/>
        <w:bookmarkEnd w:id="39"/>
        <w:r w:rsidR="00B77743">
          <w:rPr>
            <w:rStyle w:val="ab"/>
            <w:rFonts w:cs="Times New Roman"/>
            <w:sz w:val="28"/>
            <w:szCs w:val="28"/>
            <w:u w:val="none"/>
          </w:rPr>
          <w:t xml:space="preserve">ложение </w:t>
        </w:r>
        <w:r w:rsidR="00D66CFE">
          <w:rPr>
            <w:rStyle w:val="ab"/>
            <w:rFonts w:cs="Times New Roman"/>
            <w:sz w:val="28"/>
            <w:szCs w:val="28"/>
            <w:u w:val="none"/>
          </w:rPr>
          <w:t>2</w:t>
        </w:r>
        <w:r w:rsidR="00183DC2">
          <w:rPr>
            <w:rStyle w:val="ab"/>
            <w:rFonts w:cs="Times New Roman"/>
            <w:sz w:val="28"/>
            <w:szCs w:val="28"/>
            <w:u w:val="none"/>
          </w:rPr>
          <w:t>2</w:t>
        </w:r>
      </w:hyperlink>
      <w:r w:rsidR="007D4730" w:rsidRPr="002160C2">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2160C2" w:rsidRPr="009D1929" w:rsidRDefault="002160C2" w:rsidP="002160C2">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2160C2">
      <w:pPr>
        <w:jc w:val="right"/>
        <w:rPr>
          <w:rFonts w:cs="Times New Roman"/>
          <w:szCs w:val="24"/>
        </w:rPr>
      </w:pPr>
    </w:p>
    <w:p w:rsidR="007D4730" w:rsidRPr="002160C2" w:rsidRDefault="007D4730" w:rsidP="002160C2">
      <w:pPr>
        <w:spacing w:line="276" w:lineRule="auto"/>
        <w:ind w:firstLine="0"/>
        <w:jc w:val="center"/>
        <w:rPr>
          <w:rFonts w:cs="Times New Roman"/>
          <w:sz w:val="28"/>
          <w:szCs w:val="28"/>
        </w:rPr>
      </w:pPr>
      <w:r w:rsidRPr="002160C2">
        <w:rPr>
          <w:rFonts w:cs="Times New Roman"/>
          <w:sz w:val="28"/>
          <w:szCs w:val="28"/>
        </w:rPr>
        <w:t>ИНСТРУКЦИЯ</w:t>
      </w:r>
      <w:r w:rsidRPr="002160C2">
        <w:rPr>
          <w:rFonts w:cs="Times New Roman"/>
          <w:sz w:val="28"/>
          <w:szCs w:val="28"/>
        </w:rPr>
        <w:br/>
        <w:t>по организации парольной защиты</w:t>
      </w:r>
    </w:p>
    <w:p w:rsidR="007D4730" w:rsidRPr="002160C2" w:rsidRDefault="007D4730" w:rsidP="002160C2">
      <w:pPr>
        <w:spacing w:line="276" w:lineRule="auto"/>
        <w:jc w:val="center"/>
        <w:rPr>
          <w:rFonts w:cs="Times New Roman"/>
          <w:sz w:val="28"/>
          <w:szCs w:val="28"/>
        </w:rPr>
      </w:pP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Данная инструкция регламентирует организационно-техническое обеспечение процессов генерации, смены и прекращения действия паролей в информационных системах персональных данных (далее – ИСПДн), а также контроль за действиями пользователей при работе с паролями.</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Личные пароли генерир</w:t>
      </w:r>
      <w:r w:rsidR="002160C2">
        <w:rPr>
          <w:rFonts w:cs="Times New Roman"/>
          <w:sz w:val="28"/>
          <w:szCs w:val="28"/>
        </w:rPr>
        <w:t>уются</w:t>
      </w:r>
      <w:r w:rsidRPr="002160C2">
        <w:rPr>
          <w:rFonts w:cs="Times New Roman"/>
          <w:sz w:val="28"/>
          <w:szCs w:val="28"/>
        </w:rPr>
        <w:t xml:space="preserve"> и распределя</w:t>
      </w:r>
      <w:r w:rsidR="002160C2">
        <w:rPr>
          <w:rFonts w:cs="Times New Roman"/>
          <w:sz w:val="28"/>
          <w:szCs w:val="28"/>
        </w:rPr>
        <w:t>ются централизованно Администратором информационной безопасности</w:t>
      </w:r>
      <w:r w:rsidRPr="002160C2">
        <w:rPr>
          <w:rFonts w:cs="Times New Roman"/>
          <w:sz w:val="28"/>
          <w:szCs w:val="28"/>
        </w:rPr>
        <w:t>:</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 xml:space="preserve">Длина пароля должна быть не менее </w:t>
      </w:r>
      <w:r w:rsidR="002160C2">
        <w:rPr>
          <w:rFonts w:cs="Times New Roman"/>
          <w:sz w:val="28"/>
          <w:szCs w:val="28"/>
        </w:rPr>
        <w:t>8</w:t>
      </w:r>
      <w:r w:rsidRPr="002160C2">
        <w:rPr>
          <w:rFonts w:cs="Times New Roman"/>
          <w:sz w:val="28"/>
          <w:szCs w:val="28"/>
        </w:rPr>
        <w:t xml:space="preserve"> символов;</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В числе символов пароля обязательно должны присутствовать буквы в верхнем и нижнем регистрах, цифры и/или специальные символы (@, #, $, &amp;, *, % и т.п.);</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Символы паролей должны вводиться в режиме латинской раскладки клавиатуры;</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Пароль не должен включать в себя легко вычисляемые сочетания символов (имена, фамилии, наименования АРМ и т.д.), а также общепринятые сокращения (ЭВМ, ЛВС, USER и т.п.);</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При смене пароля новое значение должно отличаться от предыдущих;</w:t>
      </w:r>
    </w:p>
    <w:p w:rsidR="007D4730" w:rsidRPr="002160C2" w:rsidRDefault="007D4730" w:rsidP="00021025">
      <w:pPr>
        <w:pStyle w:val="a7"/>
        <w:numPr>
          <w:ilvl w:val="0"/>
          <w:numId w:val="30"/>
        </w:numPr>
        <w:spacing w:line="276" w:lineRule="auto"/>
        <w:ind w:left="0" w:firstLine="709"/>
        <w:rPr>
          <w:rFonts w:cs="Times New Roman"/>
          <w:sz w:val="28"/>
          <w:szCs w:val="28"/>
        </w:rPr>
      </w:pPr>
      <w:r w:rsidRPr="002160C2">
        <w:rPr>
          <w:rFonts w:cs="Times New Roman"/>
          <w:sz w:val="28"/>
          <w:szCs w:val="28"/>
        </w:rPr>
        <w:t>Пользователь не имеет права сообщать личный пароль другим лицам;</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Полная плановая смена паролей пользователей ИСПДн должна проводиться регулярно, не реже одного раза в 3 месяца.</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Внеплановая смена личного пароля или удаление учетной записи пользователя ИСПДн в случае прекращения его полномочий (увольнение и т.п.) должна производиться администратором информационной безопасности в ИСПДн немедленно после окончания последнего сеанса работы данного пользователя ИСПДн с системой на основании письменного указания непосредственного руководителя структурного подразделения.</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Внеплановая полная смена паролей всех пользователей должна производиться в случае прекращения полномочий (увольнение и другие обстоятельства) администратора информационной безопасности в ИСПДн.</w:t>
      </w:r>
    </w:p>
    <w:p w:rsidR="007D4730" w:rsidRPr="002160C2" w:rsidRDefault="007D4730" w:rsidP="002160C2">
      <w:pPr>
        <w:pStyle w:val="a7"/>
        <w:spacing w:line="276" w:lineRule="auto"/>
        <w:ind w:left="0" w:firstLine="709"/>
        <w:rPr>
          <w:rFonts w:cs="Times New Roman"/>
          <w:sz w:val="28"/>
          <w:szCs w:val="28"/>
        </w:rPr>
      </w:pPr>
      <w:r w:rsidRPr="002160C2">
        <w:rPr>
          <w:rFonts w:cs="Times New Roman"/>
          <w:sz w:val="28"/>
          <w:szCs w:val="28"/>
        </w:rPr>
        <w:t>В случае компрометации (утеря, передача другому лицу) личного п</w:t>
      </w:r>
      <w:r w:rsidR="002160C2">
        <w:rPr>
          <w:rFonts w:cs="Times New Roman"/>
          <w:sz w:val="28"/>
          <w:szCs w:val="28"/>
        </w:rPr>
        <w:t xml:space="preserve">ароля, Пользователь ИСПДн обязан незамедлительно сообщить об этом </w:t>
      </w:r>
      <w:r w:rsidR="002160C2">
        <w:rPr>
          <w:rFonts w:cs="Times New Roman"/>
          <w:sz w:val="28"/>
          <w:szCs w:val="28"/>
        </w:rPr>
        <w:lastRenderedPageBreak/>
        <w:t>администратору информационной безопасности для принятия соответствующих мер.</w:t>
      </w:r>
      <w:r w:rsidRPr="009D1929">
        <w:rPr>
          <w:rFonts w:cs="Times New Roman"/>
          <w:color w:val="000000"/>
          <w:spacing w:val="-5"/>
          <w:sz w:val="26"/>
          <w:szCs w:val="26"/>
        </w:rPr>
        <w:br w:type="page"/>
      </w:r>
    </w:p>
    <w:p w:rsidR="002160C2" w:rsidRPr="00B93A77" w:rsidRDefault="00391EFE" w:rsidP="002160C2">
      <w:pPr>
        <w:jc w:val="right"/>
        <w:rPr>
          <w:rFonts w:cs="Times New Roman"/>
          <w:sz w:val="28"/>
          <w:szCs w:val="28"/>
        </w:rPr>
      </w:pPr>
      <w:hyperlink w:anchor="П23О" w:history="1">
        <w:r w:rsidR="007D4730" w:rsidRPr="002160C2">
          <w:rPr>
            <w:rStyle w:val="ab"/>
            <w:rFonts w:cs="Times New Roman"/>
            <w:sz w:val="28"/>
            <w:szCs w:val="28"/>
            <w:u w:val="none"/>
          </w:rPr>
          <w:t>Прил</w:t>
        </w:r>
        <w:bookmarkStart w:id="40" w:name="Пр22"/>
        <w:bookmarkEnd w:id="40"/>
        <w:r w:rsidR="007D4730" w:rsidRPr="002160C2">
          <w:rPr>
            <w:rStyle w:val="ab"/>
            <w:rFonts w:cs="Times New Roman"/>
            <w:sz w:val="28"/>
            <w:szCs w:val="28"/>
            <w:u w:val="none"/>
          </w:rPr>
          <w:t>ожение 2</w:t>
        </w:r>
        <w:r w:rsidR="00183DC2">
          <w:rPr>
            <w:rStyle w:val="ab"/>
            <w:rFonts w:cs="Times New Roman"/>
            <w:sz w:val="28"/>
            <w:szCs w:val="28"/>
            <w:u w:val="none"/>
          </w:rPr>
          <w:t>3</w:t>
        </w:r>
      </w:hyperlink>
      <w:r w:rsidR="007D4730" w:rsidRPr="002160C2">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2160C2" w:rsidRPr="009D1929" w:rsidRDefault="002160C2" w:rsidP="002160C2">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2160C2">
      <w:pPr>
        <w:ind w:firstLine="709"/>
        <w:jc w:val="right"/>
        <w:rPr>
          <w:rFonts w:cs="Times New Roman"/>
          <w:color w:val="000000"/>
          <w:spacing w:val="-5"/>
          <w:szCs w:val="24"/>
        </w:rPr>
      </w:pPr>
    </w:p>
    <w:p w:rsidR="007D4730" w:rsidRPr="002160C2" w:rsidRDefault="007D4730" w:rsidP="009C15D8">
      <w:pPr>
        <w:spacing w:line="276" w:lineRule="auto"/>
        <w:ind w:firstLine="0"/>
        <w:jc w:val="center"/>
        <w:rPr>
          <w:rFonts w:cs="Times New Roman"/>
          <w:sz w:val="28"/>
          <w:szCs w:val="28"/>
        </w:rPr>
      </w:pPr>
      <w:r w:rsidRPr="002160C2">
        <w:rPr>
          <w:rFonts w:cs="Times New Roman"/>
          <w:sz w:val="28"/>
          <w:szCs w:val="28"/>
        </w:rPr>
        <w:t>ИНСТРУКЦИЯ</w:t>
      </w:r>
      <w:r w:rsidRPr="002160C2">
        <w:rPr>
          <w:rFonts w:cs="Times New Roman"/>
          <w:sz w:val="28"/>
          <w:szCs w:val="28"/>
        </w:rPr>
        <w:br/>
        <w:t>по организации антивирусной защиты</w:t>
      </w:r>
    </w:p>
    <w:p w:rsidR="007D4730" w:rsidRPr="002160C2" w:rsidRDefault="007D4730" w:rsidP="009C15D8">
      <w:pPr>
        <w:spacing w:line="276" w:lineRule="auto"/>
        <w:ind w:firstLine="709"/>
        <w:rPr>
          <w:rFonts w:cs="Times New Roman"/>
          <w:sz w:val="28"/>
          <w:szCs w:val="28"/>
        </w:rPr>
      </w:pPr>
    </w:p>
    <w:p w:rsidR="007D4730" w:rsidRPr="002160C2" w:rsidRDefault="007D4730" w:rsidP="00021025">
      <w:pPr>
        <w:pStyle w:val="a0"/>
        <w:numPr>
          <w:ilvl w:val="0"/>
          <w:numId w:val="32"/>
        </w:numPr>
        <w:spacing w:line="276" w:lineRule="auto"/>
        <w:ind w:left="0" w:firstLine="0"/>
        <w:jc w:val="center"/>
        <w:rPr>
          <w:bCs/>
          <w:sz w:val="28"/>
          <w:szCs w:val="28"/>
        </w:rPr>
      </w:pPr>
      <w:r w:rsidRPr="002160C2">
        <w:rPr>
          <w:bCs/>
          <w:sz w:val="28"/>
          <w:szCs w:val="28"/>
        </w:rPr>
        <w:t>Общие требования</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Настоящая инструкция определяет требования к организации антивирусной защиты информационных систем персональных данных (далее – ИСПДн) от разрушающего воздействия вирусов и вредоносных программ и устанавливает ответственность руководителя и работников структурных подразделений, эксплуатирующих и сопровождающих ИСПДн, за их выполнение. Инструкция распространяется на все существующие и вновь разрабатываемые ИСПДн. Для отдельных ИСПДн могут быть разработаны свои инструкции, учитывающие особенности работы.</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К использованию в ИСПДн допускаются только лицензионные антивирусные средства, централизованно закупленные у разработчиков (поставщиков) указанных средств.</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 xml:space="preserve">Установка и настройка средств антивирусного контроля осуществляется администратором информационной безопасности в ИСПДн или специально назначенным лицом в соответствии с </w:t>
      </w:r>
      <w:r w:rsidR="002160C2">
        <w:rPr>
          <w:sz w:val="28"/>
          <w:szCs w:val="28"/>
        </w:rPr>
        <w:t xml:space="preserve">эксплуатационной документацией на </w:t>
      </w:r>
      <w:r w:rsidRPr="002160C2">
        <w:rPr>
          <w:sz w:val="28"/>
          <w:szCs w:val="28"/>
        </w:rPr>
        <w:t>антивирусных средств.</w:t>
      </w:r>
    </w:p>
    <w:p w:rsidR="007D4730" w:rsidRPr="002160C2" w:rsidRDefault="007D4730" w:rsidP="009C15D8">
      <w:pPr>
        <w:pStyle w:val="20"/>
        <w:numPr>
          <w:ilvl w:val="0"/>
          <w:numId w:val="0"/>
        </w:numPr>
        <w:spacing w:line="276" w:lineRule="auto"/>
        <w:ind w:firstLine="709"/>
        <w:rPr>
          <w:sz w:val="28"/>
          <w:szCs w:val="28"/>
        </w:rPr>
      </w:pPr>
    </w:p>
    <w:p w:rsidR="007D4730" w:rsidRPr="002160C2" w:rsidRDefault="007D4730" w:rsidP="00021025">
      <w:pPr>
        <w:pStyle w:val="a0"/>
        <w:numPr>
          <w:ilvl w:val="0"/>
          <w:numId w:val="32"/>
        </w:numPr>
        <w:spacing w:line="276" w:lineRule="auto"/>
        <w:ind w:left="0" w:firstLine="0"/>
        <w:jc w:val="center"/>
        <w:rPr>
          <w:bCs/>
          <w:sz w:val="28"/>
          <w:szCs w:val="28"/>
        </w:rPr>
      </w:pPr>
      <w:r w:rsidRPr="002160C2">
        <w:rPr>
          <w:bCs/>
          <w:sz w:val="28"/>
          <w:szCs w:val="28"/>
        </w:rPr>
        <w:t>Применение средств антивирусного контроля</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При загрузке АРМ в автоматическом режиме должен проводиться антивирусный контроль служб операционной системы, исполняемых приложений, находящихся в автозагрузке, реестра операционной системы.</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Полному антивирусному контролю автоматизированные рабочие места (АРМ) должны подвергаться не реже одного раза в неделю.</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Обязательному антивирусному контролю подлежит любая информация (текстовые файлы любых форматов, файлы данных, исполняемые файлы), информация на съемных носителях (магнитных дисках, оптических и т.п.). Разархивирование и контроль входящей информации необходимо проводить непосредственно после ее приема. Возможно применение другого способа антивирусного контроля входящей информации, обеспечивающего аналогичный уровень эффективности контроля. Контроль исходящей информации необходимо проводить непосредственно перед архивированием и отправкой (записью на съемный носитель).</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lastRenderedPageBreak/>
        <w:t>Файлы, помещаемые в электронный архив должны в обязательном порядке проходить антивирусный контроль. Периодические проверки электронных архивов должны проводиться не реже одного раза в месяц.</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Устанавливаемое (изменяемое) программное обеспечение должно быть предварительно проверено на отсутствие вирусов и других вредоносных программ. Непосредственно после установки (изменения) программного обеспечения, администратором информационной безопасности в ИСПДн должна быть выполнена антивирусная проверка на защищаемых серверах и пользовательских АРМ.</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При возникновении подозрения на наличие вируса либо вредоносной программы (нетипичная работа программ, появление графических и звуковых эффектов, искажений данных, пропадание файлов, частое появление сообщений о системных ошибках и т.п.) работник структурного подразделения самостоятельно или вместе с администратором информационной безопасности в ИСПДн должен провести внеочередной антивирусный контроль своего АРМ.</w:t>
      </w:r>
    </w:p>
    <w:p w:rsidR="007D4730" w:rsidRPr="002160C2" w:rsidRDefault="007D4730" w:rsidP="009C15D8">
      <w:pPr>
        <w:pStyle w:val="20"/>
        <w:numPr>
          <w:ilvl w:val="0"/>
          <w:numId w:val="0"/>
        </w:numPr>
        <w:spacing w:line="276" w:lineRule="auto"/>
        <w:ind w:firstLine="709"/>
        <w:rPr>
          <w:sz w:val="28"/>
          <w:szCs w:val="28"/>
        </w:rPr>
      </w:pPr>
      <w:r w:rsidRPr="002160C2">
        <w:rPr>
          <w:sz w:val="28"/>
          <w:szCs w:val="28"/>
        </w:rPr>
        <w:t>В случае обнаружения при проведении антивирусной проверки зараженных вирусами либо вредоносными программами файлов, необходимо:</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Приостановить работу в ИСПДн;</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Немедленно поставить в известность о факте обнаружения зараженных вирусом файлов руководителя структурного подразделения и администратора информационной безопасности в ИСПДн, владельца зараженных файлов, а также смежные подразделения, использующие эти файлы в работе;</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Совместно с владельцем зараженных вирусом файлов провести анализ необходимости дальнейшего их использования;</w:t>
      </w:r>
    </w:p>
    <w:p w:rsidR="007D4730" w:rsidRPr="002160C2" w:rsidRDefault="007D4730" w:rsidP="00021025">
      <w:pPr>
        <w:pStyle w:val="a"/>
        <w:numPr>
          <w:ilvl w:val="0"/>
          <w:numId w:val="31"/>
        </w:numPr>
        <w:spacing w:line="276" w:lineRule="auto"/>
        <w:ind w:left="0" w:firstLine="709"/>
        <w:rPr>
          <w:rFonts w:cs="Times New Roman"/>
          <w:sz w:val="28"/>
          <w:szCs w:val="28"/>
        </w:rPr>
      </w:pPr>
      <w:r w:rsidRPr="002160C2">
        <w:rPr>
          <w:rFonts w:cs="Times New Roman"/>
          <w:sz w:val="28"/>
          <w:szCs w:val="28"/>
        </w:rPr>
        <w:t>Провести лечение или уничтожение зараженных файлов.</w:t>
      </w:r>
    </w:p>
    <w:p w:rsidR="007D4730" w:rsidRPr="002160C2" w:rsidRDefault="007D4730" w:rsidP="009C15D8">
      <w:pPr>
        <w:pStyle w:val="a"/>
        <w:numPr>
          <w:ilvl w:val="0"/>
          <w:numId w:val="0"/>
        </w:numPr>
        <w:spacing w:line="276" w:lineRule="auto"/>
        <w:ind w:firstLine="709"/>
        <w:rPr>
          <w:rFonts w:cs="Times New Roman"/>
          <w:sz w:val="28"/>
          <w:szCs w:val="28"/>
        </w:rPr>
      </w:pPr>
    </w:p>
    <w:p w:rsidR="007D4730" w:rsidRPr="002160C2" w:rsidRDefault="007D4730" w:rsidP="00021025">
      <w:pPr>
        <w:pStyle w:val="a0"/>
        <w:numPr>
          <w:ilvl w:val="0"/>
          <w:numId w:val="32"/>
        </w:numPr>
        <w:spacing w:line="276" w:lineRule="auto"/>
        <w:ind w:left="0" w:firstLine="0"/>
        <w:jc w:val="center"/>
        <w:rPr>
          <w:bCs/>
          <w:sz w:val="28"/>
          <w:szCs w:val="28"/>
        </w:rPr>
      </w:pPr>
      <w:r w:rsidRPr="002160C2">
        <w:rPr>
          <w:bCs/>
          <w:sz w:val="28"/>
          <w:szCs w:val="28"/>
        </w:rPr>
        <w:t>Ответственность</w:t>
      </w:r>
    </w:p>
    <w:p w:rsidR="007D4730" w:rsidRPr="002160C2" w:rsidRDefault="007D4730" w:rsidP="009C15D8">
      <w:pPr>
        <w:spacing w:line="276" w:lineRule="auto"/>
        <w:ind w:firstLine="709"/>
        <w:rPr>
          <w:rFonts w:cs="Times New Roman"/>
          <w:sz w:val="28"/>
          <w:szCs w:val="28"/>
        </w:rPr>
      </w:pPr>
      <w:r w:rsidRPr="002160C2">
        <w:rPr>
          <w:rFonts w:cs="Times New Roman"/>
          <w:sz w:val="28"/>
          <w:szCs w:val="28"/>
        </w:rPr>
        <w:t>Ответственность за проведение мероприятий антивирусного контроля в подразделениях и соблюдение требований настоящей Инструкции возлагается на администратора информационной безопасности в ИСПДн и всех работников, являющихся пользователями ИСПДн.</w:t>
      </w:r>
    </w:p>
    <w:p w:rsidR="007D4730" w:rsidRPr="009D1929" w:rsidRDefault="007D4730" w:rsidP="007D4730">
      <w:pPr>
        <w:rPr>
          <w:rFonts w:cs="Times New Roman"/>
          <w:sz w:val="26"/>
          <w:szCs w:val="26"/>
        </w:rPr>
      </w:pPr>
      <w:r w:rsidRPr="009D1929">
        <w:rPr>
          <w:rFonts w:cs="Times New Roman"/>
          <w:sz w:val="26"/>
          <w:szCs w:val="26"/>
        </w:rPr>
        <w:br w:type="page"/>
      </w:r>
    </w:p>
    <w:p w:rsidR="009C15D8" w:rsidRPr="00B93A77" w:rsidRDefault="00391EFE" w:rsidP="009C15D8">
      <w:pPr>
        <w:jc w:val="right"/>
        <w:rPr>
          <w:rFonts w:cs="Times New Roman"/>
          <w:sz w:val="28"/>
          <w:szCs w:val="28"/>
        </w:rPr>
      </w:pPr>
      <w:hyperlink w:anchor="П24О" w:history="1">
        <w:r w:rsidR="007D4730" w:rsidRPr="009C15D8">
          <w:rPr>
            <w:rStyle w:val="ab"/>
            <w:rFonts w:cs="Times New Roman"/>
            <w:sz w:val="28"/>
            <w:szCs w:val="28"/>
            <w:u w:val="none"/>
          </w:rPr>
          <w:t>Прило</w:t>
        </w:r>
        <w:bookmarkStart w:id="41" w:name="Пр23"/>
        <w:bookmarkEnd w:id="41"/>
        <w:r w:rsidR="007D4730" w:rsidRPr="009C15D8">
          <w:rPr>
            <w:rStyle w:val="ab"/>
            <w:rFonts w:cs="Times New Roman"/>
            <w:sz w:val="28"/>
            <w:szCs w:val="28"/>
            <w:u w:val="none"/>
          </w:rPr>
          <w:t>жение 2</w:t>
        </w:r>
        <w:r w:rsidR="00183DC2">
          <w:rPr>
            <w:rStyle w:val="ab"/>
            <w:rFonts w:cs="Times New Roman"/>
            <w:sz w:val="28"/>
            <w:szCs w:val="28"/>
            <w:u w:val="none"/>
          </w:rPr>
          <w:t>4</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9C15D8" w:rsidRPr="009D1929" w:rsidRDefault="009C15D8" w:rsidP="009C15D8">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9D1929" w:rsidRDefault="007D4730" w:rsidP="009C15D8">
      <w:pPr>
        <w:jc w:val="right"/>
        <w:rPr>
          <w:rFonts w:cs="Times New Roman"/>
          <w:color w:val="000000"/>
          <w:spacing w:val="-5"/>
          <w:sz w:val="26"/>
          <w:szCs w:val="26"/>
        </w:rPr>
      </w:pPr>
    </w:p>
    <w:p w:rsidR="007D4730" w:rsidRPr="009C15D8" w:rsidRDefault="007D4730" w:rsidP="007D4730">
      <w:pPr>
        <w:jc w:val="center"/>
        <w:rPr>
          <w:rFonts w:cs="Times New Roman"/>
          <w:bCs/>
          <w:sz w:val="28"/>
          <w:szCs w:val="28"/>
        </w:rPr>
      </w:pPr>
      <w:r w:rsidRPr="009C15D8">
        <w:rPr>
          <w:rFonts w:cs="Times New Roman"/>
          <w:bCs/>
          <w:sz w:val="28"/>
          <w:szCs w:val="28"/>
        </w:rPr>
        <w:t xml:space="preserve">ИНСТРУКЦИЯ </w:t>
      </w:r>
      <w:r w:rsidRPr="009C15D8">
        <w:rPr>
          <w:rFonts w:cs="Times New Roman"/>
          <w:bCs/>
          <w:sz w:val="28"/>
          <w:szCs w:val="28"/>
        </w:rPr>
        <w:br/>
        <w:t>по проверке электронного журнала обращений</w:t>
      </w:r>
      <w:r w:rsidRPr="009C15D8">
        <w:rPr>
          <w:rFonts w:cs="Times New Roman"/>
          <w:bCs/>
          <w:sz w:val="28"/>
          <w:szCs w:val="28"/>
        </w:rPr>
        <w:br/>
        <w:t>к информационной системе персональных данных</w:t>
      </w:r>
      <w:r w:rsidRPr="009C15D8">
        <w:rPr>
          <w:rFonts w:cs="Times New Roman"/>
          <w:bCs/>
          <w:sz w:val="28"/>
          <w:szCs w:val="28"/>
        </w:rPr>
        <w:br/>
      </w:r>
    </w:p>
    <w:p w:rsidR="007D4730" w:rsidRPr="009C15D8" w:rsidRDefault="007D4730" w:rsidP="00021025">
      <w:pPr>
        <w:pStyle w:val="a0"/>
        <w:numPr>
          <w:ilvl w:val="0"/>
          <w:numId w:val="37"/>
        </w:numPr>
        <w:spacing w:line="276" w:lineRule="auto"/>
        <w:ind w:hanging="786"/>
        <w:jc w:val="center"/>
        <w:rPr>
          <w:bCs/>
          <w:sz w:val="28"/>
          <w:szCs w:val="28"/>
        </w:rPr>
      </w:pPr>
      <w:r w:rsidRPr="009C15D8">
        <w:rPr>
          <w:bCs/>
          <w:sz w:val="28"/>
          <w:szCs w:val="28"/>
        </w:rPr>
        <w:t>Задачи проверки.</w:t>
      </w:r>
    </w:p>
    <w:p w:rsidR="007D4730" w:rsidRPr="009C15D8" w:rsidRDefault="007D4730" w:rsidP="009C15D8">
      <w:pPr>
        <w:pStyle w:val="20"/>
        <w:numPr>
          <w:ilvl w:val="0"/>
          <w:numId w:val="0"/>
        </w:numPr>
        <w:tabs>
          <w:tab w:val="left" w:pos="709"/>
        </w:tabs>
        <w:spacing w:line="276" w:lineRule="auto"/>
        <w:ind w:firstLine="709"/>
        <w:rPr>
          <w:sz w:val="28"/>
          <w:szCs w:val="28"/>
        </w:rPr>
      </w:pPr>
      <w:r w:rsidRPr="009C15D8">
        <w:rPr>
          <w:sz w:val="28"/>
          <w:szCs w:val="28"/>
        </w:rPr>
        <w:t xml:space="preserve">Под проверкой понимается отслеживание событий, происходивших </w:t>
      </w:r>
      <w:r w:rsidRPr="009C15D8">
        <w:rPr>
          <w:sz w:val="28"/>
          <w:szCs w:val="28"/>
        </w:rPr>
        <w:br/>
        <w:t>на автоматизированных рабочих местах (далее – АРМ) в течение определенного времени.</w:t>
      </w:r>
    </w:p>
    <w:p w:rsidR="007D4730" w:rsidRPr="009C15D8" w:rsidRDefault="007D4730" w:rsidP="009C15D8">
      <w:pPr>
        <w:pStyle w:val="20"/>
        <w:numPr>
          <w:ilvl w:val="0"/>
          <w:numId w:val="0"/>
        </w:numPr>
        <w:tabs>
          <w:tab w:val="left" w:pos="709"/>
        </w:tabs>
        <w:spacing w:line="276" w:lineRule="auto"/>
        <w:ind w:firstLine="709"/>
        <w:rPr>
          <w:sz w:val="28"/>
          <w:szCs w:val="28"/>
        </w:rPr>
      </w:pPr>
      <w:r w:rsidRPr="009C15D8">
        <w:rPr>
          <w:sz w:val="28"/>
          <w:szCs w:val="28"/>
        </w:rPr>
        <w:t>Общими задачами проверки являются:</w:t>
      </w:r>
    </w:p>
    <w:p w:rsidR="007D4730" w:rsidRPr="009C15D8" w:rsidRDefault="007D4730" w:rsidP="00021025">
      <w:pPr>
        <w:pStyle w:val="a"/>
        <w:numPr>
          <w:ilvl w:val="0"/>
          <w:numId w:val="34"/>
        </w:numPr>
        <w:spacing w:line="276" w:lineRule="auto"/>
        <w:ind w:left="0" w:firstLine="709"/>
        <w:rPr>
          <w:rFonts w:cs="Times New Roman"/>
          <w:sz w:val="28"/>
          <w:szCs w:val="28"/>
        </w:rPr>
      </w:pPr>
      <w:r w:rsidRPr="009C15D8">
        <w:rPr>
          <w:rFonts w:cs="Times New Roman"/>
          <w:sz w:val="28"/>
          <w:szCs w:val="28"/>
        </w:rPr>
        <w:t>Контролирование состояния защищенности системы;</w:t>
      </w:r>
    </w:p>
    <w:p w:rsidR="007D4730" w:rsidRPr="009C15D8" w:rsidRDefault="007D4730" w:rsidP="00021025">
      <w:pPr>
        <w:pStyle w:val="a"/>
        <w:numPr>
          <w:ilvl w:val="0"/>
          <w:numId w:val="34"/>
        </w:numPr>
        <w:spacing w:line="276" w:lineRule="auto"/>
        <w:ind w:left="0" w:firstLine="709"/>
        <w:rPr>
          <w:rFonts w:cs="Times New Roman"/>
          <w:sz w:val="28"/>
          <w:szCs w:val="28"/>
        </w:rPr>
      </w:pPr>
      <w:r w:rsidRPr="009C15D8">
        <w:rPr>
          <w:rFonts w:cs="Times New Roman"/>
          <w:sz w:val="28"/>
          <w:szCs w:val="28"/>
        </w:rPr>
        <w:t>Выявление причин произошедших изменений;</w:t>
      </w:r>
    </w:p>
    <w:p w:rsidR="007D4730" w:rsidRPr="009C15D8" w:rsidRDefault="007D4730" w:rsidP="00021025">
      <w:pPr>
        <w:pStyle w:val="a"/>
        <w:numPr>
          <w:ilvl w:val="0"/>
          <w:numId w:val="34"/>
        </w:numPr>
        <w:spacing w:line="276" w:lineRule="auto"/>
        <w:ind w:left="0" w:firstLine="709"/>
        <w:rPr>
          <w:rFonts w:cs="Times New Roman"/>
          <w:sz w:val="28"/>
          <w:szCs w:val="28"/>
        </w:rPr>
      </w:pPr>
      <w:r w:rsidRPr="009C15D8">
        <w:rPr>
          <w:rFonts w:cs="Times New Roman"/>
          <w:sz w:val="28"/>
          <w:szCs w:val="28"/>
        </w:rPr>
        <w:t xml:space="preserve">Определение лиц или процессов, деятельность которых привела </w:t>
      </w:r>
      <w:r w:rsidRPr="009C15D8">
        <w:rPr>
          <w:rFonts w:cs="Times New Roman"/>
          <w:sz w:val="28"/>
          <w:szCs w:val="28"/>
        </w:rPr>
        <w:br/>
        <w:t>к изменению состояния защищенности системы или к НСД;</w:t>
      </w:r>
    </w:p>
    <w:p w:rsidR="007D4730" w:rsidRPr="009C15D8" w:rsidRDefault="007D4730" w:rsidP="00021025">
      <w:pPr>
        <w:pStyle w:val="a"/>
        <w:numPr>
          <w:ilvl w:val="0"/>
          <w:numId w:val="34"/>
        </w:numPr>
        <w:spacing w:line="276" w:lineRule="auto"/>
        <w:ind w:left="0" w:firstLine="709"/>
        <w:rPr>
          <w:rFonts w:cs="Times New Roman"/>
          <w:sz w:val="28"/>
          <w:szCs w:val="28"/>
        </w:rPr>
      </w:pPr>
      <w:r w:rsidRPr="009C15D8">
        <w:rPr>
          <w:rFonts w:cs="Times New Roman"/>
          <w:sz w:val="28"/>
          <w:szCs w:val="28"/>
        </w:rPr>
        <w:t>Установление времени изменений.</w:t>
      </w:r>
    </w:p>
    <w:p w:rsidR="007D4730" w:rsidRPr="009C15D8" w:rsidRDefault="007D4730" w:rsidP="009C15D8">
      <w:pPr>
        <w:pStyle w:val="20"/>
        <w:numPr>
          <w:ilvl w:val="0"/>
          <w:numId w:val="0"/>
        </w:numPr>
        <w:tabs>
          <w:tab w:val="left" w:pos="709"/>
        </w:tabs>
        <w:spacing w:line="276" w:lineRule="auto"/>
        <w:ind w:firstLine="709"/>
        <w:rPr>
          <w:sz w:val="28"/>
          <w:szCs w:val="28"/>
        </w:rPr>
      </w:pPr>
      <w:r w:rsidRPr="009C15D8">
        <w:rPr>
          <w:sz w:val="28"/>
          <w:szCs w:val="28"/>
        </w:rPr>
        <w:t>Проверку средств защиты осуществляет администратор инф</w:t>
      </w:r>
      <w:r w:rsidR="009C15D8" w:rsidRPr="009C15D8">
        <w:rPr>
          <w:sz w:val="28"/>
          <w:szCs w:val="28"/>
        </w:rPr>
        <w:t>ормационной безопасности</w:t>
      </w:r>
      <w:r w:rsidRPr="009C15D8">
        <w:rPr>
          <w:sz w:val="28"/>
          <w:szCs w:val="28"/>
        </w:rPr>
        <w:t>.</w:t>
      </w:r>
    </w:p>
    <w:p w:rsidR="007D4730" w:rsidRPr="009C15D8" w:rsidRDefault="007D4730" w:rsidP="009C15D8">
      <w:pPr>
        <w:pStyle w:val="20"/>
        <w:numPr>
          <w:ilvl w:val="0"/>
          <w:numId w:val="0"/>
        </w:numPr>
        <w:tabs>
          <w:tab w:val="left" w:pos="709"/>
        </w:tabs>
        <w:spacing w:line="276" w:lineRule="auto"/>
        <w:ind w:firstLine="709"/>
        <w:rPr>
          <w:sz w:val="28"/>
          <w:szCs w:val="28"/>
        </w:rPr>
      </w:pPr>
    </w:p>
    <w:p w:rsidR="007D4730" w:rsidRPr="009C15D8" w:rsidRDefault="007D4730" w:rsidP="00021025">
      <w:pPr>
        <w:pStyle w:val="a0"/>
        <w:numPr>
          <w:ilvl w:val="0"/>
          <w:numId w:val="37"/>
        </w:numPr>
        <w:spacing w:line="276" w:lineRule="auto"/>
        <w:ind w:hanging="786"/>
        <w:jc w:val="center"/>
        <w:rPr>
          <w:bCs/>
          <w:sz w:val="28"/>
          <w:szCs w:val="28"/>
        </w:rPr>
      </w:pPr>
      <w:r w:rsidRPr="009C15D8">
        <w:rPr>
          <w:bCs/>
          <w:sz w:val="28"/>
          <w:szCs w:val="28"/>
        </w:rPr>
        <w:t>Журналы записей о событиях.</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События, происходящие на АРМ, входящем в состав ИСПДн, регистрируются в журналах.</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Каждому событию соответствует отдельная запись в журнале, содержащая подробную информацию для анализа события.</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 xml:space="preserve">В состав используемых в ИСПДн средств защиты информации </w:t>
      </w:r>
      <w:r w:rsidR="009C15D8" w:rsidRPr="009C15D8">
        <w:rPr>
          <w:sz w:val="28"/>
          <w:szCs w:val="28"/>
        </w:rPr>
        <w:t>может</w:t>
      </w:r>
      <w:r w:rsidRPr="009C15D8">
        <w:rPr>
          <w:sz w:val="28"/>
          <w:szCs w:val="28"/>
        </w:rPr>
        <w:t xml:space="preserve"> входить специальное программное средство для аудита журналов событий, предназначенное для загрузки и просмотра журналов (далее — программа просмотра журналов). В программу просмотра журналов могут быть загружены записи следующих журналов:</w:t>
      </w:r>
    </w:p>
    <w:p w:rsidR="007D4730" w:rsidRPr="009C15D8" w:rsidRDefault="007D4730" w:rsidP="00021025">
      <w:pPr>
        <w:pStyle w:val="a"/>
        <w:numPr>
          <w:ilvl w:val="0"/>
          <w:numId w:val="35"/>
        </w:numPr>
        <w:spacing w:line="276" w:lineRule="auto"/>
        <w:ind w:left="0" w:firstLine="709"/>
        <w:rPr>
          <w:rFonts w:cs="Times New Roman"/>
          <w:sz w:val="28"/>
          <w:szCs w:val="28"/>
        </w:rPr>
      </w:pPr>
      <w:r w:rsidRPr="009C15D8">
        <w:rPr>
          <w:rFonts w:cs="Times New Roman"/>
          <w:sz w:val="28"/>
          <w:szCs w:val="28"/>
        </w:rPr>
        <w:t>Штатные журналы операционной системы Windows;</w:t>
      </w:r>
    </w:p>
    <w:p w:rsidR="007D4730" w:rsidRPr="009C15D8" w:rsidRDefault="007D4730" w:rsidP="00021025">
      <w:pPr>
        <w:pStyle w:val="a"/>
        <w:numPr>
          <w:ilvl w:val="0"/>
          <w:numId w:val="35"/>
        </w:numPr>
        <w:spacing w:line="276" w:lineRule="auto"/>
        <w:ind w:left="0" w:firstLine="709"/>
        <w:rPr>
          <w:rFonts w:cs="Times New Roman"/>
          <w:sz w:val="28"/>
          <w:szCs w:val="28"/>
        </w:rPr>
      </w:pPr>
      <w:r w:rsidRPr="009C15D8">
        <w:rPr>
          <w:rFonts w:cs="Times New Roman"/>
          <w:sz w:val="28"/>
          <w:szCs w:val="28"/>
        </w:rPr>
        <w:t>Журналы событий средств защиты информации.</w:t>
      </w:r>
    </w:p>
    <w:p w:rsidR="007D4730" w:rsidRPr="009C15D8" w:rsidRDefault="007D4730" w:rsidP="009C15D8">
      <w:pPr>
        <w:pStyle w:val="a"/>
        <w:numPr>
          <w:ilvl w:val="0"/>
          <w:numId w:val="0"/>
        </w:numPr>
        <w:spacing w:line="276" w:lineRule="auto"/>
        <w:ind w:left="709"/>
        <w:rPr>
          <w:rFonts w:cs="Times New Roman"/>
          <w:sz w:val="28"/>
          <w:szCs w:val="28"/>
        </w:rPr>
      </w:pPr>
    </w:p>
    <w:p w:rsidR="007D4730" w:rsidRPr="009C15D8" w:rsidRDefault="007D4730" w:rsidP="00021025">
      <w:pPr>
        <w:pStyle w:val="a0"/>
        <w:numPr>
          <w:ilvl w:val="0"/>
          <w:numId w:val="37"/>
        </w:numPr>
        <w:spacing w:line="276" w:lineRule="auto"/>
        <w:ind w:left="0" w:firstLine="0"/>
        <w:jc w:val="center"/>
        <w:rPr>
          <w:bCs/>
          <w:sz w:val="28"/>
          <w:szCs w:val="28"/>
        </w:rPr>
      </w:pPr>
      <w:r w:rsidRPr="009C15D8">
        <w:rPr>
          <w:bCs/>
          <w:sz w:val="28"/>
          <w:szCs w:val="28"/>
        </w:rPr>
        <w:t>Штатные журналы операционной систем.</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В штатных журналах ОС Windows регистрируются только те события, которые имеют отношение к операционной системе. События используемых средств защиты информации в них не регистрируются.</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Информация о событиях, происходящих на АРМ под управлением ОС Windows, сохраняется в следующих штатных журналах:</w:t>
      </w:r>
    </w:p>
    <w:p w:rsidR="007D4730" w:rsidRPr="009C15D8" w:rsidRDefault="007D4730" w:rsidP="00021025">
      <w:pPr>
        <w:pStyle w:val="a"/>
        <w:numPr>
          <w:ilvl w:val="0"/>
          <w:numId w:val="36"/>
        </w:numPr>
        <w:spacing w:line="276" w:lineRule="auto"/>
        <w:ind w:left="0" w:firstLine="709"/>
        <w:rPr>
          <w:rFonts w:cs="Times New Roman"/>
          <w:sz w:val="28"/>
          <w:szCs w:val="28"/>
        </w:rPr>
      </w:pPr>
      <w:r w:rsidRPr="009C15D8">
        <w:rPr>
          <w:rFonts w:cs="Times New Roman"/>
          <w:sz w:val="28"/>
          <w:szCs w:val="28"/>
        </w:rPr>
        <w:lastRenderedPageBreak/>
        <w:t xml:space="preserve">Журнал приложений </w:t>
      </w:r>
      <w:r w:rsidR="009C15D8" w:rsidRPr="009C15D8">
        <w:rPr>
          <w:rFonts w:cs="Times New Roman"/>
          <w:sz w:val="28"/>
          <w:szCs w:val="28"/>
        </w:rPr>
        <w:t>–</w:t>
      </w:r>
      <w:r w:rsidRPr="009C15D8">
        <w:rPr>
          <w:rFonts w:cs="Times New Roman"/>
          <w:sz w:val="28"/>
          <w:szCs w:val="28"/>
        </w:rPr>
        <w:t xml:space="preserve"> содержит сведения об ошибках, предупреждениях и других событиях, возникающих при исполнении приложений;</w:t>
      </w:r>
    </w:p>
    <w:p w:rsidR="007D4730" w:rsidRPr="009C15D8" w:rsidRDefault="007D4730" w:rsidP="00021025">
      <w:pPr>
        <w:pStyle w:val="a"/>
        <w:numPr>
          <w:ilvl w:val="0"/>
          <w:numId w:val="36"/>
        </w:numPr>
        <w:spacing w:line="276" w:lineRule="auto"/>
        <w:ind w:left="0" w:firstLine="709"/>
        <w:rPr>
          <w:rFonts w:cs="Times New Roman"/>
          <w:sz w:val="28"/>
          <w:szCs w:val="28"/>
        </w:rPr>
      </w:pPr>
      <w:r w:rsidRPr="009C15D8">
        <w:rPr>
          <w:rFonts w:cs="Times New Roman"/>
          <w:sz w:val="28"/>
          <w:szCs w:val="28"/>
        </w:rPr>
        <w:t xml:space="preserve">Системный журнал </w:t>
      </w:r>
      <w:r w:rsidR="009C15D8" w:rsidRPr="009C15D8">
        <w:rPr>
          <w:rFonts w:cs="Times New Roman"/>
          <w:sz w:val="28"/>
          <w:szCs w:val="28"/>
        </w:rPr>
        <w:t>–</w:t>
      </w:r>
      <w:r w:rsidRPr="009C15D8">
        <w:rPr>
          <w:rFonts w:cs="Times New Roman"/>
          <w:sz w:val="28"/>
          <w:szCs w:val="28"/>
        </w:rPr>
        <w:t xml:space="preserve"> содержит сведен</w:t>
      </w:r>
      <w:r w:rsidR="00D6081A">
        <w:rPr>
          <w:rFonts w:cs="Times New Roman"/>
          <w:sz w:val="28"/>
          <w:szCs w:val="28"/>
        </w:rPr>
        <w:t xml:space="preserve">ия об ошибках, предупреждениях </w:t>
      </w:r>
      <w:r w:rsidRPr="009C15D8">
        <w:rPr>
          <w:rFonts w:cs="Times New Roman"/>
          <w:sz w:val="28"/>
          <w:szCs w:val="28"/>
        </w:rPr>
        <w:t>и других событиях, возникающих в операционной системе;</w:t>
      </w:r>
    </w:p>
    <w:p w:rsidR="007D4730" w:rsidRPr="009C15D8" w:rsidRDefault="009C15D8" w:rsidP="00021025">
      <w:pPr>
        <w:pStyle w:val="a"/>
        <w:numPr>
          <w:ilvl w:val="0"/>
          <w:numId w:val="36"/>
        </w:numPr>
        <w:spacing w:line="276" w:lineRule="auto"/>
        <w:ind w:left="0" w:firstLine="709"/>
        <w:rPr>
          <w:rFonts w:cs="Times New Roman"/>
          <w:sz w:val="28"/>
          <w:szCs w:val="28"/>
        </w:rPr>
      </w:pPr>
      <w:r w:rsidRPr="009C15D8">
        <w:rPr>
          <w:rFonts w:cs="Times New Roman"/>
          <w:sz w:val="28"/>
          <w:szCs w:val="28"/>
        </w:rPr>
        <w:t xml:space="preserve">Журнал безопасности – </w:t>
      </w:r>
      <w:r w:rsidR="007D4730" w:rsidRPr="009C15D8">
        <w:rPr>
          <w:rFonts w:cs="Times New Roman"/>
          <w:sz w:val="28"/>
          <w:szCs w:val="28"/>
        </w:rPr>
        <w:t>хранит инфо</w:t>
      </w:r>
      <w:r w:rsidR="00D6081A">
        <w:rPr>
          <w:rFonts w:cs="Times New Roman"/>
          <w:sz w:val="28"/>
          <w:szCs w:val="28"/>
        </w:rPr>
        <w:t xml:space="preserve">рмацию о попытках регистрации, </w:t>
      </w:r>
      <w:r w:rsidR="007D4730" w:rsidRPr="009C15D8">
        <w:rPr>
          <w:rFonts w:cs="Times New Roman"/>
          <w:sz w:val="28"/>
          <w:szCs w:val="28"/>
        </w:rPr>
        <w:t>а также о событиях, связанных с использованием ресурсов.</w:t>
      </w:r>
    </w:p>
    <w:p w:rsidR="007D4730" w:rsidRPr="009C15D8" w:rsidRDefault="007D4730" w:rsidP="009C15D8">
      <w:pPr>
        <w:pStyle w:val="a"/>
        <w:numPr>
          <w:ilvl w:val="0"/>
          <w:numId w:val="0"/>
        </w:numPr>
        <w:spacing w:line="276" w:lineRule="auto"/>
        <w:ind w:firstLine="709"/>
        <w:rPr>
          <w:rFonts w:cs="Times New Roman"/>
          <w:sz w:val="28"/>
          <w:szCs w:val="28"/>
        </w:rPr>
      </w:pPr>
      <w:r w:rsidRPr="009C15D8">
        <w:rPr>
          <w:rFonts w:cs="Times New Roman"/>
          <w:sz w:val="28"/>
          <w:szCs w:val="28"/>
        </w:rPr>
        <w:t>Подробное описание содержимого штатных журналов ОС Windows отражено в документации к операционной системе.</w:t>
      </w:r>
    </w:p>
    <w:p w:rsidR="007D4730" w:rsidRPr="009C15D8" w:rsidRDefault="007D4730" w:rsidP="009C15D8">
      <w:pPr>
        <w:pStyle w:val="a"/>
        <w:numPr>
          <w:ilvl w:val="0"/>
          <w:numId w:val="0"/>
        </w:numPr>
        <w:spacing w:line="276" w:lineRule="auto"/>
        <w:ind w:firstLine="709"/>
        <w:rPr>
          <w:rFonts w:cs="Times New Roman"/>
          <w:sz w:val="28"/>
          <w:szCs w:val="28"/>
        </w:rPr>
      </w:pPr>
      <w:r w:rsidRPr="009C15D8">
        <w:rPr>
          <w:rFonts w:cs="Times New Roman"/>
          <w:sz w:val="28"/>
          <w:szCs w:val="28"/>
        </w:rPr>
        <w:t>Загрузка и просмотр записей штатных журналов может осуществляться как в программе просмотра журналов средств защиты, так и с помощью стандартных средств работы с журналами ОС Windows — в оснастке «Просмотр событий» («Eventviewer»).</w:t>
      </w:r>
    </w:p>
    <w:p w:rsidR="007D4730" w:rsidRPr="009C15D8" w:rsidRDefault="007D4730" w:rsidP="009C15D8">
      <w:pPr>
        <w:pStyle w:val="a"/>
        <w:numPr>
          <w:ilvl w:val="0"/>
          <w:numId w:val="0"/>
        </w:numPr>
        <w:spacing w:line="276" w:lineRule="auto"/>
        <w:rPr>
          <w:rFonts w:cs="Times New Roman"/>
          <w:sz w:val="28"/>
          <w:szCs w:val="28"/>
        </w:rPr>
      </w:pPr>
    </w:p>
    <w:p w:rsidR="007D4730" w:rsidRPr="009C15D8" w:rsidRDefault="007D4730" w:rsidP="00021025">
      <w:pPr>
        <w:pStyle w:val="a0"/>
        <w:numPr>
          <w:ilvl w:val="0"/>
          <w:numId w:val="37"/>
        </w:numPr>
        <w:spacing w:line="276" w:lineRule="auto"/>
        <w:ind w:left="0" w:firstLine="0"/>
        <w:jc w:val="center"/>
        <w:rPr>
          <w:bCs/>
          <w:sz w:val="28"/>
          <w:szCs w:val="28"/>
        </w:rPr>
      </w:pPr>
      <w:r w:rsidRPr="009C15D8">
        <w:rPr>
          <w:bCs/>
          <w:sz w:val="28"/>
          <w:szCs w:val="28"/>
        </w:rPr>
        <w:t>Журнал событий средств защиты информации.</w:t>
      </w:r>
    </w:p>
    <w:p w:rsidR="007D4730" w:rsidRPr="009C15D8" w:rsidRDefault="007D4730" w:rsidP="009C15D8">
      <w:pPr>
        <w:pStyle w:val="20"/>
        <w:numPr>
          <w:ilvl w:val="0"/>
          <w:numId w:val="0"/>
        </w:numPr>
        <w:tabs>
          <w:tab w:val="left" w:pos="709"/>
        </w:tabs>
        <w:spacing w:line="276" w:lineRule="auto"/>
        <w:ind w:firstLine="709"/>
        <w:rPr>
          <w:sz w:val="28"/>
          <w:szCs w:val="28"/>
        </w:rPr>
      </w:pPr>
      <w:r w:rsidRPr="009C15D8">
        <w:rPr>
          <w:sz w:val="28"/>
          <w:szCs w:val="28"/>
        </w:rPr>
        <w:t>Журналы средств защиты информации (далее – СЗИ) хранят информ</w:t>
      </w:r>
      <w:r w:rsidR="009C15D8" w:rsidRPr="009C15D8">
        <w:rPr>
          <w:sz w:val="28"/>
          <w:szCs w:val="28"/>
        </w:rPr>
        <w:t xml:space="preserve">ацию </w:t>
      </w:r>
      <w:r w:rsidRPr="009C15D8">
        <w:rPr>
          <w:sz w:val="28"/>
          <w:szCs w:val="28"/>
        </w:rPr>
        <w:t>о событиях, отслеживаемых средствами самих СЗИ, в этом журнале регистрируются события, заданные параметрами СЗИ для локальной политики безопасности.</w:t>
      </w:r>
    </w:p>
    <w:p w:rsidR="007D4730" w:rsidRPr="009C15D8" w:rsidRDefault="007D4730" w:rsidP="009C15D8">
      <w:pPr>
        <w:pStyle w:val="20"/>
        <w:numPr>
          <w:ilvl w:val="0"/>
          <w:numId w:val="0"/>
        </w:numPr>
        <w:tabs>
          <w:tab w:val="left" w:pos="709"/>
        </w:tabs>
        <w:spacing w:line="276" w:lineRule="auto"/>
        <w:ind w:left="1142" w:hanging="432"/>
        <w:rPr>
          <w:sz w:val="28"/>
          <w:szCs w:val="28"/>
        </w:rPr>
      </w:pPr>
    </w:p>
    <w:p w:rsidR="007D4730" w:rsidRPr="009C15D8" w:rsidRDefault="007D4730" w:rsidP="00021025">
      <w:pPr>
        <w:pStyle w:val="a0"/>
        <w:numPr>
          <w:ilvl w:val="0"/>
          <w:numId w:val="37"/>
        </w:numPr>
        <w:spacing w:line="276" w:lineRule="auto"/>
        <w:ind w:left="0" w:firstLine="0"/>
        <w:jc w:val="center"/>
        <w:rPr>
          <w:bCs/>
          <w:sz w:val="28"/>
          <w:szCs w:val="28"/>
        </w:rPr>
      </w:pPr>
      <w:r w:rsidRPr="009C15D8">
        <w:rPr>
          <w:bCs/>
          <w:sz w:val="28"/>
          <w:szCs w:val="28"/>
        </w:rPr>
        <w:t>Аудит.</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Сведения, содержащиеся в журнале, позволяют отслеживать использование механизмов защиты, которые предоставляют средства защиты информации АРМ (шифрование файлов, полномочное управление, замкнутая программная среда и др.) подробное описание регистрируемых событий указано в соответствующих руководствах к используемым СЗИ.</w:t>
      </w:r>
    </w:p>
    <w:p w:rsidR="007D4730" w:rsidRPr="009C15D8" w:rsidRDefault="007D4730" w:rsidP="009C15D8">
      <w:pPr>
        <w:pStyle w:val="20"/>
        <w:numPr>
          <w:ilvl w:val="0"/>
          <w:numId w:val="0"/>
        </w:numPr>
        <w:spacing w:line="276" w:lineRule="auto"/>
        <w:ind w:firstLine="709"/>
        <w:rPr>
          <w:sz w:val="28"/>
          <w:szCs w:val="28"/>
        </w:rPr>
      </w:pPr>
    </w:p>
    <w:p w:rsidR="007D4730" w:rsidRPr="009C15D8" w:rsidRDefault="007D4730" w:rsidP="00021025">
      <w:pPr>
        <w:pStyle w:val="a0"/>
        <w:numPr>
          <w:ilvl w:val="0"/>
          <w:numId w:val="37"/>
        </w:numPr>
        <w:spacing w:line="276" w:lineRule="auto"/>
        <w:ind w:left="0" w:firstLine="0"/>
        <w:jc w:val="center"/>
        <w:rPr>
          <w:bCs/>
          <w:sz w:val="28"/>
          <w:szCs w:val="28"/>
        </w:rPr>
      </w:pPr>
      <w:r w:rsidRPr="009C15D8">
        <w:rPr>
          <w:bCs/>
          <w:sz w:val="28"/>
          <w:szCs w:val="28"/>
        </w:rPr>
        <w:t>Просмотр событий электронных журналов.</w:t>
      </w:r>
    </w:p>
    <w:p w:rsidR="007D4730" w:rsidRPr="009C15D8" w:rsidRDefault="007D4730" w:rsidP="009C15D8">
      <w:pPr>
        <w:pStyle w:val="20"/>
        <w:numPr>
          <w:ilvl w:val="0"/>
          <w:numId w:val="0"/>
        </w:numPr>
        <w:spacing w:line="276" w:lineRule="auto"/>
        <w:ind w:firstLine="709"/>
        <w:rPr>
          <w:sz w:val="28"/>
          <w:szCs w:val="28"/>
        </w:rPr>
      </w:pPr>
      <w:r w:rsidRPr="009C15D8">
        <w:rPr>
          <w:sz w:val="28"/>
          <w:szCs w:val="28"/>
        </w:rPr>
        <w:t xml:space="preserve">Администратор информационной безопасности в ИСПДн производит проверку </w:t>
      </w:r>
      <w:r w:rsidR="00B77743">
        <w:rPr>
          <w:sz w:val="28"/>
          <w:szCs w:val="28"/>
        </w:rPr>
        <w:t>электронных журналов.</w:t>
      </w:r>
    </w:p>
    <w:p w:rsidR="007D4730" w:rsidRPr="009C15D8" w:rsidRDefault="007D4730" w:rsidP="009C15D8">
      <w:pPr>
        <w:pStyle w:val="a7"/>
        <w:spacing w:line="276" w:lineRule="auto"/>
        <w:ind w:left="0" w:firstLine="709"/>
        <w:rPr>
          <w:rFonts w:cs="Times New Roman"/>
          <w:sz w:val="28"/>
          <w:szCs w:val="28"/>
        </w:rPr>
      </w:pPr>
      <w:r w:rsidRPr="009C15D8">
        <w:rPr>
          <w:rFonts w:cs="Times New Roman"/>
          <w:sz w:val="28"/>
          <w:szCs w:val="28"/>
        </w:rPr>
        <w:t>В случае обнаружения нарушений администратор инф</w:t>
      </w:r>
      <w:r w:rsidR="009C15D8" w:rsidRPr="009C15D8">
        <w:rPr>
          <w:rFonts w:cs="Times New Roman"/>
          <w:sz w:val="28"/>
          <w:szCs w:val="28"/>
        </w:rPr>
        <w:t>ормационной безопасности</w:t>
      </w:r>
      <w:r w:rsidRPr="009C15D8">
        <w:rPr>
          <w:rFonts w:cs="Times New Roman"/>
          <w:sz w:val="28"/>
          <w:szCs w:val="28"/>
        </w:rPr>
        <w:t xml:space="preserve"> докладывает о данном факте ответственному за организацию обработки персональных данных.</w:t>
      </w:r>
    </w:p>
    <w:p w:rsidR="007D4730" w:rsidRPr="009C15D8" w:rsidRDefault="007D4730" w:rsidP="007D4730">
      <w:pPr>
        <w:rPr>
          <w:rFonts w:cs="Times New Roman"/>
          <w:color w:val="000000"/>
          <w:spacing w:val="-5"/>
          <w:sz w:val="28"/>
          <w:szCs w:val="28"/>
        </w:rPr>
        <w:sectPr w:rsidR="007D4730" w:rsidRPr="009C15D8" w:rsidSect="00C529AD">
          <w:pgSz w:w="11906" w:h="16838"/>
          <w:pgMar w:top="1134" w:right="850" w:bottom="1134" w:left="1701" w:header="708" w:footer="708" w:gutter="0"/>
          <w:cols w:space="708"/>
          <w:docGrid w:linePitch="360"/>
        </w:sectPr>
      </w:pPr>
    </w:p>
    <w:p w:rsidR="00CF7796" w:rsidRPr="00B93A77" w:rsidRDefault="00391EFE" w:rsidP="00CF7796">
      <w:pPr>
        <w:jc w:val="right"/>
        <w:rPr>
          <w:rFonts w:cs="Times New Roman"/>
          <w:sz w:val="28"/>
          <w:szCs w:val="28"/>
        </w:rPr>
      </w:pPr>
      <w:hyperlink w:anchor="П25О" w:history="1">
        <w:r w:rsidR="007D4730" w:rsidRPr="00CF7796">
          <w:rPr>
            <w:rStyle w:val="ab"/>
            <w:rFonts w:cs="Times New Roman"/>
            <w:sz w:val="28"/>
            <w:szCs w:val="28"/>
            <w:u w:val="none"/>
          </w:rPr>
          <w:t>Прил</w:t>
        </w:r>
        <w:bookmarkStart w:id="42" w:name="Пр24"/>
        <w:bookmarkEnd w:id="42"/>
        <w:r w:rsidR="007D4730" w:rsidRPr="00CF7796">
          <w:rPr>
            <w:rStyle w:val="ab"/>
            <w:rFonts w:cs="Times New Roman"/>
            <w:sz w:val="28"/>
            <w:szCs w:val="28"/>
            <w:u w:val="none"/>
          </w:rPr>
          <w:t>ожение 2</w:t>
        </w:r>
        <w:r w:rsidR="00183DC2">
          <w:rPr>
            <w:rStyle w:val="ab"/>
            <w:rFonts w:cs="Times New Roman"/>
            <w:sz w:val="28"/>
            <w:szCs w:val="28"/>
            <w:u w:val="none"/>
          </w:rPr>
          <w:t>5</w:t>
        </w:r>
      </w:hyperlink>
      <w:r w:rsidR="007D4730" w:rsidRPr="009D1929">
        <w:rPr>
          <w:rFonts w:cs="Times New Roman"/>
          <w:szCs w:val="24"/>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CF7796" w:rsidRPr="009D1929" w:rsidRDefault="00CF7796" w:rsidP="00CF7796">
      <w:pPr>
        <w:jc w:val="right"/>
        <w:rPr>
          <w:rFonts w:cs="Times New Roman"/>
          <w:szCs w:val="24"/>
        </w:rPr>
      </w:pPr>
      <w:r w:rsidRPr="00B93A77">
        <w:rPr>
          <w:rFonts w:cs="Times New Roman"/>
          <w:sz w:val="28"/>
          <w:szCs w:val="28"/>
        </w:rPr>
        <w:t>от __. __.</w:t>
      </w:r>
      <w:r w:rsidR="00457CD4">
        <w:rPr>
          <w:rFonts w:cs="Times New Roman"/>
          <w:sz w:val="28"/>
          <w:szCs w:val="28"/>
        </w:rPr>
        <w:t>2016</w:t>
      </w:r>
      <w:r w:rsidRPr="00B93A77">
        <w:rPr>
          <w:rFonts w:cs="Times New Roman"/>
          <w:sz w:val="28"/>
          <w:szCs w:val="28"/>
        </w:rPr>
        <w:t xml:space="preserve"> № ___</w:t>
      </w:r>
    </w:p>
    <w:p w:rsidR="007D4730" w:rsidRPr="00CF7796" w:rsidRDefault="007D4730" w:rsidP="00CF7796">
      <w:pPr>
        <w:spacing w:line="276" w:lineRule="auto"/>
        <w:jc w:val="right"/>
        <w:rPr>
          <w:rFonts w:cs="Times New Roman"/>
          <w:sz w:val="28"/>
          <w:szCs w:val="28"/>
        </w:rPr>
      </w:pPr>
    </w:p>
    <w:p w:rsidR="007D4730" w:rsidRPr="00CF7796" w:rsidRDefault="007D4730" w:rsidP="00CF7796">
      <w:pPr>
        <w:spacing w:line="276" w:lineRule="auto"/>
        <w:jc w:val="center"/>
        <w:rPr>
          <w:rFonts w:cs="Times New Roman"/>
          <w:sz w:val="28"/>
          <w:szCs w:val="28"/>
        </w:rPr>
      </w:pPr>
      <w:r w:rsidRPr="00CF7796">
        <w:rPr>
          <w:rFonts w:cs="Times New Roman"/>
          <w:sz w:val="28"/>
          <w:szCs w:val="28"/>
        </w:rPr>
        <w:t xml:space="preserve">ПОРЯДОК </w:t>
      </w:r>
      <w:r w:rsidRPr="00CF7796">
        <w:rPr>
          <w:rFonts w:cs="Times New Roman"/>
          <w:sz w:val="28"/>
          <w:szCs w:val="28"/>
        </w:rPr>
        <w:br/>
        <w:t xml:space="preserve">уничтожения персональных данных при достижении </w:t>
      </w:r>
      <w:r w:rsidRPr="00CF7796">
        <w:rPr>
          <w:rFonts w:cs="Times New Roman"/>
          <w:sz w:val="28"/>
          <w:szCs w:val="28"/>
        </w:rPr>
        <w:br/>
        <w:t>целей обработки и (или) при наступлении иных законных оснований</w:t>
      </w:r>
    </w:p>
    <w:p w:rsidR="007D4730" w:rsidRPr="00CF7796" w:rsidRDefault="007D4730" w:rsidP="00CF7796">
      <w:pPr>
        <w:pStyle w:val="12"/>
        <w:spacing w:line="276" w:lineRule="auto"/>
        <w:ind w:left="0"/>
        <w:rPr>
          <w:rFonts w:ascii="Times New Roman" w:eastAsia="Times New Roman" w:hAnsi="Times New Roman" w:cs="Times New Roman"/>
          <w:sz w:val="28"/>
          <w:szCs w:val="28"/>
        </w:rPr>
      </w:pP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Настоящий документ устанавливает порядок уничтожения информации, содержащей персональные данные, при достижении целей обработки или при наступлении иных законных оснований в соответствии с Федеральным законом Российской Федерации от 27.07.2006 № 152-ФЗ «О персональных данных», Постановлением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w:t>
      </w:r>
    </w:p>
    <w:p w:rsidR="007D4730" w:rsidRPr="00CF7796" w:rsidRDefault="007D4730" w:rsidP="00CF7796">
      <w:pPr>
        <w:pStyle w:val="m"/>
        <w:spacing w:line="276" w:lineRule="auto"/>
        <w:ind w:firstLine="709"/>
        <w:rPr>
          <w:rFonts w:ascii="Times New Roman" w:hAnsi="Times New Roman" w:cs="Times New Roman"/>
          <w:sz w:val="28"/>
          <w:szCs w:val="28"/>
        </w:rPr>
      </w:pPr>
      <w:r w:rsidRPr="00CF7796">
        <w:rPr>
          <w:rFonts w:ascii="Times New Roman" w:hAnsi="Times New Roman" w:cs="Times New Roman"/>
          <w:sz w:val="28"/>
          <w:szCs w:val="28"/>
        </w:rPr>
        <w:t>Документы, дела, книги и журналы учета, содержащие персональные данные, при достижении целей обработки, или при наступлении иных законных оснований, (например, утратившие практическое значение, а также с истекшим сроком хранения), подлежат уничтожению.</w:t>
      </w: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 xml:space="preserve">Уничтожение документов производится </w:t>
      </w:r>
      <w:r w:rsidR="00CF7796">
        <w:rPr>
          <w:rFonts w:cs="Times New Roman"/>
          <w:sz w:val="28"/>
          <w:szCs w:val="28"/>
        </w:rPr>
        <w:t>в присутствии ответственного за организацию обработки персональных данных</w:t>
      </w:r>
      <w:r w:rsidRPr="00CF7796">
        <w:rPr>
          <w:rFonts w:cs="Times New Roman"/>
          <w:sz w:val="28"/>
          <w:szCs w:val="28"/>
        </w:rPr>
        <w:t>, котор</w:t>
      </w:r>
      <w:r w:rsidR="00050058">
        <w:rPr>
          <w:rFonts w:cs="Times New Roman"/>
          <w:sz w:val="28"/>
          <w:szCs w:val="28"/>
        </w:rPr>
        <w:t>ый</w:t>
      </w:r>
      <w:r w:rsidRPr="00CF7796">
        <w:rPr>
          <w:rFonts w:cs="Times New Roman"/>
          <w:sz w:val="28"/>
          <w:szCs w:val="28"/>
        </w:rPr>
        <w:t xml:space="preserve"> нес</w:t>
      </w:r>
      <w:r w:rsidR="00050058">
        <w:rPr>
          <w:rFonts w:cs="Times New Roman"/>
          <w:sz w:val="28"/>
          <w:szCs w:val="28"/>
        </w:rPr>
        <w:t>е</w:t>
      </w:r>
      <w:r w:rsidRPr="00CF7796">
        <w:rPr>
          <w:rFonts w:cs="Times New Roman"/>
          <w:sz w:val="28"/>
          <w:szCs w:val="28"/>
        </w:rPr>
        <w:t>т персональную ответственность за правильность и полноту уничтожения перечисленных в акте документов</w:t>
      </w:r>
      <w:r w:rsidR="00050058">
        <w:rPr>
          <w:rFonts w:cs="Times New Roman"/>
          <w:sz w:val="28"/>
          <w:szCs w:val="28"/>
        </w:rPr>
        <w:t xml:space="preserve"> (Акт составляется в свободной форме)</w:t>
      </w:r>
      <w:r w:rsidRPr="00CF7796">
        <w:rPr>
          <w:rFonts w:cs="Times New Roman"/>
          <w:sz w:val="28"/>
          <w:szCs w:val="28"/>
        </w:rPr>
        <w:t>.</w:t>
      </w:r>
    </w:p>
    <w:p w:rsidR="007D4730" w:rsidRPr="00CF7796" w:rsidRDefault="007D4730" w:rsidP="00CF7796">
      <w:pPr>
        <w:pStyle w:val="m"/>
        <w:spacing w:line="276" w:lineRule="auto"/>
        <w:ind w:firstLine="709"/>
        <w:rPr>
          <w:rFonts w:ascii="Times New Roman" w:hAnsi="Times New Roman" w:cs="Times New Roman"/>
          <w:sz w:val="28"/>
          <w:szCs w:val="28"/>
        </w:rPr>
      </w:pPr>
      <w:r w:rsidRPr="00CF7796">
        <w:rPr>
          <w:rFonts w:ascii="Times New Roman" w:hAnsi="Times New Roman" w:cs="Times New Roman"/>
          <w:sz w:val="28"/>
          <w:szCs w:val="28"/>
        </w:rPr>
        <w:t>Отобранные к уничтожению материалы измельчаются механическим способом до степени, исключающей возможность прочтения текста или сжигаются.</w:t>
      </w:r>
    </w:p>
    <w:p w:rsidR="007D4730" w:rsidRPr="00CF7796" w:rsidRDefault="007D4730" w:rsidP="00CF7796">
      <w:pPr>
        <w:pStyle w:val="m"/>
        <w:spacing w:line="276" w:lineRule="auto"/>
        <w:ind w:firstLine="709"/>
        <w:rPr>
          <w:rFonts w:ascii="Times New Roman" w:hAnsi="Times New Roman" w:cs="Times New Roman"/>
          <w:sz w:val="28"/>
          <w:szCs w:val="28"/>
        </w:rPr>
      </w:pPr>
      <w:r w:rsidRPr="00CF7796">
        <w:rPr>
          <w:rFonts w:ascii="Times New Roman" w:hAnsi="Times New Roman" w:cs="Times New Roman"/>
          <w:sz w:val="28"/>
          <w:szCs w:val="28"/>
        </w:rPr>
        <w:t xml:space="preserve">После уничтожения материальных носителей </w:t>
      </w:r>
      <w:r w:rsidR="00050058">
        <w:rPr>
          <w:rFonts w:ascii="Times New Roman" w:hAnsi="Times New Roman" w:cs="Times New Roman"/>
          <w:sz w:val="28"/>
          <w:szCs w:val="28"/>
        </w:rPr>
        <w:t>ответственный за организацию подписывает</w:t>
      </w:r>
      <w:r w:rsidR="00B16447">
        <w:rPr>
          <w:rFonts w:ascii="Times New Roman" w:hAnsi="Times New Roman" w:cs="Times New Roman"/>
          <w:sz w:val="28"/>
          <w:szCs w:val="28"/>
        </w:rPr>
        <w:t xml:space="preserve"> акт в двух экземплярах,</w:t>
      </w:r>
      <w:r w:rsidRPr="00CF7796">
        <w:rPr>
          <w:rFonts w:ascii="Times New Roman" w:hAnsi="Times New Roman" w:cs="Times New Roman"/>
          <w:sz w:val="28"/>
          <w:szCs w:val="28"/>
        </w:rPr>
        <w:t xml:space="preserve"> также в номенклатурах и описях дел проставляется отметка «Уничтожено. Акт №__(дата)».</w:t>
      </w: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Уничтожение информации на носителях необходимо осуществлять путем стирания информации с использованием сертифицированного программного обеспечения, установленного на АРМ с гарантированным уничтожением (в соответствии с заданными характеристиками для установленного программного обеспечения с гарантированным уничтожением).</w:t>
      </w:r>
    </w:p>
    <w:p w:rsidR="007D4730" w:rsidRPr="00CF7796" w:rsidRDefault="007D4730" w:rsidP="00CF7796">
      <w:pPr>
        <w:spacing w:line="276" w:lineRule="auto"/>
        <w:ind w:firstLine="709"/>
        <w:rPr>
          <w:rFonts w:cs="Times New Roman"/>
          <w:sz w:val="28"/>
          <w:szCs w:val="28"/>
        </w:rPr>
      </w:pPr>
      <w:r w:rsidRPr="00CF7796">
        <w:rPr>
          <w:rFonts w:cs="Times New Roman"/>
          <w:sz w:val="28"/>
          <w:szCs w:val="28"/>
        </w:rPr>
        <w:t xml:space="preserve">Информация, содержащая персональные данные при достижении целей обработки или при наступлении иных законных оснований (например, </w:t>
      </w:r>
      <w:r w:rsidRPr="00CF7796">
        <w:rPr>
          <w:rFonts w:cs="Times New Roman"/>
          <w:sz w:val="28"/>
          <w:szCs w:val="28"/>
        </w:rPr>
        <w:lastRenderedPageBreak/>
        <w:t>утратившие практическое значение, с истекшим сроком хранения) в электронном виде, подлежит уничтожению.</w:t>
      </w:r>
    </w:p>
    <w:p w:rsidR="007D4730" w:rsidRDefault="007D4730" w:rsidP="00B16447">
      <w:pPr>
        <w:rPr>
          <w:rFonts w:cs="Times New Roman"/>
          <w:szCs w:val="24"/>
        </w:rPr>
      </w:pPr>
    </w:p>
    <w:p w:rsidR="00D555F2" w:rsidRDefault="00D555F2" w:rsidP="00B16447">
      <w:pPr>
        <w:rPr>
          <w:rFonts w:cs="Times New Roman"/>
          <w:szCs w:val="24"/>
        </w:rPr>
      </w:pPr>
    </w:p>
    <w:p w:rsidR="00D555F2" w:rsidRPr="009D1929" w:rsidRDefault="00D555F2" w:rsidP="00B16447">
      <w:pPr>
        <w:rPr>
          <w:rFonts w:cs="Times New Roman"/>
          <w:szCs w:val="24"/>
        </w:rPr>
        <w:sectPr w:rsidR="00D555F2" w:rsidRPr="009D1929" w:rsidSect="00C529AD">
          <w:pgSz w:w="11906" w:h="16838"/>
          <w:pgMar w:top="1134" w:right="850" w:bottom="1134" w:left="1701" w:header="708" w:footer="708" w:gutter="0"/>
          <w:cols w:space="708"/>
          <w:docGrid w:linePitch="360"/>
        </w:sectPr>
      </w:pPr>
    </w:p>
    <w:p w:rsidR="00C846F0" w:rsidRPr="00C846F0" w:rsidRDefault="00391EFE" w:rsidP="00C846F0">
      <w:pPr>
        <w:spacing w:line="276" w:lineRule="auto"/>
        <w:jc w:val="right"/>
        <w:rPr>
          <w:rFonts w:cs="Times New Roman"/>
          <w:sz w:val="28"/>
          <w:szCs w:val="28"/>
        </w:rPr>
      </w:pPr>
      <w:hyperlink w:anchor="П26О" w:history="1">
        <w:r w:rsidR="007D4730" w:rsidRPr="00C846F0">
          <w:rPr>
            <w:rStyle w:val="ab"/>
            <w:rFonts w:cs="Times New Roman"/>
            <w:sz w:val="28"/>
            <w:szCs w:val="28"/>
            <w:u w:val="none"/>
          </w:rPr>
          <w:t>Прилож</w:t>
        </w:r>
        <w:bookmarkStart w:id="43" w:name="Пр25"/>
        <w:bookmarkEnd w:id="43"/>
        <w:r w:rsidR="007D4730" w:rsidRPr="00C846F0">
          <w:rPr>
            <w:rStyle w:val="ab"/>
            <w:rFonts w:cs="Times New Roman"/>
            <w:sz w:val="28"/>
            <w:szCs w:val="28"/>
            <w:u w:val="none"/>
          </w:rPr>
          <w:t>ение 2</w:t>
        </w:r>
        <w:r w:rsidR="00183DC2">
          <w:rPr>
            <w:rStyle w:val="ab"/>
            <w:rFonts w:cs="Times New Roman"/>
            <w:sz w:val="28"/>
            <w:szCs w:val="28"/>
            <w:u w:val="none"/>
          </w:rPr>
          <w:t>6</w:t>
        </w:r>
      </w:hyperlink>
      <w:r w:rsidR="007D4730"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C846F0" w:rsidRPr="00C846F0" w:rsidRDefault="00C846F0" w:rsidP="00C846F0">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7D4730" w:rsidRPr="00C846F0" w:rsidRDefault="007D4730" w:rsidP="00C846F0">
      <w:pPr>
        <w:spacing w:line="276" w:lineRule="auto"/>
        <w:jc w:val="right"/>
        <w:rPr>
          <w:rFonts w:cs="Times New Roman"/>
          <w:sz w:val="28"/>
          <w:szCs w:val="28"/>
        </w:rPr>
      </w:pPr>
    </w:p>
    <w:p w:rsidR="007D4730" w:rsidRPr="00C846F0" w:rsidRDefault="007D4730" w:rsidP="00C846F0">
      <w:pPr>
        <w:spacing w:line="276" w:lineRule="auto"/>
        <w:jc w:val="center"/>
        <w:rPr>
          <w:rFonts w:cs="Times New Roman"/>
          <w:sz w:val="28"/>
          <w:szCs w:val="28"/>
        </w:rPr>
      </w:pPr>
      <w:r w:rsidRPr="00C846F0">
        <w:rPr>
          <w:rFonts w:cs="Times New Roman"/>
          <w:sz w:val="28"/>
          <w:szCs w:val="28"/>
        </w:rPr>
        <w:t>ПРАВИЛА</w:t>
      </w:r>
    </w:p>
    <w:p w:rsidR="007D4730" w:rsidRPr="00C846F0" w:rsidRDefault="007D4730" w:rsidP="00C846F0">
      <w:pPr>
        <w:spacing w:line="276" w:lineRule="auto"/>
        <w:jc w:val="center"/>
        <w:rPr>
          <w:rFonts w:cs="Times New Roman"/>
          <w:sz w:val="28"/>
          <w:szCs w:val="28"/>
        </w:rPr>
      </w:pPr>
      <w:r w:rsidRPr="00C846F0">
        <w:rPr>
          <w:rFonts w:cs="Times New Roman"/>
          <w:sz w:val="28"/>
          <w:szCs w:val="28"/>
        </w:rPr>
        <w:t xml:space="preserve">осуществления внутреннего контроля соответствия обработки </w:t>
      </w:r>
    </w:p>
    <w:p w:rsidR="007D4730" w:rsidRPr="00C846F0" w:rsidRDefault="007D4730" w:rsidP="00C846F0">
      <w:pPr>
        <w:spacing w:line="276" w:lineRule="auto"/>
        <w:jc w:val="center"/>
        <w:rPr>
          <w:rFonts w:cs="Times New Roman"/>
          <w:sz w:val="28"/>
          <w:szCs w:val="28"/>
        </w:rPr>
      </w:pPr>
      <w:r w:rsidRPr="00C846F0">
        <w:rPr>
          <w:rFonts w:cs="Times New Roman"/>
          <w:sz w:val="28"/>
          <w:szCs w:val="28"/>
        </w:rPr>
        <w:t>персональных данных требованиям к защите персональных данных</w:t>
      </w:r>
    </w:p>
    <w:p w:rsidR="007D4730" w:rsidRPr="00C846F0" w:rsidRDefault="007D4730" w:rsidP="00C846F0">
      <w:pPr>
        <w:spacing w:line="276" w:lineRule="auto"/>
        <w:rPr>
          <w:rFonts w:cs="Times New Roman"/>
          <w:sz w:val="28"/>
          <w:szCs w:val="28"/>
        </w:rPr>
      </w:pPr>
    </w:p>
    <w:p w:rsidR="007D4730" w:rsidRPr="000F364D"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 xml:space="preserve">Настоящие Правила осуществления внутреннего контроля соответствия обработки персональных данных в </w:t>
      </w:r>
      <w:r w:rsidR="00457CD4" w:rsidRPr="005A5074">
        <w:rPr>
          <w:rFonts w:cs="Times New Roman"/>
          <w:sz w:val="28"/>
          <w:szCs w:val="28"/>
          <w:highlight w:val="yellow"/>
        </w:rPr>
        <w:t>Наименование организации</w:t>
      </w:r>
      <w:r w:rsidRPr="00C846F0">
        <w:rPr>
          <w:rFonts w:cs="Times New Roman"/>
          <w:sz w:val="28"/>
          <w:szCs w:val="28"/>
        </w:rPr>
        <w:t xml:space="preserve"> требованиям к защите персональных данных, установленным Федеральным законом «О персональных данных»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порядок проведения процедур внутреннего контроля исполнения требований законодательства.</w:t>
      </w:r>
    </w:p>
    <w:p w:rsidR="007D4730" w:rsidRPr="00C846F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В целях осуществления внутреннего контроля соответствия обработки персональных дан</w:t>
      </w:r>
      <w:r w:rsidR="000F364D">
        <w:rPr>
          <w:rFonts w:cs="Times New Roman"/>
          <w:sz w:val="28"/>
          <w:szCs w:val="28"/>
        </w:rPr>
        <w:t xml:space="preserve">ных установленным требованиям к защите персональных данных </w:t>
      </w:r>
      <w:r w:rsidRPr="00C846F0">
        <w:rPr>
          <w:rFonts w:cs="Times New Roman"/>
          <w:sz w:val="28"/>
          <w:szCs w:val="28"/>
        </w:rPr>
        <w:t>организовывается пр</w:t>
      </w:r>
      <w:r w:rsidR="000F364D">
        <w:rPr>
          <w:rFonts w:cs="Times New Roman"/>
          <w:sz w:val="28"/>
          <w:szCs w:val="28"/>
        </w:rPr>
        <w:t>оведение периодических проверок</w:t>
      </w:r>
      <w:r w:rsidRPr="00C846F0">
        <w:rPr>
          <w:rFonts w:cs="Times New Roman"/>
          <w:sz w:val="28"/>
          <w:szCs w:val="28"/>
        </w:rPr>
        <w:t>.</w:t>
      </w:r>
    </w:p>
    <w:p w:rsidR="007D4730" w:rsidRPr="00C846F0" w:rsidRDefault="007D4730" w:rsidP="00021025">
      <w:pPr>
        <w:pStyle w:val="a7"/>
        <w:numPr>
          <w:ilvl w:val="0"/>
          <w:numId w:val="39"/>
        </w:numPr>
        <w:suppressAutoHyphens w:val="0"/>
        <w:spacing w:line="276" w:lineRule="auto"/>
        <w:ind w:left="0" w:firstLine="709"/>
        <w:rPr>
          <w:rFonts w:cs="Times New Roman"/>
          <w:sz w:val="28"/>
          <w:szCs w:val="28"/>
        </w:rPr>
      </w:pPr>
      <w:r w:rsidRPr="00C846F0">
        <w:rPr>
          <w:rFonts w:cs="Times New Roman"/>
          <w:sz w:val="28"/>
          <w:szCs w:val="28"/>
        </w:rPr>
        <w:t>Проверки осуществляются ответственным за организацию обработки персональных данных</w:t>
      </w:r>
      <w:r w:rsidR="00587608">
        <w:rPr>
          <w:rFonts w:cs="Times New Roman"/>
          <w:sz w:val="28"/>
          <w:szCs w:val="28"/>
        </w:rPr>
        <w:t xml:space="preserve"> </w:t>
      </w:r>
      <w:r w:rsidR="000F364D">
        <w:rPr>
          <w:rFonts w:cs="Times New Roman"/>
          <w:sz w:val="28"/>
          <w:szCs w:val="28"/>
        </w:rPr>
        <w:t>совместно с ответственным за обеспечение безопасности персональных данных в информационных системах персональных данных</w:t>
      </w:r>
      <w:r w:rsidRPr="00C846F0">
        <w:rPr>
          <w:rFonts w:cs="Times New Roman"/>
          <w:sz w:val="28"/>
          <w:szCs w:val="28"/>
        </w:rPr>
        <w:t>.</w:t>
      </w:r>
    </w:p>
    <w:p w:rsidR="007D473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 xml:space="preserve">Плановые проверки проводятся не чаще чем один раз в </w:t>
      </w:r>
      <w:r w:rsidR="000F364D">
        <w:rPr>
          <w:rFonts w:cs="Times New Roman"/>
          <w:sz w:val="28"/>
          <w:szCs w:val="28"/>
        </w:rPr>
        <w:t>три месяца</w:t>
      </w:r>
      <w:r w:rsidRPr="00C846F0">
        <w:rPr>
          <w:rFonts w:cs="Times New Roman"/>
          <w:sz w:val="28"/>
          <w:szCs w:val="28"/>
        </w:rPr>
        <w:t>.</w:t>
      </w:r>
    </w:p>
    <w:p w:rsidR="000F364D" w:rsidRDefault="000F364D" w:rsidP="00021025">
      <w:pPr>
        <w:pStyle w:val="a7"/>
        <w:widowControl w:val="0"/>
        <w:numPr>
          <w:ilvl w:val="0"/>
          <w:numId w:val="39"/>
        </w:numPr>
        <w:suppressAutoHyphens w:val="0"/>
        <w:spacing w:line="276" w:lineRule="auto"/>
        <w:ind w:left="0" w:firstLine="709"/>
        <w:rPr>
          <w:rFonts w:cs="Times New Roman"/>
          <w:sz w:val="28"/>
          <w:szCs w:val="28"/>
        </w:rPr>
      </w:pPr>
      <w:r>
        <w:rPr>
          <w:rFonts w:cs="Times New Roman"/>
          <w:sz w:val="28"/>
          <w:szCs w:val="28"/>
        </w:rPr>
        <w:t>Внеплановые проверки проводятся по инициативе ответственного за организацию обработки персональных данных, либо ответственного за обеспечение безопасности персональных данных в информационных системах персональных данных</w:t>
      </w:r>
    </w:p>
    <w:p w:rsidR="000F364D" w:rsidRPr="00C846F0" w:rsidRDefault="000F364D" w:rsidP="00021025">
      <w:pPr>
        <w:pStyle w:val="a7"/>
        <w:widowControl w:val="0"/>
        <w:numPr>
          <w:ilvl w:val="0"/>
          <w:numId w:val="39"/>
        </w:numPr>
        <w:suppressAutoHyphens w:val="0"/>
        <w:spacing w:line="276" w:lineRule="auto"/>
        <w:ind w:left="0" w:firstLine="709"/>
        <w:rPr>
          <w:rFonts w:cs="Times New Roman"/>
          <w:sz w:val="28"/>
          <w:szCs w:val="28"/>
        </w:rPr>
      </w:pPr>
      <w:r>
        <w:rPr>
          <w:rFonts w:cs="Times New Roman"/>
          <w:sz w:val="28"/>
          <w:szCs w:val="28"/>
        </w:rPr>
        <w:t>Основанием для проведения проверки служит издание приказа «О проведении внутреннего контроля соответствия обработки персональных данных требованиям к защите персональных данных»</w:t>
      </w:r>
    </w:p>
    <w:p w:rsidR="007D4730" w:rsidRPr="00C846F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При проведении проверки должны быть полностью, объективно и всесторонне установлены:</w:t>
      </w:r>
    </w:p>
    <w:p w:rsidR="007D4730"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соответствие целей обработки персональных данных целям, заранее определенным и заявленным при сборе персональных данных, а также полномочиям Оператора персональных данных</w:t>
      </w:r>
      <w:r>
        <w:rPr>
          <w:rFonts w:cs="Times New Roman"/>
          <w:sz w:val="28"/>
          <w:szCs w:val="28"/>
        </w:rPr>
        <w:t>;</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 xml:space="preserve">соответствие объема и характера обрабатываемых персональных данных, способов обработки персональных данных целям обработки персональных данных; </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 xml:space="preserve">достаточность (избыточность) персональных данных для целей обработки </w:t>
      </w:r>
      <w:r w:rsidRPr="00EF1161">
        <w:rPr>
          <w:rFonts w:cs="Times New Roman"/>
          <w:sz w:val="28"/>
          <w:szCs w:val="28"/>
        </w:rPr>
        <w:lastRenderedPageBreak/>
        <w:t>персональных данных, заявленных при сборе персональных данных;</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отсутствие (наличие) объединения созданных для несовместимых между собой целей баз данных информационных систем персональных данных;</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порядок и условия применения средств защиты информации;</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соблюдение правил доступа к персональным данным;</w:t>
      </w:r>
    </w:p>
    <w:p w:rsidR="00EF1161" w:rsidRPr="00EF1161" w:rsidRDefault="00EF1161" w:rsidP="00021025">
      <w:pPr>
        <w:pStyle w:val="a7"/>
        <w:widowControl w:val="0"/>
        <w:numPr>
          <w:ilvl w:val="0"/>
          <w:numId w:val="41"/>
        </w:numPr>
        <w:suppressAutoHyphens w:val="0"/>
        <w:spacing w:line="276" w:lineRule="auto"/>
        <w:ind w:left="0" w:firstLine="717"/>
        <w:rPr>
          <w:rFonts w:cs="Times New Roman"/>
          <w:sz w:val="28"/>
          <w:szCs w:val="28"/>
        </w:rPr>
      </w:pPr>
      <w:r w:rsidRPr="00EF1161">
        <w:rPr>
          <w:rFonts w:cs="Times New Roman"/>
          <w:sz w:val="28"/>
          <w:szCs w:val="28"/>
        </w:rPr>
        <w:t>наличие (отсутствие) фактов несанкционированного доступа к персональным данным и принятие н</w:t>
      </w:r>
      <w:r>
        <w:rPr>
          <w:rFonts w:cs="Times New Roman"/>
          <w:sz w:val="28"/>
          <w:szCs w:val="28"/>
        </w:rPr>
        <w:t>еобходимых мер.</w:t>
      </w:r>
    </w:p>
    <w:p w:rsidR="007D4730" w:rsidRPr="00C846F0" w:rsidRDefault="007D4730" w:rsidP="00021025">
      <w:pPr>
        <w:pStyle w:val="a7"/>
        <w:widowControl w:val="0"/>
        <w:numPr>
          <w:ilvl w:val="0"/>
          <w:numId w:val="39"/>
        </w:numPr>
        <w:suppressAutoHyphens w:val="0"/>
        <w:spacing w:line="276" w:lineRule="auto"/>
        <w:ind w:left="0" w:firstLine="709"/>
        <w:rPr>
          <w:rFonts w:cs="Times New Roman"/>
          <w:sz w:val="28"/>
          <w:szCs w:val="28"/>
        </w:rPr>
      </w:pPr>
      <w:r w:rsidRPr="00C846F0">
        <w:rPr>
          <w:rFonts w:cs="Times New Roman"/>
          <w:sz w:val="28"/>
          <w:szCs w:val="28"/>
        </w:rPr>
        <w:t xml:space="preserve">Ответственный за организацию обработки персональных </w:t>
      </w:r>
      <w:r w:rsidR="00122A8E" w:rsidRPr="00C846F0">
        <w:rPr>
          <w:rFonts w:cs="Times New Roman"/>
          <w:sz w:val="28"/>
          <w:szCs w:val="28"/>
        </w:rPr>
        <w:t>данных</w:t>
      </w:r>
      <w:r w:rsidR="00587608">
        <w:rPr>
          <w:rFonts w:cs="Times New Roman"/>
          <w:sz w:val="28"/>
          <w:szCs w:val="28"/>
        </w:rPr>
        <w:t xml:space="preserve"> </w:t>
      </w:r>
      <w:r w:rsidR="0066787C">
        <w:rPr>
          <w:rFonts w:cs="Times New Roman"/>
          <w:sz w:val="28"/>
          <w:szCs w:val="28"/>
        </w:rPr>
        <w:t xml:space="preserve">и </w:t>
      </w:r>
      <w:r w:rsidR="000F364D">
        <w:rPr>
          <w:rFonts w:cs="Times New Roman"/>
          <w:sz w:val="28"/>
          <w:szCs w:val="28"/>
        </w:rPr>
        <w:t>ответственный за обеспечение безопасности персональных данных в информационных системах персональных данных</w:t>
      </w:r>
      <w:r w:rsidR="00587608">
        <w:rPr>
          <w:rFonts w:cs="Times New Roman"/>
          <w:sz w:val="28"/>
          <w:szCs w:val="28"/>
        </w:rPr>
        <w:t xml:space="preserve"> </w:t>
      </w:r>
      <w:r w:rsidRPr="00C846F0">
        <w:rPr>
          <w:rFonts w:cs="Times New Roman"/>
          <w:sz w:val="28"/>
          <w:szCs w:val="28"/>
        </w:rPr>
        <w:t>в ходе проверки име</w:t>
      </w:r>
      <w:r w:rsidR="000F364D">
        <w:rPr>
          <w:rFonts w:cs="Times New Roman"/>
          <w:sz w:val="28"/>
          <w:szCs w:val="28"/>
        </w:rPr>
        <w:t>ю</w:t>
      </w:r>
      <w:r w:rsidRPr="00C846F0">
        <w:rPr>
          <w:rFonts w:cs="Times New Roman"/>
          <w:sz w:val="28"/>
          <w:szCs w:val="28"/>
        </w:rPr>
        <w:t>т право:</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 xml:space="preserve">запрашивать у работников информацию, необходимую для реализации </w:t>
      </w:r>
      <w:r w:rsidR="0066787C">
        <w:rPr>
          <w:rFonts w:cs="Times New Roman"/>
          <w:sz w:val="28"/>
          <w:szCs w:val="28"/>
        </w:rPr>
        <w:t xml:space="preserve">своих </w:t>
      </w:r>
      <w:r w:rsidRPr="00C846F0">
        <w:rPr>
          <w:rFonts w:cs="Times New Roman"/>
          <w:sz w:val="28"/>
          <w:szCs w:val="28"/>
        </w:rPr>
        <w:t>полномочий;</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вносить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7D4730" w:rsidRPr="00C846F0" w:rsidRDefault="007D4730" w:rsidP="00021025">
      <w:pPr>
        <w:pStyle w:val="a7"/>
        <w:widowControl w:val="0"/>
        <w:numPr>
          <w:ilvl w:val="0"/>
          <w:numId w:val="40"/>
        </w:numPr>
        <w:suppressAutoHyphens w:val="0"/>
        <w:spacing w:line="276" w:lineRule="auto"/>
        <w:ind w:left="0" w:firstLine="709"/>
        <w:rPr>
          <w:rFonts w:cs="Times New Roman"/>
          <w:sz w:val="28"/>
          <w:szCs w:val="28"/>
        </w:rPr>
      </w:pPr>
      <w:r w:rsidRPr="00C846F0">
        <w:rPr>
          <w:rFonts w:cs="Times New Roman"/>
          <w:sz w:val="28"/>
          <w:szCs w:val="28"/>
        </w:rPr>
        <w:t>вносить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7D4730" w:rsidRPr="00EF1161" w:rsidRDefault="00EF1161" w:rsidP="00021025">
      <w:pPr>
        <w:pStyle w:val="a7"/>
        <w:widowControl w:val="0"/>
        <w:numPr>
          <w:ilvl w:val="0"/>
          <w:numId w:val="39"/>
        </w:numPr>
        <w:suppressAutoHyphens w:val="0"/>
        <w:spacing w:line="276" w:lineRule="auto"/>
        <w:ind w:left="0" w:firstLine="709"/>
        <w:rPr>
          <w:rFonts w:cs="Times New Roman"/>
          <w:sz w:val="28"/>
          <w:szCs w:val="28"/>
        </w:rPr>
      </w:pPr>
      <w:r>
        <w:rPr>
          <w:rFonts w:cs="Times New Roman"/>
          <w:sz w:val="28"/>
          <w:szCs w:val="28"/>
        </w:rPr>
        <w:t>Ответственный за организацию обработки персональных данных в течение 3 (трех) рабочих дней направляет в адрес директора результаты проведения проверки в форме служебной записки</w:t>
      </w:r>
      <w:r w:rsidR="007D4730" w:rsidRPr="00C846F0">
        <w:rPr>
          <w:rFonts w:cs="Times New Roman"/>
          <w:sz w:val="28"/>
          <w:szCs w:val="28"/>
        </w:rPr>
        <w:t>.</w:t>
      </w:r>
    </w:p>
    <w:p w:rsidR="007D4730" w:rsidRDefault="007D4730"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Default="00D66CFE" w:rsidP="00C846F0">
      <w:pPr>
        <w:spacing w:line="276" w:lineRule="auto"/>
        <w:ind w:firstLine="709"/>
        <w:jc w:val="center"/>
        <w:rPr>
          <w:rFonts w:cs="Times New Roman"/>
          <w:sz w:val="28"/>
          <w:szCs w:val="28"/>
        </w:rPr>
      </w:pPr>
    </w:p>
    <w:p w:rsidR="00D66CFE" w:rsidRPr="00C846F0" w:rsidRDefault="00391EFE" w:rsidP="00D66CFE">
      <w:pPr>
        <w:spacing w:line="276" w:lineRule="auto"/>
        <w:jc w:val="right"/>
        <w:rPr>
          <w:rFonts w:cs="Times New Roman"/>
          <w:sz w:val="28"/>
          <w:szCs w:val="28"/>
        </w:rPr>
      </w:pPr>
      <w:hyperlink w:anchor="П26О" w:history="1">
        <w:r w:rsidR="00D66CFE" w:rsidRPr="00C846F0">
          <w:rPr>
            <w:rStyle w:val="ab"/>
            <w:rFonts w:cs="Times New Roman"/>
            <w:sz w:val="28"/>
            <w:szCs w:val="28"/>
            <w:u w:val="none"/>
          </w:rPr>
          <w:t>При</w:t>
        </w:r>
        <w:bookmarkStart w:id="44" w:name="Пр26"/>
        <w:bookmarkEnd w:id="44"/>
        <w:r w:rsidR="00D66CFE" w:rsidRPr="00C846F0">
          <w:rPr>
            <w:rStyle w:val="ab"/>
            <w:rFonts w:cs="Times New Roman"/>
            <w:sz w:val="28"/>
            <w:szCs w:val="28"/>
            <w:u w:val="none"/>
          </w:rPr>
          <w:t>ложение 2</w:t>
        </w:r>
        <w:r w:rsidR="00183DC2">
          <w:rPr>
            <w:rStyle w:val="ab"/>
            <w:rFonts w:cs="Times New Roman"/>
            <w:sz w:val="28"/>
            <w:szCs w:val="28"/>
            <w:u w:val="none"/>
          </w:rPr>
          <w:t>7</w:t>
        </w:r>
      </w:hyperlink>
      <w:r w:rsidR="00D66CFE"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D66CFE" w:rsidRPr="00C846F0" w:rsidRDefault="00D66CFE" w:rsidP="00D66CFE">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D66CFE" w:rsidRPr="00C846F0" w:rsidRDefault="00D66CFE" w:rsidP="00C846F0">
      <w:pPr>
        <w:spacing w:line="276" w:lineRule="auto"/>
        <w:ind w:firstLine="709"/>
        <w:jc w:val="center"/>
        <w:rPr>
          <w:rFonts w:cs="Times New Roman"/>
          <w:sz w:val="28"/>
          <w:szCs w:val="28"/>
        </w:rPr>
      </w:pPr>
    </w:p>
    <w:p w:rsidR="00D66CFE" w:rsidRPr="00D66CFE" w:rsidRDefault="00D66CFE" w:rsidP="00D66CFE">
      <w:pPr>
        <w:spacing w:line="276" w:lineRule="auto"/>
        <w:jc w:val="center"/>
        <w:rPr>
          <w:rFonts w:eastAsia="Calibri"/>
          <w:sz w:val="28"/>
          <w:szCs w:val="28"/>
        </w:rPr>
      </w:pPr>
      <w:r w:rsidRPr="00D66CFE">
        <w:rPr>
          <w:rFonts w:eastAsia="Calibri"/>
          <w:sz w:val="28"/>
          <w:szCs w:val="28"/>
        </w:rPr>
        <w:t>ИНСТРУКЦИЯ</w:t>
      </w:r>
    </w:p>
    <w:p w:rsidR="00D66CFE" w:rsidRPr="00D66CFE" w:rsidRDefault="00D66CFE" w:rsidP="00D66CFE">
      <w:pPr>
        <w:spacing w:line="276" w:lineRule="auto"/>
        <w:jc w:val="center"/>
        <w:rPr>
          <w:rFonts w:eastAsia="Calibri"/>
          <w:sz w:val="28"/>
          <w:szCs w:val="28"/>
        </w:rPr>
      </w:pPr>
      <w:r w:rsidRPr="00D66CFE">
        <w:rPr>
          <w:rFonts w:eastAsia="Calibri"/>
          <w:sz w:val="28"/>
          <w:szCs w:val="28"/>
        </w:rPr>
        <w:t>по обращению с криптосредствами</w:t>
      </w:r>
    </w:p>
    <w:p w:rsidR="00D66CFE" w:rsidRPr="00FE5166" w:rsidRDefault="00D66CFE" w:rsidP="00D66CFE">
      <w:pPr>
        <w:spacing w:after="200" w:line="276" w:lineRule="auto"/>
        <w:jc w:val="center"/>
        <w:rPr>
          <w:rFonts w:eastAsia="Calibri"/>
          <w:sz w:val="28"/>
          <w:szCs w:val="28"/>
        </w:rPr>
      </w:pPr>
    </w:p>
    <w:p w:rsidR="00D66CFE" w:rsidRPr="00FE5166" w:rsidRDefault="00D66CFE" w:rsidP="00DF31EE">
      <w:pPr>
        <w:spacing w:line="276" w:lineRule="auto"/>
        <w:ind w:firstLine="709"/>
        <w:jc w:val="center"/>
        <w:rPr>
          <w:rFonts w:eastAsia="Calibri"/>
          <w:sz w:val="28"/>
          <w:szCs w:val="28"/>
        </w:rPr>
      </w:pPr>
      <w:r w:rsidRPr="00FE5166">
        <w:rPr>
          <w:rFonts w:eastAsia="Calibri"/>
          <w:sz w:val="28"/>
          <w:szCs w:val="28"/>
        </w:rPr>
        <w:t>1. Общие положения</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Настоящая инструкция регламентирует порядок обращения с шифровальными средствами (средствами криптографической защиты информации, СКЗИ), предназначенными для защиты информации, не содержащей сведений, составляющих государственную тайну, в процессе их получения, транспортировки, учета, хранения, уничтожения, встраивания в прикладные системы, тестирования, передачи клиентам, а также порядок допуска к работам с шифровальными средствами.</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Все сотрудники, допущенные к работе с СКЗИ, должны ознакомиться с данной инструкцией под подпись и строго выполнять требования настоящей инструкции в части, их касающейся, а также строго выполнять требования нормативных правовых актов Российской Федерации, относящихся к деятельности с СКЗИ, нормативных и методических документов лицензирующего органа.</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 xml:space="preserve">Разработка и проведение мероприятий по обеспечению безопасности при работе с СКЗИ осуществляется ответственным за эксплуатацию СКЗИ. </w:t>
      </w:r>
    </w:p>
    <w:p w:rsidR="00D66CFE" w:rsidRDefault="00D66CFE" w:rsidP="00DF31EE">
      <w:pPr>
        <w:spacing w:line="276" w:lineRule="auto"/>
        <w:ind w:firstLine="709"/>
        <w:rPr>
          <w:rFonts w:eastAsia="Calibri"/>
          <w:sz w:val="28"/>
          <w:szCs w:val="28"/>
        </w:rPr>
      </w:pPr>
      <w:r w:rsidRPr="00FE5166">
        <w:rPr>
          <w:rFonts w:eastAsia="Calibri"/>
          <w:sz w:val="28"/>
          <w:szCs w:val="28"/>
        </w:rPr>
        <w:t>Работы с СКЗИ должны проводиться с учетом Положения о разработке, производстве, реализации и эксплуатации шифровальных (криптографических) средств защиты информации (Положение ПКЗ-2005).</w:t>
      </w:r>
    </w:p>
    <w:p w:rsidR="00D66CFE" w:rsidRPr="00FE5166" w:rsidRDefault="00D66CFE" w:rsidP="00DF31EE">
      <w:pPr>
        <w:spacing w:line="276" w:lineRule="auto"/>
        <w:ind w:firstLine="709"/>
        <w:rPr>
          <w:rFonts w:eastAsia="Calibri"/>
          <w:sz w:val="28"/>
          <w:szCs w:val="28"/>
        </w:rPr>
      </w:pPr>
    </w:p>
    <w:p w:rsidR="00D66CFE" w:rsidRDefault="00D66CFE" w:rsidP="00DF31EE">
      <w:pPr>
        <w:spacing w:line="276" w:lineRule="auto"/>
        <w:ind w:firstLine="709"/>
        <w:jc w:val="center"/>
        <w:rPr>
          <w:rFonts w:eastAsia="Calibri"/>
          <w:sz w:val="28"/>
          <w:szCs w:val="28"/>
        </w:rPr>
      </w:pPr>
      <w:r w:rsidRPr="00FE5166">
        <w:rPr>
          <w:rFonts w:eastAsia="Calibri"/>
          <w:sz w:val="28"/>
          <w:szCs w:val="28"/>
        </w:rPr>
        <w:t>2. Требования по размещению, оборудованию и охране помещений</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Размещение, оборудование, охрана и режим в помещениях, в которых проводятся работы с СКЗИ (далее – помещения), должны обеспечивать безопасность СКЗИ, сведение к минимуму возможности неконтролируемого доступа посторонних лиц. Доступ сотрудников в эти помещения должен быть ограничен в соответствии со служебной необходимостью и определяться перечнем лиц, допущенных в кабинеты.</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Помещения должны иметь прочные входные двери с замками, гарантирующими надежное закрытие помещений в нерабочее время. Для предотвращения просмотра извне окна помещений должны быть защищены (жалюзи, шторы и т.п.).</w:t>
      </w:r>
    </w:p>
    <w:p w:rsidR="00D66CFE" w:rsidRPr="00FE5166" w:rsidRDefault="00D66CFE" w:rsidP="00DF31EE">
      <w:pPr>
        <w:spacing w:line="276" w:lineRule="auto"/>
        <w:ind w:firstLine="709"/>
        <w:jc w:val="center"/>
        <w:rPr>
          <w:rFonts w:eastAsia="Calibri"/>
          <w:sz w:val="28"/>
          <w:szCs w:val="28"/>
        </w:rPr>
      </w:pPr>
    </w:p>
    <w:p w:rsidR="00D66CFE" w:rsidRDefault="00D66CFE" w:rsidP="00DF31EE">
      <w:pPr>
        <w:spacing w:line="276" w:lineRule="auto"/>
        <w:ind w:firstLine="709"/>
        <w:jc w:val="center"/>
        <w:rPr>
          <w:rFonts w:eastAsia="Calibri"/>
          <w:sz w:val="28"/>
          <w:szCs w:val="28"/>
        </w:rPr>
      </w:pPr>
      <w:r w:rsidRPr="00FE5166">
        <w:rPr>
          <w:rFonts w:eastAsia="Calibri"/>
          <w:sz w:val="28"/>
          <w:szCs w:val="28"/>
        </w:rPr>
        <w:t>3. Порядок обращения с СКЗИ</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Пользователи криптосредств обязаны:</w:t>
      </w:r>
    </w:p>
    <w:p w:rsidR="00D66CFE" w:rsidRPr="00DF31EE" w:rsidRDefault="00D66CFE" w:rsidP="00021025">
      <w:pPr>
        <w:pStyle w:val="a7"/>
        <w:numPr>
          <w:ilvl w:val="0"/>
          <w:numId w:val="42"/>
        </w:numPr>
        <w:spacing w:line="276" w:lineRule="auto"/>
        <w:ind w:left="0" w:firstLine="709"/>
        <w:rPr>
          <w:rFonts w:eastAsia="Calibri"/>
          <w:sz w:val="28"/>
          <w:szCs w:val="28"/>
        </w:rPr>
      </w:pPr>
      <w:r w:rsidRPr="00DF31EE">
        <w:rPr>
          <w:rFonts w:eastAsia="Calibri"/>
          <w:sz w:val="28"/>
          <w:szCs w:val="28"/>
        </w:rPr>
        <w:t>не разглашать информацию о ключевых документах;</w:t>
      </w:r>
    </w:p>
    <w:p w:rsidR="00D66CFE" w:rsidRPr="00DF31EE" w:rsidRDefault="00D66CFE" w:rsidP="00021025">
      <w:pPr>
        <w:pStyle w:val="a7"/>
        <w:numPr>
          <w:ilvl w:val="0"/>
          <w:numId w:val="42"/>
        </w:numPr>
        <w:spacing w:line="276" w:lineRule="auto"/>
        <w:ind w:left="0" w:firstLine="709"/>
        <w:rPr>
          <w:rFonts w:eastAsia="Calibri"/>
          <w:sz w:val="28"/>
          <w:szCs w:val="28"/>
        </w:rPr>
      </w:pPr>
      <w:r w:rsidRPr="00DF31EE">
        <w:rPr>
          <w:rFonts w:eastAsia="Calibri"/>
          <w:sz w:val="28"/>
          <w:szCs w:val="28"/>
        </w:rPr>
        <w:t>не допускать вывод ключевых документов на дисплей (монитор) ПЭВМ или принтер;</w:t>
      </w:r>
    </w:p>
    <w:p w:rsidR="00D66CFE" w:rsidRPr="00DF31EE" w:rsidRDefault="00D66CFE" w:rsidP="00021025">
      <w:pPr>
        <w:pStyle w:val="a7"/>
        <w:numPr>
          <w:ilvl w:val="0"/>
          <w:numId w:val="42"/>
        </w:numPr>
        <w:spacing w:line="276" w:lineRule="auto"/>
        <w:ind w:left="0" w:firstLine="709"/>
        <w:rPr>
          <w:rFonts w:eastAsia="Calibri"/>
          <w:sz w:val="28"/>
          <w:szCs w:val="28"/>
        </w:rPr>
      </w:pPr>
      <w:r w:rsidRPr="00DF31EE">
        <w:rPr>
          <w:rFonts w:eastAsia="Calibri"/>
          <w:sz w:val="28"/>
          <w:szCs w:val="28"/>
        </w:rPr>
        <w:t>не допускать установки ключевых документов в другие ПЭВМ.</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Все поступающие СКЗИ, инсталлирующие СКЗИ носители, эксплуатационная и техническая документация (при наличии) к ним должны браться на поэкземплярный учет в журнале установленной формы (Приложение). Ведет журналы администратор информационной безопасности.</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Единицей поэкземплярного учета СКЗИ является:</w:t>
      </w:r>
    </w:p>
    <w:p w:rsidR="00D66CFE" w:rsidRPr="00DF31EE" w:rsidRDefault="00D66CFE" w:rsidP="00021025">
      <w:pPr>
        <w:pStyle w:val="a7"/>
        <w:numPr>
          <w:ilvl w:val="0"/>
          <w:numId w:val="43"/>
        </w:numPr>
        <w:tabs>
          <w:tab w:val="left" w:pos="851"/>
        </w:tabs>
        <w:spacing w:line="276" w:lineRule="auto"/>
        <w:ind w:left="0" w:firstLine="709"/>
        <w:rPr>
          <w:rFonts w:eastAsia="Calibri"/>
          <w:sz w:val="28"/>
          <w:szCs w:val="28"/>
        </w:rPr>
      </w:pPr>
      <w:r w:rsidRPr="00DF31EE">
        <w:rPr>
          <w:rFonts w:eastAsia="Calibri"/>
          <w:sz w:val="28"/>
          <w:szCs w:val="28"/>
        </w:rPr>
        <w:t>для аппаратных и программно-аппаратных СКЗИ - конструктивно законченное техническое устройство;</w:t>
      </w:r>
    </w:p>
    <w:p w:rsidR="00D66CFE" w:rsidRPr="00DF31EE" w:rsidRDefault="00D66CFE" w:rsidP="00021025">
      <w:pPr>
        <w:pStyle w:val="a7"/>
        <w:numPr>
          <w:ilvl w:val="0"/>
          <w:numId w:val="43"/>
        </w:numPr>
        <w:tabs>
          <w:tab w:val="left" w:pos="851"/>
        </w:tabs>
        <w:spacing w:line="276" w:lineRule="auto"/>
        <w:ind w:left="0" w:firstLine="709"/>
        <w:rPr>
          <w:rFonts w:eastAsia="Calibri"/>
          <w:sz w:val="28"/>
          <w:szCs w:val="28"/>
        </w:rPr>
      </w:pPr>
      <w:r w:rsidRPr="00DF31EE">
        <w:rPr>
          <w:rFonts w:eastAsia="Calibri"/>
          <w:sz w:val="28"/>
          <w:szCs w:val="28"/>
        </w:rPr>
        <w:t>для программных СКЗИ – инсталлирующий СКЗИ носитель (дискета, компакт-диск (CD-ROM) и т.п.).</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 xml:space="preserve">Должны быть приняты организационные меры с целью исключения возможности несанкционированного копирования СКЗИ. </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 xml:space="preserve">Хранение инсталлирующих СКЗИ носителей допускается в одном хранилище с другими документами при условиях, исключающих непреднамеренное их уничтожение или иное, не предусмотренное правилами пользования СКЗИ применение. </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 xml:space="preserve">В случае отсутствия у сотрудника индивидуального хранилища инсталлирующие СКЗИ носители по окончании рабочего дня должны сдаваться лицу, ответственному за их хранение. </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 xml:space="preserve">В случае утери носителя СКЗИ или вероятном копировании сотрудник обязан немедленно сообщить об этом лицу, ответственному за обеспечение безопасности при обращении с СКЗИ. </w:t>
      </w:r>
    </w:p>
    <w:p w:rsidR="00D66CFE" w:rsidRPr="00FE5166" w:rsidRDefault="00D66CFE" w:rsidP="00DF31EE">
      <w:pPr>
        <w:spacing w:line="276" w:lineRule="auto"/>
        <w:ind w:firstLine="709"/>
        <w:rPr>
          <w:rFonts w:eastAsia="Calibri"/>
          <w:sz w:val="28"/>
          <w:szCs w:val="28"/>
        </w:rPr>
      </w:pPr>
      <w:r w:rsidRPr="00FE5166">
        <w:rPr>
          <w:rFonts w:eastAsia="Calibri"/>
          <w:sz w:val="28"/>
          <w:szCs w:val="28"/>
        </w:rPr>
        <w:t xml:space="preserve">Ответственным за эксплуатацию СКЗИ периодически должен проводиться контроль сохранности и работоспособности установленного СКЗИ, а также всего используемого совместно с СКЗИ программного обеспечения для предотвращения внесения программно-аппаратных закладок и вирусов. </w:t>
      </w:r>
    </w:p>
    <w:p w:rsidR="00D66CFE" w:rsidRPr="00FE5166" w:rsidRDefault="00D66CFE" w:rsidP="00DF31EE">
      <w:pPr>
        <w:spacing w:line="276" w:lineRule="auto"/>
        <w:ind w:firstLine="709"/>
        <w:jc w:val="center"/>
        <w:rPr>
          <w:rFonts w:eastAsia="Calibri"/>
          <w:sz w:val="28"/>
          <w:szCs w:val="28"/>
        </w:rPr>
      </w:pPr>
    </w:p>
    <w:p w:rsidR="00D66CFE" w:rsidRDefault="00D66CFE" w:rsidP="00DF31EE">
      <w:pPr>
        <w:spacing w:line="276" w:lineRule="auto"/>
        <w:ind w:firstLine="709"/>
        <w:jc w:val="center"/>
        <w:rPr>
          <w:rFonts w:eastAsia="Calibri"/>
          <w:sz w:val="28"/>
          <w:szCs w:val="28"/>
        </w:rPr>
      </w:pPr>
      <w:r w:rsidRPr="00FE5166">
        <w:rPr>
          <w:rFonts w:eastAsia="Calibri"/>
          <w:sz w:val="28"/>
          <w:szCs w:val="28"/>
        </w:rPr>
        <w:t>4.Ответственность за нарушение требований Инструкции</w:t>
      </w:r>
    </w:p>
    <w:p w:rsidR="00D66CFE" w:rsidRPr="00FE5166" w:rsidRDefault="00D66CFE" w:rsidP="00DF31EE">
      <w:pPr>
        <w:spacing w:line="276" w:lineRule="auto"/>
        <w:ind w:firstLine="709"/>
        <w:contextualSpacing/>
        <w:rPr>
          <w:rFonts w:eastAsia="Calibri"/>
          <w:sz w:val="28"/>
          <w:szCs w:val="28"/>
        </w:rPr>
      </w:pPr>
      <w:r w:rsidRPr="00FE5166">
        <w:rPr>
          <w:rFonts w:eastAsia="Calibri"/>
          <w:sz w:val="28"/>
          <w:szCs w:val="28"/>
        </w:rPr>
        <w:t>За нарушение требований настоящей Инструкции виновные лица несут дисциплинарную, либо материальную ответственность в зависимости от характера нарушения и тяжести наступивших отрицательных последствий.</w:t>
      </w:r>
    </w:p>
    <w:p w:rsidR="00587608" w:rsidRDefault="00587608">
      <w:pPr>
        <w:suppressAutoHyphens w:val="0"/>
        <w:spacing w:after="160" w:line="259" w:lineRule="auto"/>
        <w:ind w:firstLine="0"/>
        <w:jc w:val="left"/>
        <w:rPr>
          <w:sz w:val="28"/>
          <w:szCs w:val="28"/>
        </w:rPr>
      </w:pPr>
      <w:r>
        <w:rPr>
          <w:sz w:val="28"/>
          <w:szCs w:val="28"/>
        </w:rPr>
        <w:br w:type="page"/>
      </w:r>
    </w:p>
    <w:p w:rsidR="00DF31EE" w:rsidRPr="00C846F0" w:rsidRDefault="00391EFE" w:rsidP="00DF31EE">
      <w:pPr>
        <w:spacing w:line="276" w:lineRule="auto"/>
        <w:jc w:val="right"/>
        <w:rPr>
          <w:rFonts w:cs="Times New Roman"/>
          <w:sz w:val="28"/>
          <w:szCs w:val="28"/>
        </w:rPr>
      </w:pPr>
      <w:hyperlink w:anchor="П26О" w:history="1">
        <w:r w:rsidR="00DF31EE" w:rsidRPr="00C846F0">
          <w:rPr>
            <w:rStyle w:val="ab"/>
            <w:rFonts w:cs="Times New Roman"/>
            <w:sz w:val="28"/>
            <w:szCs w:val="28"/>
            <w:u w:val="none"/>
          </w:rPr>
          <w:t>П</w:t>
        </w:r>
        <w:bookmarkStart w:id="45" w:name="Пр27"/>
        <w:bookmarkEnd w:id="45"/>
        <w:r w:rsidR="00DF31EE" w:rsidRPr="00C846F0">
          <w:rPr>
            <w:rStyle w:val="ab"/>
            <w:rFonts w:cs="Times New Roman"/>
            <w:sz w:val="28"/>
            <w:szCs w:val="28"/>
            <w:u w:val="none"/>
          </w:rPr>
          <w:t>риложение 2</w:t>
        </w:r>
        <w:r w:rsidR="00183DC2">
          <w:rPr>
            <w:rStyle w:val="ab"/>
            <w:rFonts w:cs="Times New Roman"/>
            <w:sz w:val="28"/>
            <w:szCs w:val="28"/>
            <w:u w:val="none"/>
          </w:rPr>
          <w:t>8</w:t>
        </w:r>
      </w:hyperlink>
      <w:r w:rsidR="00DF31EE"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DF31EE" w:rsidRPr="00C846F0" w:rsidRDefault="00DF31EE" w:rsidP="00DF31EE">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894AF5" w:rsidRDefault="00894AF5" w:rsidP="00894AF5">
      <w:pPr>
        <w:spacing w:line="276" w:lineRule="auto"/>
        <w:ind w:firstLine="709"/>
        <w:jc w:val="center"/>
        <w:rPr>
          <w:rFonts w:cs="Times New Roman"/>
          <w:sz w:val="28"/>
          <w:szCs w:val="28"/>
        </w:rPr>
      </w:pPr>
    </w:p>
    <w:p w:rsidR="00894AF5" w:rsidRDefault="00894AF5" w:rsidP="00894AF5">
      <w:pPr>
        <w:spacing w:line="276" w:lineRule="auto"/>
        <w:ind w:firstLine="709"/>
        <w:jc w:val="center"/>
        <w:rPr>
          <w:rFonts w:cs="Times New Roman"/>
          <w:sz w:val="28"/>
          <w:szCs w:val="28"/>
        </w:rPr>
      </w:pPr>
      <w:r>
        <w:rPr>
          <w:rFonts w:cs="Times New Roman"/>
          <w:sz w:val="28"/>
          <w:szCs w:val="28"/>
        </w:rPr>
        <w:t xml:space="preserve">ИНСТРУКЦИЯ </w:t>
      </w:r>
    </w:p>
    <w:p w:rsidR="00DF31EE" w:rsidRDefault="00894AF5" w:rsidP="00894AF5">
      <w:pPr>
        <w:spacing w:line="276" w:lineRule="auto"/>
        <w:ind w:firstLine="709"/>
        <w:jc w:val="center"/>
        <w:rPr>
          <w:rFonts w:cs="Times New Roman"/>
          <w:sz w:val="28"/>
          <w:szCs w:val="28"/>
        </w:rPr>
      </w:pPr>
      <w:r>
        <w:rPr>
          <w:rFonts w:cs="Times New Roman"/>
          <w:sz w:val="28"/>
          <w:szCs w:val="28"/>
        </w:rPr>
        <w:t>о пропускном и внутриобъектовом режимах</w:t>
      </w:r>
    </w:p>
    <w:p w:rsidR="00894AF5" w:rsidRDefault="00894AF5" w:rsidP="00894AF5">
      <w:pPr>
        <w:spacing w:line="276" w:lineRule="auto"/>
        <w:ind w:firstLine="709"/>
        <w:jc w:val="center"/>
        <w:rPr>
          <w:rFonts w:cs="Times New Roman"/>
          <w:sz w:val="28"/>
          <w:szCs w:val="28"/>
        </w:rPr>
      </w:pPr>
    </w:p>
    <w:p w:rsidR="00894AF5" w:rsidRPr="00894AF5" w:rsidRDefault="00894AF5" w:rsidP="00021025">
      <w:pPr>
        <w:widowControl w:val="0"/>
        <w:numPr>
          <w:ilvl w:val="0"/>
          <w:numId w:val="44"/>
        </w:numPr>
        <w:suppressAutoHyphens w:val="0"/>
        <w:adjustRightInd w:val="0"/>
        <w:spacing w:line="276" w:lineRule="auto"/>
        <w:ind w:left="0" w:firstLine="709"/>
        <w:jc w:val="center"/>
        <w:textAlignment w:val="baseline"/>
        <w:outlineLvl w:val="0"/>
        <w:rPr>
          <w:rFonts w:cs="Times New Roman"/>
          <w:sz w:val="28"/>
          <w:szCs w:val="28"/>
        </w:rPr>
      </w:pPr>
      <w:bookmarkStart w:id="46" w:name="_Toc350951539"/>
      <w:bookmarkStart w:id="47" w:name="_Toc393292239"/>
      <w:bookmarkStart w:id="48" w:name="_Toc393366546"/>
      <w:r w:rsidRPr="00894AF5">
        <w:rPr>
          <w:rFonts w:cs="Times New Roman"/>
          <w:sz w:val="28"/>
          <w:szCs w:val="28"/>
        </w:rPr>
        <w:t>Общие положения</w:t>
      </w:r>
      <w:bookmarkEnd w:id="46"/>
      <w:bookmarkEnd w:id="47"/>
      <w:bookmarkEnd w:id="48"/>
    </w:p>
    <w:p w:rsidR="00894AF5" w:rsidRP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 xml:space="preserve">Данная Инструкция регламентирует условия и порядок осуществления доступа лиц в помещения со средствами информационных систем персональных данных (далее – ИСПДн) </w:t>
      </w:r>
      <w:r w:rsidR="00457CD4" w:rsidRPr="005A5074">
        <w:rPr>
          <w:rFonts w:cs="Times New Roman"/>
          <w:sz w:val="28"/>
          <w:szCs w:val="28"/>
          <w:highlight w:val="yellow"/>
        </w:rPr>
        <w:t>Наименование организации</w:t>
      </w:r>
      <w:r w:rsidRPr="00894AF5">
        <w:rPr>
          <w:rFonts w:cs="Times New Roman"/>
          <w:sz w:val="28"/>
          <w:szCs w:val="28"/>
        </w:rPr>
        <w:t>, в целях обеспечения предотвращения несанкционированного доступа к персональным данным (далее – ПДн). При обеспечении доступа лиц соблюдаются требования по защите ПДн.</w:t>
      </w:r>
    </w:p>
    <w:p w:rsidR="00894AF5" w:rsidRP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 xml:space="preserve">Обеспечение доступа лиц в помещения предусматривает комплекс специальных мер, направленных на поддержание и обеспечение установленного порядка деятельности подразделений и определяет порядок пропуска сотрудников </w:t>
      </w:r>
      <w:r w:rsidR="000279F7" w:rsidRPr="007213B2">
        <w:rPr>
          <w:rFonts w:cs="Times New Roman"/>
          <w:sz w:val="28"/>
          <w:szCs w:val="28"/>
          <w:highlight w:val="yellow"/>
        </w:rPr>
        <w:t>Наименование организации</w:t>
      </w:r>
      <w:r w:rsidRPr="00894AF5">
        <w:rPr>
          <w:rFonts w:cs="Times New Roman"/>
          <w:sz w:val="28"/>
          <w:szCs w:val="28"/>
        </w:rPr>
        <w:t>, сотрудников иных организаций и учреждений, граждан в помещения.</w:t>
      </w:r>
    </w:p>
    <w:p w:rsidR="00894AF5" w:rsidRP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Контроль за порядком обеспечения доступа лиц в помещения отделов возлагается на руководителей подразделений.</w:t>
      </w:r>
    </w:p>
    <w:p w:rsidR="00894AF5" w:rsidRDefault="00894AF5" w:rsidP="005427F8">
      <w:pPr>
        <w:widowControl w:val="0"/>
        <w:tabs>
          <w:tab w:val="left" w:pos="1276"/>
        </w:tabs>
        <w:suppressAutoHyphens w:val="0"/>
        <w:adjustRightInd w:val="0"/>
        <w:spacing w:line="276" w:lineRule="auto"/>
        <w:ind w:firstLine="709"/>
        <w:textAlignment w:val="baseline"/>
        <w:rPr>
          <w:rFonts w:cs="Times New Roman"/>
          <w:sz w:val="28"/>
          <w:szCs w:val="28"/>
        </w:rPr>
      </w:pPr>
      <w:r w:rsidRPr="00894AF5">
        <w:rPr>
          <w:rFonts w:cs="Times New Roman"/>
          <w:sz w:val="28"/>
          <w:szCs w:val="28"/>
        </w:rPr>
        <w:t>Помещения и оборудование размещены таким образом, чтобы исключить возможность бесконтрольного проникновения в данные помещения и к данному оборудованию посторонних лиц.</w:t>
      </w:r>
    </w:p>
    <w:p w:rsidR="005427F8" w:rsidRPr="00894AF5" w:rsidRDefault="005427F8" w:rsidP="005427F8">
      <w:pPr>
        <w:widowControl w:val="0"/>
        <w:tabs>
          <w:tab w:val="left" w:pos="1276"/>
        </w:tabs>
        <w:suppressAutoHyphens w:val="0"/>
        <w:adjustRightInd w:val="0"/>
        <w:spacing w:line="276" w:lineRule="auto"/>
        <w:ind w:firstLine="709"/>
        <w:textAlignment w:val="baseline"/>
        <w:rPr>
          <w:rFonts w:cs="Times New Roman"/>
          <w:sz w:val="28"/>
          <w:szCs w:val="28"/>
        </w:rPr>
      </w:pPr>
    </w:p>
    <w:p w:rsidR="00894AF5" w:rsidRPr="00894AF5" w:rsidRDefault="00894AF5" w:rsidP="00021025">
      <w:pPr>
        <w:widowControl w:val="0"/>
        <w:numPr>
          <w:ilvl w:val="0"/>
          <w:numId w:val="44"/>
        </w:numPr>
        <w:suppressAutoHyphens w:val="0"/>
        <w:adjustRightInd w:val="0"/>
        <w:spacing w:line="276" w:lineRule="auto"/>
        <w:ind w:left="0" w:firstLine="709"/>
        <w:jc w:val="center"/>
        <w:textAlignment w:val="baseline"/>
        <w:outlineLvl w:val="0"/>
        <w:rPr>
          <w:rFonts w:cs="Times New Roman"/>
          <w:sz w:val="28"/>
          <w:szCs w:val="28"/>
        </w:rPr>
      </w:pPr>
      <w:bookmarkStart w:id="49" w:name="_Toc393292240"/>
      <w:bookmarkStart w:id="50" w:name="_Toc393366547"/>
      <w:r w:rsidRPr="00894AF5">
        <w:rPr>
          <w:rFonts w:cs="Times New Roman"/>
          <w:sz w:val="28"/>
          <w:szCs w:val="28"/>
        </w:rPr>
        <w:t>Организация пропускного и внутриобъектового режима</w:t>
      </w:r>
      <w:bookmarkEnd w:id="49"/>
      <w:bookmarkEnd w:id="50"/>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Пропускной режим в </w:t>
      </w:r>
      <w:r w:rsidR="000279F7" w:rsidRPr="007213B2">
        <w:rPr>
          <w:rFonts w:cs="Times New Roman"/>
          <w:sz w:val="28"/>
          <w:szCs w:val="28"/>
          <w:highlight w:val="yellow"/>
        </w:rPr>
        <w:t>Наименование организации</w:t>
      </w:r>
      <w:r w:rsidRPr="00894AF5">
        <w:rPr>
          <w:rFonts w:cs="Times New Roman"/>
          <w:sz w:val="28"/>
          <w:szCs w:val="28"/>
        </w:rPr>
        <w:t xml:space="preserve"> устанавливается в целях:</w:t>
      </w:r>
    </w:p>
    <w:p w:rsidR="00894AF5" w:rsidRPr="005427F8" w:rsidRDefault="00894AF5" w:rsidP="00021025">
      <w:pPr>
        <w:pStyle w:val="a7"/>
        <w:numPr>
          <w:ilvl w:val="0"/>
          <w:numId w:val="45"/>
        </w:numPr>
        <w:tabs>
          <w:tab w:val="left" w:pos="1276"/>
        </w:tabs>
        <w:spacing w:line="276" w:lineRule="auto"/>
        <w:ind w:left="0" w:firstLine="709"/>
        <w:rPr>
          <w:rFonts w:cs="Times New Roman"/>
          <w:sz w:val="28"/>
          <w:szCs w:val="28"/>
        </w:rPr>
      </w:pPr>
      <w:r w:rsidRPr="005427F8">
        <w:rPr>
          <w:rFonts w:cs="Times New Roman"/>
          <w:sz w:val="28"/>
          <w:szCs w:val="28"/>
        </w:rPr>
        <w:t xml:space="preserve">исключения фактов хищений собственности </w:t>
      </w:r>
      <w:r w:rsidR="000279F7" w:rsidRPr="007213B2">
        <w:rPr>
          <w:rFonts w:cs="Times New Roman"/>
          <w:sz w:val="28"/>
          <w:szCs w:val="28"/>
          <w:highlight w:val="yellow"/>
        </w:rPr>
        <w:t>Наименование организации</w:t>
      </w:r>
      <w:r w:rsidRPr="005427F8">
        <w:rPr>
          <w:rFonts w:cs="Times New Roman"/>
          <w:sz w:val="28"/>
          <w:szCs w:val="28"/>
        </w:rPr>
        <w:t>;</w:t>
      </w:r>
    </w:p>
    <w:p w:rsidR="00894AF5" w:rsidRPr="005427F8" w:rsidRDefault="00894AF5" w:rsidP="00021025">
      <w:pPr>
        <w:pStyle w:val="a7"/>
        <w:numPr>
          <w:ilvl w:val="0"/>
          <w:numId w:val="45"/>
        </w:numPr>
        <w:tabs>
          <w:tab w:val="left" w:pos="1276"/>
        </w:tabs>
        <w:spacing w:line="276" w:lineRule="auto"/>
        <w:ind w:left="0" w:firstLine="709"/>
        <w:rPr>
          <w:rFonts w:cs="Times New Roman"/>
          <w:sz w:val="28"/>
          <w:szCs w:val="28"/>
        </w:rPr>
      </w:pPr>
      <w:r w:rsidRPr="005427F8">
        <w:rPr>
          <w:rFonts w:cs="Times New Roman"/>
          <w:sz w:val="28"/>
          <w:szCs w:val="28"/>
        </w:rPr>
        <w:t>исключения фактов вандализма со стороны недобросовестных посетителей;</w:t>
      </w:r>
    </w:p>
    <w:p w:rsidR="00894AF5" w:rsidRPr="005427F8" w:rsidRDefault="00894AF5" w:rsidP="00021025">
      <w:pPr>
        <w:pStyle w:val="a7"/>
        <w:numPr>
          <w:ilvl w:val="0"/>
          <w:numId w:val="45"/>
        </w:numPr>
        <w:tabs>
          <w:tab w:val="left" w:pos="1276"/>
        </w:tabs>
        <w:spacing w:line="276" w:lineRule="auto"/>
        <w:ind w:left="0" w:firstLine="709"/>
        <w:rPr>
          <w:rFonts w:cs="Times New Roman"/>
          <w:sz w:val="28"/>
          <w:szCs w:val="28"/>
        </w:rPr>
      </w:pPr>
      <w:r w:rsidRPr="005427F8">
        <w:rPr>
          <w:rFonts w:cs="Times New Roman"/>
          <w:sz w:val="28"/>
          <w:szCs w:val="28"/>
        </w:rPr>
        <w:t xml:space="preserve">исключения возможности несанкционированного доступа персонала и посетителей в помещения </w:t>
      </w:r>
      <w:r w:rsidR="000279F7" w:rsidRPr="007213B2">
        <w:rPr>
          <w:rFonts w:cs="Times New Roman"/>
          <w:sz w:val="28"/>
          <w:szCs w:val="28"/>
          <w:highlight w:val="yellow"/>
        </w:rPr>
        <w:t>Наименование организации</w:t>
      </w:r>
      <w:r w:rsidRPr="005427F8">
        <w:rPr>
          <w:rFonts w:cs="Times New Roman"/>
          <w:sz w:val="28"/>
          <w:szCs w:val="28"/>
        </w:rPr>
        <w:t>.</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Внутриобъектовый режим устанавливается в целях:</w:t>
      </w:r>
    </w:p>
    <w:p w:rsidR="00894AF5" w:rsidRPr="005427F8" w:rsidRDefault="00894AF5" w:rsidP="00021025">
      <w:pPr>
        <w:pStyle w:val="a7"/>
        <w:numPr>
          <w:ilvl w:val="0"/>
          <w:numId w:val="46"/>
        </w:numPr>
        <w:tabs>
          <w:tab w:val="left" w:pos="1276"/>
        </w:tabs>
        <w:spacing w:line="276" w:lineRule="auto"/>
        <w:ind w:left="0" w:firstLine="709"/>
        <w:rPr>
          <w:rFonts w:cs="Times New Roman"/>
          <w:sz w:val="28"/>
          <w:szCs w:val="28"/>
        </w:rPr>
      </w:pPr>
      <w:r w:rsidRPr="005427F8">
        <w:rPr>
          <w:rFonts w:cs="Times New Roman"/>
          <w:sz w:val="28"/>
          <w:szCs w:val="28"/>
        </w:rPr>
        <w:t>соблюдения персоналом и посетителями правил внутреннего распорядка и пожарной безопасности;</w:t>
      </w:r>
    </w:p>
    <w:p w:rsidR="00894AF5" w:rsidRPr="005427F8" w:rsidRDefault="00894AF5" w:rsidP="00021025">
      <w:pPr>
        <w:pStyle w:val="a7"/>
        <w:numPr>
          <w:ilvl w:val="0"/>
          <w:numId w:val="46"/>
        </w:numPr>
        <w:tabs>
          <w:tab w:val="left" w:pos="1276"/>
        </w:tabs>
        <w:spacing w:line="276" w:lineRule="auto"/>
        <w:ind w:left="0" w:firstLine="709"/>
        <w:rPr>
          <w:rFonts w:cs="Times New Roman"/>
          <w:sz w:val="28"/>
          <w:szCs w:val="28"/>
        </w:rPr>
      </w:pPr>
      <w:r w:rsidRPr="005427F8">
        <w:rPr>
          <w:rFonts w:cs="Times New Roman"/>
          <w:sz w:val="28"/>
          <w:szCs w:val="28"/>
        </w:rPr>
        <w:t>установления порядка допуска персонала в помещения ограниченного доступа предприятия;</w:t>
      </w:r>
    </w:p>
    <w:p w:rsidR="00894AF5" w:rsidRPr="005427F8" w:rsidRDefault="00894AF5" w:rsidP="00021025">
      <w:pPr>
        <w:pStyle w:val="a7"/>
        <w:numPr>
          <w:ilvl w:val="0"/>
          <w:numId w:val="46"/>
        </w:numPr>
        <w:tabs>
          <w:tab w:val="left" w:pos="1276"/>
        </w:tabs>
        <w:spacing w:line="276" w:lineRule="auto"/>
        <w:ind w:left="0" w:firstLine="709"/>
        <w:rPr>
          <w:rFonts w:cs="Times New Roman"/>
          <w:sz w:val="28"/>
          <w:szCs w:val="28"/>
        </w:rPr>
      </w:pPr>
      <w:r w:rsidRPr="005427F8">
        <w:rPr>
          <w:rFonts w:cs="Times New Roman"/>
          <w:sz w:val="28"/>
          <w:szCs w:val="28"/>
        </w:rPr>
        <w:t>исключения возможности бесконтрольного передвижения посетителей по территории предприятия.</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lastRenderedPageBreak/>
        <w:t>Надёжность пропускного и внутриобъектового режимов достигается:</w:t>
      </w:r>
    </w:p>
    <w:p w:rsidR="00894AF5" w:rsidRPr="005427F8" w:rsidRDefault="00894AF5" w:rsidP="00021025">
      <w:pPr>
        <w:pStyle w:val="a7"/>
        <w:numPr>
          <w:ilvl w:val="0"/>
          <w:numId w:val="47"/>
        </w:numPr>
        <w:tabs>
          <w:tab w:val="left" w:pos="1276"/>
        </w:tabs>
        <w:spacing w:line="276" w:lineRule="auto"/>
        <w:ind w:left="0" w:firstLine="709"/>
        <w:rPr>
          <w:rFonts w:cs="Times New Roman"/>
          <w:sz w:val="28"/>
          <w:szCs w:val="28"/>
        </w:rPr>
      </w:pPr>
      <w:r w:rsidRPr="005427F8">
        <w:rPr>
          <w:rFonts w:cs="Times New Roman"/>
          <w:sz w:val="28"/>
          <w:szCs w:val="28"/>
        </w:rPr>
        <w:t>осуществлением контроля за перемещением персонала;</w:t>
      </w:r>
    </w:p>
    <w:p w:rsidR="00894AF5" w:rsidRPr="005427F8" w:rsidRDefault="00894AF5" w:rsidP="00021025">
      <w:pPr>
        <w:pStyle w:val="a7"/>
        <w:numPr>
          <w:ilvl w:val="0"/>
          <w:numId w:val="47"/>
        </w:numPr>
        <w:tabs>
          <w:tab w:val="left" w:pos="1276"/>
        </w:tabs>
        <w:spacing w:line="276" w:lineRule="auto"/>
        <w:ind w:left="0" w:firstLine="709"/>
        <w:rPr>
          <w:rFonts w:cs="Times New Roman"/>
          <w:sz w:val="28"/>
          <w:szCs w:val="28"/>
        </w:rPr>
      </w:pPr>
      <w:r w:rsidRPr="005427F8">
        <w:rPr>
          <w:rFonts w:cs="Times New Roman"/>
          <w:sz w:val="28"/>
          <w:szCs w:val="28"/>
        </w:rPr>
        <w:t xml:space="preserve">осуществлением охраны помещений предприятия силами ЧОП; </w:t>
      </w:r>
    </w:p>
    <w:p w:rsidR="00894AF5" w:rsidRPr="005427F8" w:rsidRDefault="00894AF5" w:rsidP="00021025">
      <w:pPr>
        <w:pStyle w:val="a7"/>
        <w:numPr>
          <w:ilvl w:val="0"/>
          <w:numId w:val="47"/>
        </w:numPr>
        <w:tabs>
          <w:tab w:val="left" w:pos="1276"/>
        </w:tabs>
        <w:spacing w:line="276" w:lineRule="auto"/>
        <w:ind w:left="0" w:firstLine="709"/>
        <w:rPr>
          <w:rFonts w:cs="Times New Roman"/>
          <w:sz w:val="28"/>
          <w:szCs w:val="28"/>
        </w:rPr>
      </w:pPr>
      <w:r w:rsidRPr="005427F8">
        <w:rPr>
          <w:rFonts w:cs="Times New Roman"/>
          <w:sz w:val="28"/>
          <w:szCs w:val="28"/>
        </w:rPr>
        <w:t>контролем за состоянием технических средств охраны.</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Ответственным за организацию пропускного и внутриобъектового режимов является Директор </w:t>
      </w:r>
      <w:r w:rsidR="000279F7" w:rsidRPr="007213B2">
        <w:rPr>
          <w:rFonts w:cs="Times New Roman"/>
          <w:sz w:val="28"/>
          <w:szCs w:val="28"/>
          <w:highlight w:val="yellow"/>
        </w:rPr>
        <w:t>Наименование организации</w:t>
      </w:r>
      <w:r w:rsidRPr="00894AF5">
        <w:rPr>
          <w:rFonts w:cs="Times New Roman"/>
          <w:sz w:val="28"/>
          <w:szCs w:val="28"/>
        </w:rPr>
        <w:t>.</w:t>
      </w:r>
    </w:p>
    <w:p w:rsid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Организация пропускного и внутриобъектового режимов предприятия осуществляется руководителями соответствующих подразделений.</w:t>
      </w:r>
    </w:p>
    <w:p w:rsidR="005427F8" w:rsidRPr="00894AF5" w:rsidRDefault="005427F8" w:rsidP="00894AF5">
      <w:pPr>
        <w:tabs>
          <w:tab w:val="left" w:pos="1276"/>
        </w:tabs>
        <w:spacing w:line="276" w:lineRule="auto"/>
        <w:ind w:firstLine="709"/>
        <w:rPr>
          <w:rFonts w:cs="Times New Roman"/>
          <w:sz w:val="28"/>
          <w:szCs w:val="28"/>
        </w:rPr>
      </w:pPr>
    </w:p>
    <w:p w:rsidR="00894AF5" w:rsidRPr="00894AF5" w:rsidRDefault="00894AF5" w:rsidP="00021025">
      <w:pPr>
        <w:widowControl w:val="0"/>
        <w:numPr>
          <w:ilvl w:val="0"/>
          <w:numId w:val="44"/>
        </w:numPr>
        <w:suppressAutoHyphens w:val="0"/>
        <w:adjustRightInd w:val="0"/>
        <w:spacing w:line="276" w:lineRule="auto"/>
        <w:ind w:left="0" w:firstLine="709"/>
        <w:jc w:val="center"/>
        <w:textAlignment w:val="baseline"/>
        <w:outlineLvl w:val="0"/>
        <w:rPr>
          <w:rFonts w:cs="Times New Roman"/>
          <w:sz w:val="28"/>
          <w:szCs w:val="28"/>
        </w:rPr>
      </w:pPr>
      <w:bookmarkStart w:id="51" w:name="_Toc350951540"/>
      <w:bookmarkStart w:id="52" w:name="_Toc393292241"/>
      <w:bookmarkStart w:id="53" w:name="_Toc393366548"/>
      <w:r w:rsidRPr="00894AF5">
        <w:rPr>
          <w:rFonts w:cs="Times New Roman"/>
          <w:sz w:val="28"/>
          <w:szCs w:val="28"/>
        </w:rPr>
        <w:t>Порядок доступа в помещения сотрудников и граждан</w:t>
      </w:r>
      <w:bookmarkEnd w:id="51"/>
      <w:bookmarkEnd w:id="52"/>
      <w:bookmarkEnd w:id="53"/>
    </w:p>
    <w:p w:rsidR="00894AF5" w:rsidRPr="00CD228B" w:rsidRDefault="00894AF5" w:rsidP="00894AF5">
      <w:pPr>
        <w:tabs>
          <w:tab w:val="left" w:pos="1276"/>
        </w:tabs>
        <w:spacing w:line="276" w:lineRule="auto"/>
        <w:ind w:firstLine="709"/>
        <w:rPr>
          <w:rFonts w:cs="Times New Roman"/>
          <w:sz w:val="28"/>
          <w:szCs w:val="28"/>
          <w:highlight w:val="yellow"/>
        </w:rPr>
      </w:pPr>
      <w:r w:rsidRPr="00CD228B">
        <w:rPr>
          <w:rFonts w:cs="Times New Roman"/>
          <w:sz w:val="28"/>
          <w:szCs w:val="28"/>
          <w:highlight w:val="yellow"/>
        </w:rPr>
        <w:t xml:space="preserve">Устанавливаются следующие часы работы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w:t>
      </w:r>
    </w:p>
    <w:p w:rsidR="00894AF5" w:rsidRPr="00CD228B" w:rsidRDefault="00894AF5" w:rsidP="00021025">
      <w:pPr>
        <w:pStyle w:val="a7"/>
        <w:numPr>
          <w:ilvl w:val="0"/>
          <w:numId w:val="48"/>
        </w:numPr>
        <w:tabs>
          <w:tab w:val="left" w:pos="1276"/>
        </w:tabs>
        <w:spacing w:line="276" w:lineRule="auto"/>
        <w:ind w:left="0" w:firstLine="709"/>
        <w:rPr>
          <w:rFonts w:cs="Times New Roman"/>
          <w:sz w:val="28"/>
          <w:szCs w:val="28"/>
          <w:highlight w:val="yellow"/>
        </w:rPr>
      </w:pPr>
      <w:r w:rsidRPr="00CD228B">
        <w:rPr>
          <w:rFonts w:cs="Times New Roman"/>
          <w:sz w:val="28"/>
          <w:szCs w:val="28"/>
          <w:highlight w:val="yellow"/>
        </w:rPr>
        <w:t>C 0</w:t>
      </w:r>
      <w:r w:rsidR="005427F8" w:rsidRPr="00CD228B">
        <w:rPr>
          <w:rFonts w:cs="Times New Roman"/>
          <w:sz w:val="28"/>
          <w:szCs w:val="28"/>
          <w:highlight w:val="yellow"/>
        </w:rPr>
        <w:t>8</w:t>
      </w:r>
      <w:r w:rsidRPr="00CD228B">
        <w:rPr>
          <w:rFonts w:cs="Times New Roman"/>
          <w:sz w:val="28"/>
          <w:szCs w:val="28"/>
          <w:highlight w:val="yellow"/>
        </w:rPr>
        <w:t>-</w:t>
      </w:r>
      <w:r w:rsidR="005427F8" w:rsidRPr="00CD228B">
        <w:rPr>
          <w:rFonts w:cs="Times New Roman"/>
          <w:sz w:val="28"/>
          <w:szCs w:val="28"/>
          <w:highlight w:val="yellow"/>
        </w:rPr>
        <w:t>0</w:t>
      </w:r>
      <w:r w:rsidRPr="00CD228B">
        <w:rPr>
          <w:rFonts w:cs="Times New Roman"/>
          <w:sz w:val="28"/>
          <w:szCs w:val="28"/>
          <w:highlight w:val="yellow"/>
        </w:rPr>
        <w:t>0 до 2</w:t>
      </w:r>
      <w:r w:rsidR="005427F8" w:rsidRPr="00CD228B">
        <w:rPr>
          <w:rFonts w:cs="Times New Roman"/>
          <w:sz w:val="28"/>
          <w:szCs w:val="28"/>
          <w:highlight w:val="yellow"/>
        </w:rPr>
        <w:t>0</w:t>
      </w:r>
      <w:r w:rsidRPr="00CD228B">
        <w:rPr>
          <w:rFonts w:cs="Times New Roman"/>
          <w:sz w:val="28"/>
          <w:szCs w:val="28"/>
          <w:highlight w:val="yellow"/>
        </w:rPr>
        <w:t xml:space="preserve">-00 с понедельника по </w:t>
      </w:r>
      <w:r w:rsidR="005427F8" w:rsidRPr="00CD228B">
        <w:rPr>
          <w:rFonts w:cs="Times New Roman"/>
          <w:sz w:val="28"/>
          <w:szCs w:val="28"/>
          <w:highlight w:val="yellow"/>
        </w:rPr>
        <w:t>воскресенье</w:t>
      </w:r>
      <w:r w:rsidRPr="00CD228B">
        <w:rPr>
          <w:rFonts w:cs="Times New Roman"/>
          <w:sz w:val="28"/>
          <w:szCs w:val="28"/>
          <w:highlight w:val="yellow"/>
        </w:rPr>
        <w:t>;</w:t>
      </w:r>
    </w:p>
    <w:p w:rsidR="00894AF5" w:rsidRPr="00CD228B" w:rsidRDefault="00894AF5" w:rsidP="00021025">
      <w:pPr>
        <w:pStyle w:val="a7"/>
        <w:numPr>
          <w:ilvl w:val="0"/>
          <w:numId w:val="48"/>
        </w:numPr>
        <w:tabs>
          <w:tab w:val="left" w:pos="1276"/>
        </w:tabs>
        <w:spacing w:line="276" w:lineRule="auto"/>
        <w:ind w:left="0" w:firstLine="709"/>
        <w:rPr>
          <w:rFonts w:cs="Times New Roman"/>
          <w:sz w:val="28"/>
          <w:szCs w:val="28"/>
          <w:highlight w:val="yellow"/>
        </w:rPr>
      </w:pPr>
      <w:r w:rsidRPr="00CD228B">
        <w:rPr>
          <w:rFonts w:cs="Times New Roman"/>
          <w:sz w:val="28"/>
          <w:szCs w:val="28"/>
          <w:highlight w:val="yellow"/>
        </w:rPr>
        <w:t>без обеда;</w:t>
      </w:r>
    </w:p>
    <w:p w:rsidR="00894AF5" w:rsidRPr="00CD228B" w:rsidRDefault="00894AF5" w:rsidP="00021025">
      <w:pPr>
        <w:pStyle w:val="a7"/>
        <w:numPr>
          <w:ilvl w:val="0"/>
          <w:numId w:val="48"/>
        </w:numPr>
        <w:tabs>
          <w:tab w:val="left" w:pos="1276"/>
        </w:tabs>
        <w:spacing w:line="276" w:lineRule="auto"/>
        <w:ind w:left="0" w:firstLine="709"/>
        <w:rPr>
          <w:rFonts w:cs="Times New Roman"/>
          <w:sz w:val="28"/>
          <w:szCs w:val="28"/>
          <w:highlight w:val="yellow"/>
        </w:rPr>
      </w:pPr>
      <w:r w:rsidRPr="00CD228B">
        <w:rPr>
          <w:rFonts w:cs="Times New Roman"/>
          <w:sz w:val="28"/>
          <w:szCs w:val="28"/>
          <w:highlight w:val="yellow"/>
        </w:rPr>
        <w:t>без выходных.</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Всем сотрудникам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 xml:space="preserve"> оформляется постоянный пропуск с нанесением на него следующей информации:</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Название Учреждения</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Номер пропуска</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ФИО</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Фотография сотрудника</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Подпись сотрудника</w:t>
      </w:r>
    </w:p>
    <w:p w:rsidR="00894AF5" w:rsidRPr="00CD228B" w:rsidRDefault="00894AF5" w:rsidP="00021025">
      <w:pPr>
        <w:pStyle w:val="a7"/>
        <w:numPr>
          <w:ilvl w:val="0"/>
          <w:numId w:val="49"/>
        </w:numPr>
        <w:tabs>
          <w:tab w:val="left" w:pos="1276"/>
          <w:tab w:val="left" w:pos="1560"/>
        </w:tabs>
        <w:spacing w:line="276" w:lineRule="auto"/>
        <w:ind w:left="0" w:firstLine="709"/>
        <w:rPr>
          <w:rFonts w:cs="Times New Roman"/>
          <w:sz w:val="28"/>
          <w:szCs w:val="28"/>
          <w:highlight w:val="yellow"/>
        </w:rPr>
      </w:pPr>
      <w:r w:rsidRPr="00CD228B">
        <w:rPr>
          <w:rFonts w:cs="Times New Roman"/>
          <w:sz w:val="28"/>
          <w:szCs w:val="28"/>
          <w:highlight w:val="yellow"/>
        </w:rPr>
        <w:t>Должность сотрудника</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Выполнение работ по учету, оформлению и выдаче пропусков для персонала осуществляется начальником отдела административно-хозяйственной деятельности. </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При увольнении сотрудника пропуск подлежит изъятию. </w:t>
      </w:r>
    </w:p>
    <w:p w:rsidR="00894AF5" w:rsidRPr="00CD228B" w:rsidRDefault="00894AF5" w:rsidP="00894AF5">
      <w:pPr>
        <w:tabs>
          <w:tab w:val="left" w:pos="1276"/>
          <w:tab w:val="left" w:pos="1560"/>
        </w:tabs>
        <w:spacing w:line="276" w:lineRule="auto"/>
        <w:ind w:firstLine="709"/>
        <w:rPr>
          <w:rFonts w:cs="Times New Roman"/>
          <w:sz w:val="28"/>
          <w:szCs w:val="28"/>
          <w:highlight w:val="yellow"/>
        </w:rPr>
      </w:pPr>
      <w:r w:rsidRPr="00CD228B">
        <w:rPr>
          <w:rFonts w:cs="Times New Roman"/>
          <w:sz w:val="28"/>
          <w:szCs w:val="28"/>
          <w:highlight w:val="yellow"/>
        </w:rPr>
        <w:t xml:space="preserve">Контроль за правильностью учета, хранения и выдачи пропусков осуществляет Директор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 xml:space="preserve"> или лицо, его замещающее. Периодичность проверок устанавливается не реже одного раза в месяц.</w:t>
      </w:r>
    </w:p>
    <w:p w:rsidR="005427F8" w:rsidRDefault="00894AF5" w:rsidP="005427F8">
      <w:pPr>
        <w:tabs>
          <w:tab w:val="left" w:pos="1276"/>
          <w:tab w:val="left" w:pos="1560"/>
        </w:tabs>
        <w:spacing w:line="276" w:lineRule="auto"/>
        <w:ind w:firstLine="709"/>
        <w:rPr>
          <w:rFonts w:cs="Times New Roman"/>
          <w:sz w:val="28"/>
          <w:szCs w:val="28"/>
        </w:rPr>
      </w:pPr>
      <w:r w:rsidRPr="00CD228B">
        <w:rPr>
          <w:rFonts w:cs="Times New Roman"/>
          <w:sz w:val="28"/>
          <w:szCs w:val="28"/>
          <w:highlight w:val="yellow"/>
        </w:rPr>
        <w:t xml:space="preserve">Основанием для выдачи пропуска работнику является заключенный с </w:t>
      </w:r>
      <w:r w:rsidR="000279F7" w:rsidRPr="00CD228B">
        <w:rPr>
          <w:rFonts w:cs="Times New Roman"/>
          <w:sz w:val="28"/>
          <w:szCs w:val="28"/>
          <w:highlight w:val="yellow"/>
        </w:rPr>
        <w:t>Наименование организации</w:t>
      </w:r>
      <w:r w:rsidRPr="00CD228B">
        <w:rPr>
          <w:rFonts w:cs="Times New Roman"/>
          <w:sz w:val="28"/>
          <w:szCs w:val="28"/>
          <w:highlight w:val="yellow"/>
        </w:rPr>
        <w:t xml:space="preserve"> трудовой договор. С целью установления материальной ответственности персонала за выданные пропуска факт выдачи пропуска сотруднику регистрируется начальником отдела административно-хозяйственной деятельности в журнале учета выдачи пропусков под роспись сотрудника.</w:t>
      </w:r>
    </w:p>
    <w:p w:rsidR="005427F8" w:rsidRPr="00894AF5" w:rsidRDefault="005427F8" w:rsidP="005427F8">
      <w:pPr>
        <w:tabs>
          <w:tab w:val="left" w:pos="1276"/>
          <w:tab w:val="left" w:pos="1560"/>
        </w:tabs>
        <w:spacing w:line="276" w:lineRule="auto"/>
        <w:ind w:firstLine="709"/>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bookmarkStart w:id="54" w:name="_Toc393292243"/>
      <w:bookmarkStart w:id="55" w:name="_Toc393366549"/>
      <w:r w:rsidRPr="005427F8">
        <w:rPr>
          <w:rFonts w:cs="Times New Roman"/>
          <w:sz w:val="28"/>
          <w:szCs w:val="28"/>
        </w:rPr>
        <w:t xml:space="preserve">Внутриобъектовый режим на территории </w:t>
      </w:r>
      <w:bookmarkEnd w:id="54"/>
      <w:bookmarkEnd w:id="55"/>
      <w:r w:rsidR="000279F7" w:rsidRPr="007213B2">
        <w:rPr>
          <w:rFonts w:cs="Times New Roman"/>
          <w:sz w:val="28"/>
          <w:szCs w:val="28"/>
          <w:highlight w:val="yellow"/>
        </w:rPr>
        <w:t>Наименование организации</w:t>
      </w:r>
      <w:r w:rsidR="005427F8" w:rsidRPr="005427F8">
        <w:rPr>
          <w:rFonts w:cs="Times New Roman"/>
          <w:sz w:val="28"/>
          <w:szCs w:val="28"/>
        </w:rPr>
        <w:t>.</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 xml:space="preserve">Ответственным за соблюдение правил внутреннего трудового распорядка, установленного режима функционирования, порядка содержания служебных </w:t>
      </w:r>
      <w:r w:rsidRPr="00894AF5">
        <w:rPr>
          <w:rFonts w:cs="Times New Roman"/>
          <w:sz w:val="28"/>
          <w:szCs w:val="28"/>
        </w:rPr>
        <w:lastRenderedPageBreak/>
        <w:t xml:space="preserve">помещений и мер противопожарной безопасности на объектах является Директор </w:t>
      </w:r>
      <w:r w:rsidR="000279F7" w:rsidRPr="007213B2">
        <w:rPr>
          <w:rFonts w:cs="Times New Roman"/>
          <w:sz w:val="28"/>
          <w:szCs w:val="28"/>
          <w:highlight w:val="yellow"/>
        </w:rPr>
        <w:t>Наименование организации</w:t>
      </w:r>
      <w:r w:rsidRPr="00894AF5">
        <w:rPr>
          <w:rFonts w:cs="Times New Roman"/>
          <w:sz w:val="28"/>
          <w:szCs w:val="28"/>
        </w:rPr>
        <w:t>.</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 xml:space="preserve">В случае отсутствия пропуска сотрудник </w:t>
      </w:r>
      <w:r w:rsidR="000279F7" w:rsidRPr="007213B2">
        <w:rPr>
          <w:rFonts w:cs="Times New Roman"/>
          <w:sz w:val="28"/>
          <w:szCs w:val="28"/>
          <w:highlight w:val="yellow"/>
        </w:rPr>
        <w:t>Наименование организации</w:t>
      </w:r>
      <w:r w:rsidRPr="00894AF5">
        <w:rPr>
          <w:rFonts w:cs="Times New Roman"/>
          <w:sz w:val="28"/>
          <w:szCs w:val="28"/>
        </w:rPr>
        <w:t xml:space="preserve"> обязан обратиться к начальнику отдела административно-хозяйственной деятельности для получения временного пропуска со сроком действия один день. </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Сотрудники кабинетов по окончании рабочего дня должны закрывать на ключ и опечатывать кабинеты (помещения) и сдавать ключ на пост охраны</w:t>
      </w:r>
      <w:r w:rsidR="005427F8">
        <w:rPr>
          <w:rFonts w:cs="Times New Roman"/>
          <w:sz w:val="28"/>
          <w:szCs w:val="28"/>
        </w:rPr>
        <w:t>.</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В случае отсутствия сотрудников в кабинетах в рабочее время, помещения должны быть закрыты на ключ.</w:t>
      </w:r>
    </w:p>
    <w:p w:rsidR="00894AF5" w:rsidRPr="00894AF5" w:rsidRDefault="00894AF5" w:rsidP="00894AF5">
      <w:pPr>
        <w:tabs>
          <w:tab w:val="left" w:pos="1276"/>
          <w:tab w:val="left" w:pos="1560"/>
        </w:tabs>
        <w:spacing w:line="276" w:lineRule="auto"/>
        <w:ind w:firstLine="709"/>
        <w:rPr>
          <w:rFonts w:cs="Times New Roman"/>
          <w:sz w:val="28"/>
          <w:szCs w:val="28"/>
        </w:rPr>
      </w:pPr>
      <w:r w:rsidRPr="00894AF5">
        <w:rPr>
          <w:rFonts w:cs="Times New Roman"/>
          <w:sz w:val="28"/>
          <w:szCs w:val="28"/>
        </w:rPr>
        <w:t>На территории предприятия запрещается:</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проводить без разрешения руководства фото-, кино-, видеосъемки</w:t>
      </w:r>
      <w:r w:rsidRPr="005427F8">
        <w:rPr>
          <w:rFonts w:cs="Times New Roman"/>
          <w:spacing w:val="-4"/>
          <w:sz w:val="28"/>
          <w:szCs w:val="28"/>
        </w:rPr>
        <w:t>, в том числе с использованием мобильных телефонов</w:t>
      </w:r>
      <w:r w:rsidRPr="005427F8">
        <w:rPr>
          <w:rFonts w:cs="Times New Roman"/>
          <w:sz w:val="28"/>
          <w:szCs w:val="28"/>
        </w:rPr>
        <w:t>;</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курить;</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пользоваться неисправными или самодельными электронагревательными и другими электробытовыми приборами;</w:t>
      </w:r>
    </w:p>
    <w:p w:rsidR="00894AF5" w:rsidRPr="005427F8"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загромождать территорию, основные и запасные входы (выходы), лестничные площадки материалами и предметами, которые создают помехи для системы видеонаблюдения, затрудняют эвакуацию людей, материальных ценностей, препятствуют ликвидации очагов возгорания;</w:t>
      </w:r>
    </w:p>
    <w:p w:rsidR="00894AF5" w:rsidRDefault="00894AF5" w:rsidP="00021025">
      <w:pPr>
        <w:pStyle w:val="a7"/>
        <w:numPr>
          <w:ilvl w:val="1"/>
          <w:numId w:val="50"/>
        </w:numPr>
        <w:tabs>
          <w:tab w:val="left" w:pos="1276"/>
          <w:tab w:val="left" w:pos="1560"/>
        </w:tabs>
        <w:spacing w:line="276" w:lineRule="auto"/>
        <w:ind w:left="0" w:firstLine="709"/>
        <w:rPr>
          <w:rFonts w:cs="Times New Roman"/>
          <w:sz w:val="28"/>
          <w:szCs w:val="28"/>
        </w:rPr>
      </w:pPr>
      <w:r w:rsidRPr="005427F8">
        <w:rPr>
          <w:rFonts w:cs="Times New Roman"/>
          <w:sz w:val="28"/>
          <w:szCs w:val="28"/>
        </w:rPr>
        <w:t>совершать действия, нарушающие установленные режимы функционирования технических средств охраны</w:t>
      </w:r>
      <w:r w:rsidR="005427F8">
        <w:rPr>
          <w:rFonts w:cs="Times New Roman"/>
          <w:sz w:val="28"/>
          <w:szCs w:val="28"/>
        </w:rPr>
        <w:t xml:space="preserve"> и пожарной сигнализации.</w:t>
      </w:r>
    </w:p>
    <w:p w:rsidR="005427F8" w:rsidRPr="005427F8" w:rsidRDefault="005427F8" w:rsidP="00021025">
      <w:pPr>
        <w:pStyle w:val="a7"/>
        <w:numPr>
          <w:ilvl w:val="1"/>
          <w:numId w:val="50"/>
        </w:numPr>
        <w:tabs>
          <w:tab w:val="left" w:pos="1276"/>
          <w:tab w:val="left" w:pos="1560"/>
        </w:tabs>
        <w:spacing w:line="276" w:lineRule="auto"/>
        <w:ind w:left="0" w:firstLine="709"/>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bookmarkStart w:id="56" w:name="_Toc350951541"/>
      <w:bookmarkStart w:id="57" w:name="_Toc393292244"/>
      <w:bookmarkStart w:id="58" w:name="_Toc393366550"/>
      <w:r w:rsidRPr="005427F8">
        <w:rPr>
          <w:rFonts w:cs="Times New Roman"/>
          <w:sz w:val="28"/>
          <w:szCs w:val="28"/>
        </w:rPr>
        <w:t>Организация и порядок производства ремонтно-строительных работ в здании</w:t>
      </w:r>
      <w:bookmarkEnd w:id="56"/>
      <w:bookmarkEnd w:id="57"/>
      <w:bookmarkEnd w:id="58"/>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Рабочие и специалисты ремонтно-строительных организаций пропускаются в помещение для проведения ремонтно-строительных работ на основании заявок, подписанных руководством. Работы проводятся только в присутствии контролирующего лица из числа сотрудников.</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Для предотвращения несанкционированного доступа к информации, содержащей ПДн, осуществляется контроль деятельности рабочих. </w:t>
      </w:r>
    </w:p>
    <w:p w:rsidR="00894AF5" w:rsidRPr="00894AF5" w:rsidRDefault="00894AF5" w:rsidP="005427F8">
      <w:pPr>
        <w:tabs>
          <w:tab w:val="left" w:pos="1276"/>
        </w:tabs>
        <w:spacing w:line="276" w:lineRule="auto"/>
        <w:ind w:firstLine="0"/>
        <w:rPr>
          <w:rFonts w:cs="Times New Roman"/>
          <w:sz w:val="28"/>
          <w:szCs w:val="28"/>
        </w:rPr>
      </w:pPr>
    </w:p>
    <w:p w:rsidR="00894AF5" w:rsidRPr="005427F8" w:rsidRDefault="00894AF5" w:rsidP="00021025">
      <w:pPr>
        <w:pStyle w:val="a7"/>
        <w:numPr>
          <w:ilvl w:val="0"/>
          <w:numId w:val="44"/>
        </w:numPr>
        <w:spacing w:line="276" w:lineRule="auto"/>
        <w:jc w:val="center"/>
        <w:outlineLvl w:val="0"/>
        <w:rPr>
          <w:rFonts w:cs="Times New Roman"/>
          <w:sz w:val="28"/>
          <w:szCs w:val="28"/>
        </w:rPr>
      </w:pPr>
      <w:bookmarkStart w:id="59" w:name="_Toc350951542"/>
      <w:bookmarkStart w:id="60" w:name="_Toc393292245"/>
      <w:bookmarkStart w:id="61" w:name="_Toc393366551"/>
      <w:r w:rsidRPr="005427F8">
        <w:rPr>
          <w:rFonts w:cs="Times New Roman"/>
          <w:sz w:val="28"/>
          <w:szCs w:val="28"/>
        </w:rPr>
        <w:t>Организация охраны</w:t>
      </w:r>
      <w:bookmarkEnd w:id="59"/>
      <w:bookmarkEnd w:id="60"/>
      <w:bookmarkEnd w:id="61"/>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 xml:space="preserve">Должна быть организована охрана помещений </w:t>
      </w:r>
      <w:r w:rsidR="000279F7" w:rsidRPr="007213B2">
        <w:rPr>
          <w:rFonts w:cs="Times New Roman"/>
          <w:sz w:val="28"/>
          <w:szCs w:val="28"/>
          <w:highlight w:val="yellow"/>
        </w:rPr>
        <w:t>Наименование организации</w:t>
      </w:r>
      <w:r w:rsidRPr="00894AF5">
        <w:rPr>
          <w:rFonts w:cs="Times New Roman"/>
          <w:sz w:val="28"/>
          <w:szCs w:val="28"/>
        </w:rPr>
        <w:t>. Режим работы охраны устанавливается штатным расписанием и должностными инструкциями.</w:t>
      </w:r>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Для исключения несанкционированного доступа к информации, содержащей ПДн, при покидании помещения необходимо запирать его на ключ.</w:t>
      </w:r>
    </w:p>
    <w:p w:rsidR="005427F8" w:rsidRDefault="00894AF5" w:rsidP="00894AF5">
      <w:pPr>
        <w:spacing w:line="276" w:lineRule="auto"/>
        <w:ind w:firstLine="709"/>
        <w:outlineLvl w:val="0"/>
        <w:rPr>
          <w:rFonts w:cs="Times New Roman"/>
          <w:sz w:val="28"/>
          <w:szCs w:val="28"/>
        </w:rPr>
      </w:pPr>
      <w:bookmarkStart w:id="62" w:name="_Toc350951543"/>
      <w:r w:rsidRPr="00894AF5">
        <w:rPr>
          <w:rFonts w:cs="Times New Roman"/>
          <w:sz w:val="28"/>
          <w:szCs w:val="28"/>
        </w:rPr>
        <w:tab/>
      </w:r>
      <w:bookmarkStart w:id="63" w:name="_Toc393292246"/>
      <w:bookmarkStart w:id="64" w:name="_Toc393366552"/>
    </w:p>
    <w:p w:rsidR="00894AF5" w:rsidRPr="005427F8" w:rsidRDefault="00894AF5" w:rsidP="00021025">
      <w:pPr>
        <w:pStyle w:val="a7"/>
        <w:numPr>
          <w:ilvl w:val="0"/>
          <w:numId w:val="44"/>
        </w:numPr>
        <w:spacing w:line="276" w:lineRule="auto"/>
        <w:jc w:val="center"/>
        <w:outlineLvl w:val="0"/>
        <w:rPr>
          <w:rFonts w:cs="Times New Roman"/>
          <w:sz w:val="28"/>
          <w:szCs w:val="28"/>
        </w:rPr>
      </w:pPr>
      <w:r w:rsidRPr="005427F8">
        <w:rPr>
          <w:rFonts w:cs="Times New Roman"/>
          <w:sz w:val="28"/>
          <w:szCs w:val="28"/>
        </w:rPr>
        <w:t>Уборка помещений</w:t>
      </w:r>
      <w:bookmarkEnd w:id="62"/>
      <w:bookmarkEnd w:id="63"/>
      <w:bookmarkEnd w:id="64"/>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lastRenderedPageBreak/>
        <w:t>Уборка помещений должна производиться под контролем сотрудника, имеющего доступ в помещение и постоянно в нем работающего.</w:t>
      </w:r>
    </w:p>
    <w:p w:rsid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Во время уборки в помещении должна быть приостановлена работа с ПДн, должны быть заблокированы все АРМ, на которых хранятся ПДн, носители, содержащие ПДн должны быть убраны в сейф.</w:t>
      </w:r>
    </w:p>
    <w:p w:rsidR="005427F8" w:rsidRPr="00894AF5" w:rsidRDefault="005427F8" w:rsidP="00894AF5">
      <w:pPr>
        <w:tabs>
          <w:tab w:val="left" w:pos="1276"/>
        </w:tabs>
        <w:spacing w:line="276" w:lineRule="auto"/>
        <w:ind w:firstLine="709"/>
        <w:rPr>
          <w:rFonts w:cs="Times New Roman"/>
          <w:sz w:val="28"/>
          <w:szCs w:val="28"/>
        </w:rPr>
      </w:pPr>
    </w:p>
    <w:p w:rsidR="00894AF5" w:rsidRPr="00894AF5" w:rsidRDefault="00894AF5" w:rsidP="005427F8">
      <w:pPr>
        <w:spacing w:line="276" w:lineRule="auto"/>
        <w:ind w:firstLine="709"/>
        <w:jc w:val="center"/>
        <w:outlineLvl w:val="0"/>
        <w:rPr>
          <w:rFonts w:cs="Times New Roman"/>
          <w:sz w:val="28"/>
          <w:szCs w:val="28"/>
        </w:rPr>
      </w:pPr>
      <w:bookmarkStart w:id="65" w:name="_Toc350951544"/>
      <w:bookmarkStart w:id="66" w:name="_Toc393292247"/>
      <w:bookmarkStart w:id="67" w:name="_Toc393366553"/>
      <w:r w:rsidRPr="00894AF5">
        <w:rPr>
          <w:rFonts w:cs="Times New Roman"/>
          <w:sz w:val="28"/>
          <w:szCs w:val="28"/>
        </w:rPr>
        <w:t>8</w:t>
      </w:r>
      <w:r w:rsidR="005427F8">
        <w:rPr>
          <w:rFonts w:cs="Times New Roman"/>
          <w:sz w:val="28"/>
          <w:szCs w:val="28"/>
        </w:rPr>
        <w:t xml:space="preserve">. </w:t>
      </w:r>
      <w:r w:rsidRPr="00894AF5">
        <w:rPr>
          <w:rFonts w:cs="Times New Roman"/>
          <w:sz w:val="28"/>
          <w:szCs w:val="28"/>
        </w:rPr>
        <w:t>Требования по техническому укреплению</w:t>
      </w:r>
      <w:bookmarkEnd w:id="65"/>
      <w:bookmarkEnd w:id="66"/>
      <w:bookmarkEnd w:id="67"/>
    </w:p>
    <w:p w:rsidR="00894AF5" w:rsidRPr="00894AF5" w:rsidRDefault="00894AF5" w:rsidP="00894AF5">
      <w:pPr>
        <w:tabs>
          <w:tab w:val="left" w:pos="1276"/>
        </w:tabs>
        <w:spacing w:line="276" w:lineRule="auto"/>
        <w:ind w:firstLine="709"/>
        <w:rPr>
          <w:rFonts w:cs="Times New Roman"/>
          <w:sz w:val="28"/>
          <w:szCs w:val="28"/>
        </w:rPr>
      </w:pPr>
      <w:r w:rsidRPr="00894AF5">
        <w:rPr>
          <w:rFonts w:cs="Times New Roman"/>
          <w:sz w:val="28"/>
          <w:szCs w:val="28"/>
        </w:rPr>
        <w:t>Ответственный за обеспечение безопасности ПДн обеспечивает обязательное выполнение мероприятий по техническому укреплению помещений, в которых обрабатываются ПДн, и должен руководствоваться следующими основными требованиями:</w:t>
      </w:r>
    </w:p>
    <w:p w:rsidR="00894AF5" w:rsidRPr="00D93007" w:rsidRDefault="00894AF5" w:rsidP="00021025">
      <w:pPr>
        <w:pStyle w:val="a7"/>
        <w:numPr>
          <w:ilvl w:val="0"/>
          <w:numId w:val="51"/>
        </w:numPr>
        <w:tabs>
          <w:tab w:val="left" w:pos="1560"/>
        </w:tabs>
        <w:spacing w:line="276" w:lineRule="auto"/>
        <w:ind w:left="0" w:firstLine="709"/>
        <w:rPr>
          <w:rFonts w:cs="Times New Roman"/>
          <w:sz w:val="28"/>
          <w:szCs w:val="28"/>
        </w:rPr>
      </w:pPr>
      <w:r w:rsidRPr="00D93007">
        <w:rPr>
          <w:rFonts w:cs="Times New Roman"/>
          <w:sz w:val="28"/>
          <w:szCs w:val="28"/>
        </w:rPr>
        <w:t>двери и окна должны иметь прочные и надежные петли, шпингалеты, крючки или задвижки и быть плотно подогнаны к рамам и дверным коробам. Допускается применение электромеханических, электромагнитных замков и задвижек;</w:t>
      </w:r>
    </w:p>
    <w:p w:rsidR="00894AF5" w:rsidRPr="00D93007" w:rsidRDefault="00894AF5" w:rsidP="00021025">
      <w:pPr>
        <w:pStyle w:val="a7"/>
        <w:numPr>
          <w:ilvl w:val="0"/>
          <w:numId w:val="51"/>
        </w:numPr>
        <w:tabs>
          <w:tab w:val="left" w:pos="1560"/>
        </w:tabs>
        <w:spacing w:line="276" w:lineRule="auto"/>
        <w:ind w:left="0" w:firstLine="709"/>
        <w:rPr>
          <w:rFonts w:cs="Times New Roman"/>
          <w:sz w:val="28"/>
          <w:szCs w:val="28"/>
        </w:rPr>
      </w:pPr>
      <w:r w:rsidRPr="00D93007">
        <w:rPr>
          <w:rFonts w:cs="Times New Roman"/>
          <w:sz w:val="28"/>
          <w:szCs w:val="28"/>
        </w:rPr>
        <w:t>конструкция оконных рам должна исключать возможность демонтажа с наружной стороны оконного проема стекол. Стекла в рамах должны быть надежно закреплены в пазах. Рамы указанных оконных проемов оборудуются запорными устройствами. На окнах первого этажа, а также верхних этажей – при возможности прямого просмотра помещения с улицы, должны быть установлены жалюзи.</w:t>
      </w:r>
    </w:p>
    <w:p w:rsidR="00894AF5" w:rsidRDefault="00894AF5"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D93007" w:rsidRDefault="00D93007" w:rsidP="00894AF5">
      <w:pPr>
        <w:spacing w:line="276" w:lineRule="auto"/>
        <w:ind w:firstLine="709"/>
        <w:jc w:val="center"/>
        <w:rPr>
          <w:sz w:val="28"/>
          <w:szCs w:val="28"/>
        </w:rPr>
      </w:pPr>
    </w:p>
    <w:p w:rsidR="00FA4ABA" w:rsidRDefault="00FA4ABA" w:rsidP="00D93007">
      <w:pPr>
        <w:spacing w:line="276" w:lineRule="auto"/>
        <w:jc w:val="right"/>
        <w:rPr>
          <w:rFonts w:cs="Times New Roman"/>
          <w:sz w:val="28"/>
          <w:szCs w:val="28"/>
        </w:rPr>
      </w:pPr>
    </w:p>
    <w:p w:rsidR="00D93007" w:rsidRPr="00C846F0" w:rsidRDefault="00391EFE" w:rsidP="00D93007">
      <w:pPr>
        <w:spacing w:line="276" w:lineRule="auto"/>
        <w:jc w:val="right"/>
        <w:rPr>
          <w:rFonts w:cs="Times New Roman"/>
          <w:sz w:val="28"/>
          <w:szCs w:val="28"/>
        </w:rPr>
      </w:pPr>
      <w:hyperlink w:anchor="П26О" w:history="1">
        <w:r w:rsidR="00D93007" w:rsidRPr="00C846F0">
          <w:rPr>
            <w:rStyle w:val="ab"/>
            <w:rFonts w:cs="Times New Roman"/>
            <w:sz w:val="28"/>
            <w:szCs w:val="28"/>
            <w:u w:val="none"/>
          </w:rPr>
          <w:t>Приложени</w:t>
        </w:r>
        <w:bookmarkStart w:id="68" w:name="Пр28"/>
        <w:bookmarkEnd w:id="68"/>
        <w:r w:rsidR="00D93007" w:rsidRPr="00C846F0">
          <w:rPr>
            <w:rStyle w:val="ab"/>
            <w:rFonts w:cs="Times New Roman"/>
            <w:sz w:val="28"/>
            <w:szCs w:val="28"/>
            <w:u w:val="none"/>
          </w:rPr>
          <w:t>е 2</w:t>
        </w:r>
        <w:r w:rsidR="00183DC2">
          <w:rPr>
            <w:rStyle w:val="ab"/>
            <w:rFonts w:cs="Times New Roman"/>
            <w:sz w:val="28"/>
            <w:szCs w:val="28"/>
            <w:u w:val="none"/>
          </w:rPr>
          <w:t>9</w:t>
        </w:r>
      </w:hyperlink>
      <w:r w:rsidR="00D93007"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D93007" w:rsidRPr="00C846F0" w:rsidRDefault="00D93007" w:rsidP="00D93007">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D93007" w:rsidRDefault="00D93007" w:rsidP="00894AF5">
      <w:pPr>
        <w:spacing w:line="276" w:lineRule="auto"/>
        <w:ind w:firstLine="709"/>
        <w:jc w:val="center"/>
        <w:rPr>
          <w:rFonts w:cs="Times New Roman"/>
          <w:sz w:val="28"/>
          <w:szCs w:val="28"/>
        </w:rPr>
      </w:pPr>
      <w:r>
        <w:rPr>
          <w:rFonts w:cs="Times New Roman"/>
          <w:sz w:val="28"/>
          <w:szCs w:val="28"/>
        </w:rPr>
        <w:t xml:space="preserve">ИНСТРУКЦИЯ </w:t>
      </w:r>
    </w:p>
    <w:p w:rsidR="00D93007" w:rsidRDefault="00D93007" w:rsidP="00894AF5">
      <w:pPr>
        <w:spacing w:line="276" w:lineRule="auto"/>
        <w:ind w:firstLine="709"/>
        <w:jc w:val="center"/>
        <w:rPr>
          <w:rFonts w:cs="Times New Roman"/>
          <w:sz w:val="28"/>
          <w:szCs w:val="28"/>
        </w:rPr>
      </w:pPr>
      <w:r w:rsidRPr="000700A7">
        <w:rPr>
          <w:rFonts w:cs="Times New Roman"/>
          <w:sz w:val="28"/>
          <w:szCs w:val="28"/>
        </w:rPr>
        <w:t>по обработке персональных д</w:t>
      </w:r>
      <w:r>
        <w:rPr>
          <w:rFonts w:cs="Times New Roman"/>
          <w:sz w:val="28"/>
          <w:szCs w:val="28"/>
        </w:rPr>
        <w:t xml:space="preserve">анных без использования средств </w:t>
      </w:r>
      <w:r w:rsidRPr="000700A7">
        <w:rPr>
          <w:rFonts w:cs="Times New Roman"/>
          <w:sz w:val="28"/>
          <w:szCs w:val="28"/>
        </w:rPr>
        <w:t>автоматизации</w:t>
      </w:r>
    </w:p>
    <w:p w:rsidR="00D93007" w:rsidRDefault="00D93007" w:rsidP="00894AF5">
      <w:pPr>
        <w:spacing w:line="276" w:lineRule="auto"/>
        <w:ind w:firstLine="709"/>
        <w:jc w:val="center"/>
        <w:rPr>
          <w:rFonts w:cs="Times New Roman"/>
          <w:sz w:val="28"/>
          <w:szCs w:val="28"/>
        </w:rPr>
      </w:pPr>
    </w:p>
    <w:p w:rsidR="00D93007" w:rsidRPr="00D93007" w:rsidRDefault="00D93007" w:rsidP="00021025">
      <w:pPr>
        <w:pStyle w:val="afb"/>
        <w:numPr>
          <w:ilvl w:val="0"/>
          <w:numId w:val="53"/>
        </w:numPr>
        <w:spacing w:before="0" w:after="0" w:line="276" w:lineRule="auto"/>
        <w:ind w:left="0" w:firstLine="709"/>
        <w:jc w:val="center"/>
        <w:rPr>
          <w:b w:val="0"/>
          <w:sz w:val="28"/>
        </w:rPr>
      </w:pPr>
      <w:bookmarkStart w:id="69" w:name="_Toc351019640"/>
      <w:r w:rsidRPr="00D93007">
        <w:rPr>
          <w:b w:val="0"/>
          <w:sz w:val="28"/>
        </w:rPr>
        <w:t>Общие положения</w:t>
      </w:r>
      <w:bookmarkEnd w:id="69"/>
      <w:r>
        <w:rPr>
          <w:b w:val="0"/>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Персональные данные – любая информация, относящаяся прямо или косвенно к определенному или определяемому гражданину, обратившемуся </w:t>
      </w:r>
      <w:r w:rsidR="00DC5AC7">
        <w:rPr>
          <w:sz w:val="28"/>
        </w:rPr>
        <w:t xml:space="preserve">в </w:t>
      </w:r>
      <w:r w:rsidR="00DC5AC7" w:rsidRPr="005A5074">
        <w:rPr>
          <w:sz w:val="28"/>
          <w:szCs w:val="28"/>
          <w:highlight w:val="yellow"/>
        </w:rPr>
        <w:t>Наименование организации</w:t>
      </w:r>
      <w:r w:rsidRPr="00D93007">
        <w:rPr>
          <w:sz w:val="28"/>
        </w:rPr>
        <w:t xml:space="preserve">, или сотруднику (далее – субъекту персональных данных) </w:t>
      </w:r>
      <w:r w:rsidR="00457CD4" w:rsidRPr="005A5074">
        <w:rPr>
          <w:sz w:val="28"/>
          <w:szCs w:val="28"/>
          <w:highlight w:val="yellow"/>
        </w:rPr>
        <w:t>Наименование организации</w:t>
      </w:r>
      <w:r w:rsidRPr="00D93007">
        <w:rPr>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Правила обработки персональных данных, осуществляемой без использования средств автоматизации, установленные настоящим Положением, должны применяться с учетом требований Постановления Правительства Российской Федерации «Об утверждении Положения об особенностях обработки персональных данных, осуществляемой без использования средств автоматизации» от 15 сентября 2008 г. №  687, а также требований нормативных правовых актов федеральных органов исполнительной власти и органов исполнительной власти субъектов Российской Федерации.</w:t>
      </w:r>
    </w:p>
    <w:p w:rsidR="00D93007" w:rsidRPr="00D93007" w:rsidRDefault="00D93007" w:rsidP="00D93007">
      <w:pPr>
        <w:pStyle w:val="af3"/>
        <w:tabs>
          <w:tab w:val="left" w:pos="1134"/>
        </w:tabs>
        <w:spacing w:before="0" w:beforeAutospacing="0" w:after="0" w:afterAutospacing="0" w:line="276" w:lineRule="auto"/>
        <w:jc w:val="both"/>
        <w:rPr>
          <w:sz w:val="28"/>
        </w:rPr>
      </w:pPr>
    </w:p>
    <w:p w:rsidR="00D93007" w:rsidRPr="00D93007" w:rsidRDefault="00D93007" w:rsidP="00021025">
      <w:pPr>
        <w:pStyle w:val="afb"/>
        <w:numPr>
          <w:ilvl w:val="0"/>
          <w:numId w:val="53"/>
        </w:numPr>
        <w:spacing w:before="0" w:after="0" w:line="276" w:lineRule="auto"/>
        <w:jc w:val="center"/>
        <w:rPr>
          <w:b w:val="0"/>
          <w:sz w:val="28"/>
        </w:rPr>
      </w:pPr>
      <w:bookmarkStart w:id="70" w:name="_Toc351019641"/>
      <w:r w:rsidRPr="00D93007">
        <w:rPr>
          <w:b w:val="0"/>
          <w:sz w:val="28"/>
        </w:rPr>
        <w:t>Особенности организации обработки персональных данных, осуществляемой без использования средств автоматизации</w:t>
      </w:r>
      <w:bookmarkEnd w:id="70"/>
      <w:r>
        <w:rPr>
          <w:b w:val="0"/>
          <w:sz w:val="28"/>
        </w:rPr>
        <w:t>.</w:t>
      </w:r>
    </w:p>
    <w:p w:rsidR="00D93007" w:rsidRPr="00D93007" w:rsidRDefault="00D93007" w:rsidP="00021025">
      <w:pPr>
        <w:pStyle w:val="a7"/>
        <w:numPr>
          <w:ilvl w:val="0"/>
          <w:numId w:val="52"/>
        </w:numPr>
        <w:tabs>
          <w:tab w:val="left" w:pos="1134"/>
        </w:tabs>
        <w:suppressAutoHyphens w:val="0"/>
        <w:spacing w:line="276" w:lineRule="auto"/>
        <w:ind w:left="0" w:firstLine="709"/>
        <w:contextualSpacing w:val="0"/>
        <w:rPr>
          <w:rFonts w:eastAsia="Times New Roman"/>
          <w:vanish/>
          <w:sz w:val="28"/>
          <w:szCs w:val="24"/>
          <w:lang w:eastAsia="ru-RU"/>
        </w:rPr>
      </w:pPr>
    </w:p>
    <w:p w:rsidR="00D93007" w:rsidRPr="00D93007" w:rsidRDefault="00D93007" w:rsidP="00021025">
      <w:pPr>
        <w:pStyle w:val="a7"/>
        <w:numPr>
          <w:ilvl w:val="0"/>
          <w:numId w:val="52"/>
        </w:numPr>
        <w:tabs>
          <w:tab w:val="left" w:pos="1134"/>
        </w:tabs>
        <w:suppressAutoHyphens w:val="0"/>
        <w:spacing w:line="276" w:lineRule="auto"/>
        <w:ind w:left="0" w:firstLine="709"/>
        <w:contextualSpacing w:val="0"/>
        <w:rPr>
          <w:rFonts w:eastAsia="Times New Roman"/>
          <w:vanish/>
          <w:sz w:val="28"/>
          <w:szCs w:val="24"/>
          <w:lang w:eastAsia="ru-RU"/>
        </w:rPr>
      </w:pP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w:t>
      </w:r>
      <w:r w:rsidRPr="00D93007">
        <w:rPr>
          <w:sz w:val="28"/>
        </w:rPr>
        <w:lastRenderedPageBreak/>
        <w:t>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Лица, осуществляющие обработку персональных данных без использования средств автоматизации (в том числе сотрудники </w:t>
      </w:r>
      <w:r w:rsidR="000279F7" w:rsidRPr="007213B2">
        <w:rPr>
          <w:sz w:val="28"/>
          <w:szCs w:val="28"/>
          <w:highlight w:val="yellow"/>
        </w:rPr>
        <w:t>Наименование организации</w:t>
      </w:r>
      <w:r w:rsidRPr="00D93007">
        <w:rPr>
          <w:sz w:val="28"/>
        </w:rPr>
        <w:t xml:space="preserve"> или лица, осуществляющие такую обработку по договору с </w:t>
      </w:r>
      <w:r w:rsidR="000279F7" w:rsidRPr="007213B2">
        <w:rPr>
          <w:sz w:val="28"/>
          <w:szCs w:val="28"/>
          <w:highlight w:val="yellow"/>
        </w:rPr>
        <w:t>Наименование организации</w:t>
      </w:r>
      <w:r w:rsidRPr="00D93007">
        <w:rPr>
          <w:sz w:val="28"/>
        </w:rPr>
        <w:t xml:space="preserve">), должны быть проинформированы о факте обработки ими персональных данных, обработка которых осуществляется </w:t>
      </w:r>
      <w:r w:rsidR="000279F7" w:rsidRPr="007213B2">
        <w:rPr>
          <w:sz w:val="28"/>
          <w:szCs w:val="28"/>
          <w:highlight w:val="yellow"/>
        </w:rPr>
        <w:t>Наименование организации</w:t>
      </w:r>
      <w:r w:rsidRPr="00D93007">
        <w:rPr>
          <w:sz w:val="28"/>
        </w:rPr>
        <w:t xml:space="preserve">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w:t>
      </w:r>
      <w:r w:rsidR="000279F7" w:rsidRPr="007213B2">
        <w:rPr>
          <w:sz w:val="28"/>
          <w:szCs w:val="28"/>
          <w:highlight w:val="yellow"/>
        </w:rPr>
        <w:t>Наименование организации</w:t>
      </w:r>
      <w:r w:rsidRPr="00D93007">
        <w:rPr>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D93007" w:rsidRPr="00D93007" w:rsidRDefault="00D93007" w:rsidP="00021025">
      <w:pPr>
        <w:pStyle w:val="af3"/>
        <w:numPr>
          <w:ilvl w:val="0"/>
          <w:numId w:val="54"/>
        </w:numPr>
        <w:tabs>
          <w:tab w:val="left" w:pos="1134"/>
        </w:tabs>
        <w:spacing w:before="0" w:beforeAutospacing="0" w:after="0" w:afterAutospacing="0" w:line="276" w:lineRule="auto"/>
        <w:ind w:left="0" w:firstLine="709"/>
        <w:jc w:val="both"/>
        <w:rPr>
          <w:sz w:val="28"/>
        </w:rPr>
      </w:pPr>
      <w:r>
        <w:rPr>
          <w:sz w:val="28"/>
        </w:rPr>
        <w:t>т</w:t>
      </w:r>
      <w:r w:rsidRPr="00D93007">
        <w:rPr>
          <w:sz w:val="28"/>
        </w:rPr>
        <w:t xml:space="preserve">иповая форма или связанные с ней документы должны содержать сведения о цели обработки персональных данных, осуществляемой без использования средств автоматизации, наименование и адрес </w:t>
      </w:r>
      <w:r w:rsidR="00407041">
        <w:rPr>
          <w:sz w:val="28"/>
        </w:rPr>
        <w:t>у</w:t>
      </w:r>
      <w:r w:rsidRPr="00D93007">
        <w:rPr>
          <w:sz w:val="28"/>
        </w:rPr>
        <w:t xml:space="preserve">чреждения,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w:t>
      </w:r>
      <w:r w:rsidR="00407041">
        <w:rPr>
          <w:sz w:val="28"/>
        </w:rPr>
        <w:t>у</w:t>
      </w:r>
      <w:r w:rsidRPr="00D93007">
        <w:rPr>
          <w:sz w:val="28"/>
        </w:rPr>
        <w:t>чреждением способов обработки персональных данных;</w:t>
      </w:r>
    </w:p>
    <w:p w:rsidR="00D93007" w:rsidRPr="00D93007" w:rsidRDefault="00D93007" w:rsidP="00021025">
      <w:pPr>
        <w:pStyle w:val="af3"/>
        <w:numPr>
          <w:ilvl w:val="0"/>
          <w:numId w:val="54"/>
        </w:numPr>
        <w:tabs>
          <w:tab w:val="left" w:pos="1134"/>
        </w:tabs>
        <w:spacing w:before="0" w:beforeAutospacing="0" w:after="0" w:afterAutospacing="0" w:line="276" w:lineRule="auto"/>
        <w:ind w:left="0" w:firstLine="709"/>
        <w:jc w:val="both"/>
        <w:rPr>
          <w:sz w:val="28"/>
        </w:rPr>
      </w:pPr>
      <w:r w:rsidRPr="00D93007">
        <w:rPr>
          <w:sz w:val="28"/>
        </w:rPr>
        <w:t>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при необходимости получения письменного согласия на обработку персональных данных;</w:t>
      </w:r>
    </w:p>
    <w:p w:rsidR="00D93007" w:rsidRPr="00D93007" w:rsidRDefault="00D93007" w:rsidP="00021025">
      <w:pPr>
        <w:pStyle w:val="af3"/>
        <w:numPr>
          <w:ilvl w:val="0"/>
          <w:numId w:val="54"/>
        </w:numPr>
        <w:tabs>
          <w:tab w:val="left" w:pos="1134"/>
        </w:tabs>
        <w:spacing w:before="0" w:beforeAutospacing="0" w:after="0" w:afterAutospacing="0" w:line="276" w:lineRule="auto"/>
        <w:ind w:left="0" w:firstLine="709"/>
        <w:jc w:val="both"/>
        <w:rPr>
          <w:sz w:val="28"/>
        </w:rPr>
      </w:pPr>
      <w:r w:rsidRPr="00D93007">
        <w:rPr>
          <w:sz w:val="28"/>
        </w:rPr>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При ведении журналов (журналов регистрации, журналов посещений), содержащих персональные данные, необходимые для однократного пропуска субъекта персональных данных в помещения </w:t>
      </w:r>
      <w:r w:rsidR="000279F7" w:rsidRPr="007213B2">
        <w:rPr>
          <w:sz w:val="28"/>
          <w:szCs w:val="28"/>
          <w:highlight w:val="yellow"/>
        </w:rPr>
        <w:t>Наименование организации</w:t>
      </w:r>
      <w:r w:rsidRPr="00D93007">
        <w:rPr>
          <w:sz w:val="28"/>
        </w:rPr>
        <w:t xml:space="preserve"> или в иных аналогичных целях, должны соблюдаться следующие условия:</w:t>
      </w:r>
    </w:p>
    <w:p w:rsidR="00D93007" w:rsidRPr="00D93007" w:rsidRDefault="00D93007" w:rsidP="00021025">
      <w:pPr>
        <w:pStyle w:val="af3"/>
        <w:numPr>
          <w:ilvl w:val="0"/>
          <w:numId w:val="55"/>
        </w:numPr>
        <w:tabs>
          <w:tab w:val="left" w:pos="1134"/>
        </w:tabs>
        <w:spacing w:before="0" w:beforeAutospacing="0" w:after="0" w:afterAutospacing="0" w:line="276" w:lineRule="auto"/>
        <w:ind w:left="0" w:firstLine="709"/>
        <w:jc w:val="both"/>
        <w:rPr>
          <w:sz w:val="28"/>
        </w:rPr>
      </w:pPr>
      <w:r w:rsidRPr="00D93007">
        <w:rPr>
          <w:sz w:val="28"/>
        </w:rPr>
        <w:lastRenderedPageBreak/>
        <w:t xml:space="preserve">необходимость ведения такого журнала должна быть предусмотрена актом </w:t>
      </w:r>
      <w:r w:rsidR="000279F7" w:rsidRPr="007213B2">
        <w:rPr>
          <w:sz w:val="28"/>
          <w:szCs w:val="28"/>
          <w:highlight w:val="yellow"/>
        </w:rPr>
        <w:t>Наименование организации</w:t>
      </w:r>
      <w:r w:rsidRPr="00D93007">
        <w:rPr>
          <w:sz w:val="28"/>
        </w:rPr>
        <w:t>,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w:t>
      </w:r>
    </w:p>
    <w:p w:rsidR="00D93007" w:rsidRPr="00D93007" w:rsidRDefault="00D93007" w:rsidP="00021025">
      <w:pPr>
        <w:pStyle w:val="af3"/>
        <w:numPr>
          <w:ilvl w:val="0"/>
          <w:numId w:val="55"/>
        </w:numPr>
        <w:tabs>
          <w:tab w:val="left" w:pos="1134"/>
        </w:tabs>
        <w:spacing w:before="0" w:beforeAutospacing="0" w:after="0" w:afterAutospacing="0" w:line="276" w:lineRule="auto"/>
        <w:ind w:left="0" w:firstLine="709"/>
        <w:jc w:val="both"/>
        <w:rPr>
          <w:sz w:val="28"/>
        </w:rPr>
      </w:pPr>
      <w:r w:rsidRPr="00D93007">
        <w:rPr>
          <w:sz w:val="28"/>
        </w:rPr>
        <w:t>копирование содержащейся в таких журналах информации не допускается;</w:t>
      </w:r>
    </w:p>
    <w:p w:rsidR="00D93007" w:rsidRPr="00D93007" w:rsidRDefault="00D93007" w:rsidP="00021025">
      <w:pPr>
        <w:pStyle w:val="af3"/>
        <w:numPr>
          <w:ilvl w:val="0"/>
          <w:numId w:val="55"/>
        </w:numPr>
        <w:tabs>
          <w:tab w:val="left" w:pos="1134"/>
        </w:tabs>
        <w:spacing w:before="0" w:beforeAutospacing="0" w:after="0" w:afterAutospacing="0" w:line="276" w:lineRule="auto"/>
        <w:ind w:left="0" w:firstLine="709"/>
        <w:jc w:val="both"/>
        <w:rPr>
          <w:sz w:val="28"/>
        </w:rPr>
      </w:pPr>
      <w:r w:rsidRPr="00D93007">
        <w:rPr>
          <w:sz w:val="28"/>
        </w:rPr>
        <w:t>персональные данные каждого субъекта персональных данных могут заноситься в такой журнал не более одного раза в каждом случае пропуска субъекта персональных данных.</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зачеркивание, стирание).</w:t>
      </w:r>
    </w:p>
    <w:p w:rsid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D93007" w:rsidRPr="00D93007" w:rsidRDefault="00D93007" w:rsidP="00D93007">
      <w:pPr>
        <w:pStyle w:val="af3"/>
        <w:tabs>
          <w:tab w:val="left" w:pos="1134"/>
        </w:tabs>
        <w:spacing w:before="0" w:beforeAutospacing="0" w:after="0" w:afterAutospacing="0" w:line="276" w:lineRule="auto"/>
        <w:jc w:val="both"/>
        <w:rPr>
          <w:sz w:val="28"/>
        </w:rPr>
      </w:pPr>
    </w:p>
    <w:p w:rsidR="00D93007" w:rsidRPr="00D93007" w:rsidRDefault="00D93007" w:rsidP="00021025">
      <w:pPr>
        <w:pStyle w:val="afb"/>
        <w:numPr>
          <w:ilvl w:val="0"/>
          <w:numId w:val="52"/>
        </w:numPr>
        <w:spacing w:before="0" w:after="0" w:line="276" w:lineRule="auto"/>
        <w:jc w:val="center"/>
        <w:rPr>
          <w:b w:val="0"/>
          <w:sz w:val="28"/>
        </w:rPr>
      </w:pPr>
      <w:bookmarkStart w:id="71" w:name="_Toc351019642"/>
      <w:r w:rsidRPr="00D93007">
        <w:rPr>
          <w:b w:val="0"/>
          <w:sz w:val="28"/>
        </w:rPr>
        <w:t>Меры по обеспечению безопасности персональных данных при их обработке, осуществляемой без использования средств автоматизации</w:t>
      </w:r>
      <w:bookmarkEnd w:id="71"/>
      <w:r>
        <w:rPr>
          <w:b w:val="0"/>
          <w:sz w:val="28"/>
        </w:rPr>
        <w:t>.</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D93007" w:rsidRP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D93007" w:rsidRDefault="00D93007" w:rsidP="00D93007">
      <w:pPr>
        <w:pStyle w:val="af3"/>
        <w:tabs>
          <w:tab w:val="left" w:pos="1134"/>
        </w:tabs>
        <w:spacing w:before="0" w:beforeAutospacing="0" w:after="0" w:afterAutospacing="0" w:line="276" w:lineRule="auto"/>
        <w:ind w:firstLine="709"/>
        <w:jc w:val="both"/>
        <w:rPr>
          <w:sz w:val="28"/>
        </w:rPr>
      </w:pPr>
      <w:r w:rsidRPr="00D93007">
        <w:rPr>
          <w:sz w:val="28"/>
        </w:rPr>
        <w:t xml:space="preserve">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w:t>
      </w:r>
    </w:p>
    <w:bookmarkStart w:id="72" w:name="Пр29"/>
    <w:p w:rsidR="00D93007" w:rsidRPr="00C846F0" w:rsidRDefault="00EF7111" w:rsidP="00D93007">
      <w:pPr>
        <w:spacing w:line="276" w:lineRule="auto"/>
        <w:jc w:val="right"/>
        <w:rPr>
          <w:rFonts w:cs="Times New Roman"/>
          <w:sz w:val="28"/>
          <w:szCs w:val="28"/>
        </w:rPr>
      </w:pPr>
      <w:r w:rsidRPr="00C846F0">
        <w:rPr>
          <w:rFonts w:cs="Times New Roman"/>
          <w:sz w:val="28"/>
          <w:szCs w:val="28"/>
        </w:rPr>
        <w:lastRenderedPageBreak/>
        <w:fldChar w:fldCharType="begin"/>
      </w:r>
      <w:r w:rsidR="00D93007" w:rsidRPr="00C846F0">
        <w:rPr>
          <w:rFonts w:cs="Times New Roman"/>
          <w:sz w:val="28"/>
          <w:szCs w:val="28"/>
        </w:rPr>
        <w:instrText>HYPERLINK  \l "П26О"</w:instrText>
      </w:r>
      <w:r w:rsidRPr="00C846F0">
        <w:rPr>
          <w:rFonts w:cs="Times New Roman"/>
          <w:sz w:val="28"/>
          <w:szCs w:val="28"/>
        </w:rPr>
        <w:fldChar w:fldCharType="separate"/>
      </w:r>
      <w:r w:rsidR="00D93007" w:rsidRPr="00C846F0">
        <w:rPr>
          <w:rStyle w:val="ab"/>
          <w:rFonts w:cs="Times New Roman"/>
          <w:sz w:val="28"/>
          <w:szCs w:val="28"/>
          <w:u w:val="none"/>
        </w:rPr>
        <w:t xml:space="preserve">Приложение </w:t>
      </w:r>
      <w:r w:rsidR="00183DC2">
        <w:rPr>
          <w:rStyle w:val="ab"/>
          <w:rFonts w:cs="Times New Roman"/>
          <w:sz w:val="28"/>
          <w:szCs w:val="28"/>
          <w:u w:val="none"/>
        </w:rPr>
        <w:t>30</w:t>
      </w:r>
      <w:r w:rsidRPr="00C846F0">
        <w:rPr>
          <w:rFonts w:cs="Times New Roman"/>
          <w:sz w:val="28"/>
          <w:szCs w:val="28"/>
        </w:rPr>
        <w:fldChar w:fldCharType="end"/>
      </w:r>
      <w:bookmarkEnd w:id="72"/>
      <w:r w:rsidR="00D93007"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D93007" w:rsidRPr="00C846F0" w:rsidRDefault="00D93007" w:rsidP="00D93007">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D93007" w:rsidRDefault="00D93007" w:rsidP="00894AF5">
      <w:pPr>
        <w:spacing w:line="276" w:lineRule="auto"/>
        <w:ind w:firstLine="709"/>
        <w:jc w:val="center"/>
        <w:rPr>
          <w:rFonts w:cs="Times New Roman"/>
          <w:sz w:val="28"/>
          <w:szCs w:val="28"/>
        </w:rPr>
      </w:pPr>
    </w:p>
    <w:p w:rsidR="00D93007" w:rsidRDefault="00D93007" w:rsidP="00894AF5">
      <w:pPr>
        <w:spacing w:line="276" w:lineRule="auto"/>
        <w:ind w:firstLine="709"/>
        <w:jc w:val="center"/>
        <w:rPr>
          <w:rFonts w:cs="Times New Roman"/>
          <w:sz w:val="28"/>
          <w:szCs w:val="28"/>
        </w:rPr>
      </w:pPr>
      <w:r>
        <w:rPr>
          <w:rFonts w:cs="Times New Roman"/>
          <w:sz w:val="28"/>
          <w:szCs w:val="28"/>
        </w:rPr>
        <w:t xml:space="preserve">ПРАВИЛА </w:t>
      </w:r>
    </w:p>
    <w:p w:rsidR="00D93007" w:rsidRDefault="00D93007" w:rsidP="00894AF5">
      <w:pPr>
        <w:spacing w:line="276" w:lineRule="auto"/>
        <w:ind w:firstLine="709"/>
        <w:jc w:val="center"/>
        <w:rPr>
          <w:rFonts w:cs="Times New Roman"/>
          <w:sz w:val="28"/>
          <w:szCs w:val="28"/>
        </w:rPr>
      </w:pPr>
      <w:r>
        <w:rPr>
          <w:rFonts w:cs="Times New Roman"/>
          <w:sz w:val="28"/>
          <w:szCs w:val="28"/>
        </w:rPr>
        <w:t>работы с обезличенными данными</w:t>
      </w:r>
    </w:p>
    <w:p w:rsidR="00D93007" w:rsidRDefault="00D93007" w:rsidP="00894AF5">
      <w:pPr>
        <w:spacing w:line="276" w:lineRule="auto"/>
        <w:ind w:firstLine="709"/>
        <w:jc w:val="center"/>
        <w:rPr>
          <w:rFonts w:cs="Times New Roman"/>
          <w:sz w:val="28"/>
          <w:szCs w:val="28"/>
        </w:rPr>
      </w:pPr>
    </w:p>
    <w:p w:rsidR="00D93007" w:rsidRDefault="00D93007" w:rsidP="00D93007">
      <w:pPr>
        <w:spacing w:line="276" w:lineRule="auto"/>
        <w:ind w:firstLine="709"/>
        <w:jc w:val="center"/>
        <w:rPr>
          <w:sz w:val="28"/>
          <w:szCs w:val="28"/>
        </w:rPr>
      </w:pPr>
      <w:r>
        <w:rPr>
          <w:sz w:val="28"/>
          <w:szCs w:val="28"/>
        </w:rPr>
        <w:t>1.О</w:t>
      </w:r>
      <w:r w:rsidRPr="00211F1C">
        <w:rPr>
          <w:sz w:val="28"/>
          <w:szCs w:val="28"/>
        </w:rPr>
        <w:t>бщие положения</w:t>
      </w:r>
    </w:p>
    <w:p w:rsidR="00D93007" w:rsidRPr="0018007A" w:rsidRDefault="00D93007" w:rsidP="00D93007">
      <w:pPr>
        <w:tabs>
          <w:tab w:val="num" w:pos="0"/>
        </w:tabs>
        <w:spacing w:line="276" w:lineRule="auto"/>
        <w:ind w:firstLine="709"/>
        <w:rPr>
          <w:sz w:val="28"/>
          <w:szCs w:val="28"/>
        </w:rPr>
      </w:pPr>
      <w:r w:rsidRPr="0018007A">
        <w:rPr>
          <w:sz w:val="28"/>
          <w:szCs w:val="28"/>
        </w:rPr>
        <w:t xml:space="preserve">Настоящие Правила работы с обезличенными персональными данными </w:t>
      </w:r>
      <w:r w:rsidRPr="0018007A">
        <w:rPr>
          <w:sz w:val="28"/>
          <w:szCs w:val="26"/>
        </w:rPr>
        <w:t xml:space="preserve"> </w:t>
      </w:r>
      <w:r w:rsidR="00457CD4" w:rsidRPr="005A5074">
        <w:rPr>
          <w:rFonts w:cs="Times New Roman"/>
          <w:sz w:val="28"/>
          <w:szCs w:val="28"/>
          <w:highlight w:val="yellow"/>
        </w:rPr>
        <w:t>Наименование организации</w:t>
      </w:r>
      <w:r w:rsidRPr="00C846F0">
        <w:rPr>
          <w:rFonts w:cs="Times New Roman"/>
          <w:sz w:val="28"/>
          <w:szCs w:val="28"/>
        </w:rPr>
        <w:t xml:space="preserve"> </w:t>
      </w:r>
      <w:r w:rsidRPr="0018007A">
        <w:rPr>
          <w:sz w:val="28"/>
          <w:szCs w:val="28"/>
        </w:rPr>
        <w:t>разработаны с учетом Федерального закона от 27.07.2006 № 152-ФЗ «О персональных данных»</w:t>
      </w:r>
      <w:r>
        <w:rPr>
          <w:sz w:val="28"/>
          <w:szCs w:val="28"/>
        </w:rPr>
        <w:t xml:space="preserve"> и</w:t>
      </w:r>
      <w:r w:rsidRPr="0018007A">
        <w:rPr>
          <w:sz w:val="28"/>
          <w:szCs w:val="28"/>
        </w:rPr>
        <w:t xml:space="preserve"> определяют порядок работы с обезличенными данными </w:t>
      </w:r>
      <w:r w:rsidR="000279F7" w:rsidRPr="007213B2">
        <w:rPr>
          <w:rFonts w:cs="Times New Roman"/>
          <w:sz w:val="28"/>
          <w:szCs w:val="28"/>
          <w:highlight w:val="yellow"/>
        </w:rPr>
        <w:t>Наименование организации</w:t>
      </w:r>
      <w:r w:rsidRPr="0018007A">
        <w:rPr>
          <w:sz w:val="28"/>
          <w:szCs w:val="28"/>
        </w:rPr>
        <w:t>.</w:t>
      </w:r>
    </w:p>
    <w:p w:rsidR="00D93007" w:rsidRPr="00BF4F5E" w:rsidRDefault="00D93007" w:rsidP="00D93007">
      <w:pPr>
        <w:spacing w:line="276" w:lineRule="auto"/>
        <w:ind w:firstLine="709"/>
        <w:rPr>
          <w:sz w:val="28"/>
          <w:szCs w:val="28"/>
        </w:rPr>
      </w:pPr>
    </w:p>
    <w:p w:rsidR="00D93007" w:rsidRDefault="00D93007" w:rsidP="00D93007">
      <w:pPr>
        <w:spacing w:line="276" w:lineRule="auto"/>
        <w:ind w:firstLine="709"/>
        <w:jc w:val="center"/>
        <w:rPr>
          <w:sz w:val="28"/>
          <w:szCs w:val="28"/>
        </w:rPr>
      </w:pPr>
      <w:r>
        <w:rPr>
          <w:sz w:val="28"/>
          <w:szCs w:val="28"/>
        </w:rPr>
        <w:t>2.Т</w:t>
      </w:r>
      <w:r w:rsidRPr="00211F1C">
        <w:rPr>
          <w:sz w:val="28"/>
          <w:szCs w:val="28"/>
        </w:rPr>
        <w:t>ермины и определения</w:t>
      </w:r>
    </w:p>
    <w:p w:rsidR="00D93007" w:rsidRPr="00BF4F5E" w:rsidRDefault="00D93007" w:rsidP="00D93007">
      <w:pPr>
        <w:spacing w:line="276" w:lineRule="auto"/>
        <w:ind w:firstLine="709"/>
        <w:rPr>
          <w:sz w:val="28"/>
          <w:szCs w:val="28"/>
        </w:rPr>
      </w:pPr>
      <w:r w:rsidRPr="00BF4F5E">
        <w:rPr>
          <w:sz w:val="28"/>
          <w:szCs w:val="28"/>
        </w:rPr>
        <w:t>В соответствии с Федеральным законом от 27.07.2006 № 152-ФЗ «О персональных данных»</w:t>
      </w:r>
      <w:r w:rsidRPr="0018007A">
        <w:rPr>
          <w:sz w:val="28"/>
          <w:szCs w:val="28"/>
        </w:rPr>
        <w:t xml:space="preserve"> </w:t>
      </w:r>
      <w:r>
        <w:rPr>
          <w:sz w:val="28"/>
          <w:szCs w:val="28"/>
        </w:rPr>
        <w:t>в н</w:t>
      </w:r>
      <w:r w:rsidRPr="0018007A">
        <w:rPr>
          <w:sz w:val="28"/>
          <w:szCs w:val="28"/>
        </w:rPr>
        <w:t>астоящи</w:t>
      </w:r>
      <w:r>
        <w:rPr>
          <w:sz w:val="28"/>
          <w:szCs w:val="28"/>
        </w:rPr>
        <w:t>х</w:t>
      </w:r>
      <w:r w:rsidRPr="0018007A">
        <w:rPr>
          <w:sz w:val="28"/>
          <w:szCs w:val="28"/>
        </w:rPr>
        <w:t xml:space="preserve"> Правила</w:t>
      </w:r>
      <w:r>
        <w:rPr>
          <w:sz w:val="28"/>
          <w:szCs w:val="28"/>
        </w:rPr>
        <w:t>х используются следующие понятия</w:t>
      </w:r>
      <w:r w:rsidRPr="00BF4F5E">
        <w:rPr>
          <w:sz w:val="28"/>
          <w:szCs w:val="28"/>
        </w:rPr>
        <w:t>:</w:t>
      </w:r>
    </w:p>
    <w:p w:rsidR="00D93007" w:rsidRPr="00407041" w:rsidRDefault="00D93007" w:rsidP="00021025">
      <w:pPr>
        <w:pStyle w:val="a7"/>
        <w:numPr>
          <w:ilvl w:val="0"/>
          <w:numId w:val="56"/>
        </w:numPr>
        <w:spacing w:line="276" w:lineRule="auto"/>
        <w:ind w:left="0" w:firstLine="709"/>
        <w:rPr>
          <w:rStyle w:val="afd"/>
          <w:b w:val="0"/>
          <w:bCs w:val="0"/>
          <w:sz w:val="28"/>
          <w:szCs w:val="28"/>
        </w:rPr>
      </w:pPr>
      <w:r w:rsidRPr="00407041">
        <w:rPr>
          <w:rStyle w:val="afd"/>
          <w:b w:val="0"/>
          <w:bCs w:val="0"/>
          <w:sz w:val="28"/>
          <w:szCs w:val="28"/>
        </w:rPr>
        <w:t xml:space="preserve">персональные данные – </w:t>
      </w:r>
      <w:r w:rsidRPr="00407041">
        <w:rPr>
          <w:sz w:val="28"/>
          <w:szCs w:val="28"/>
        </w:rPr>
        <w:t>любая информация, относящаяся  прямо или косвенно к определенному или определяемому физическому лицу (субъекту персональных данных);</w:t>
      </w:r>
    </w:p>
    <w:p w:rsidR="00D93007" w:rsidRPr="00407041" w:rsidRDefault="00D93007" w:rsidP="00021025">
      <w:pPr>
        <w:pStyle w:val="a7"/>
        <w:numPr>
          <w:ilvl w:val="0"/>
          <w:numId w:val="56"/>
        </w:numPr>
        <w:spacing w:line="276" w:lineRule="auto"/>
        <w:ind w:left="0" w:firstLine="709"/>
        <w:rPr>
          <w:i/>
          <w:sz w:val="28"/>
          <w:szCs w:val="28"/>
        </w:rPr>
      </w:pPr>
      <w:r w:rsidRPr="00407041">
        <w:rPr>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D93007" w:rsidRPr="00407041" w:rsidRDefault="00D93007" w:rsidP="00021025">
      <w:pPr>
        <w:pStyle w:val="a7"/>
        <w:numPr>
          <w:ilvl w:val="0"/>
          <w:numId w:val="56"/>
        </w:numPr>
        <w:spacing w:line="276" w:lineRule="auto"/>
        <w:ind w:left="0" w:firstLine="709"/>
        <w:rPr>
          <w:rStyle w:val="afc"/>
          <w:i w:val="0"/>
          <w:sz w:val="28"/>
          <w:szCs w:val="28"/>
        </w:rPr>
      </w:pPr>
      <w:r w:rsidRPr="00407041">
        <w:rPr>
          <w:rStyle w:val="afd"/>
          <w:b w:val="0"/>
          <w:iCs/>
          <w:sz w:val="28"/>
          <w:szCs w:val="28"/>
        </w:rPr>
        <w:t>обезличивание персональных данных</w:t>
      </w:r>
      <w:r w:rsidRPr="00407041">
        <w:rPr>
          <w:rStyle w:val="afc"/>
          <w:i w:val="0"/>
          <w:sz w:val="28"/>
          <w:szCs w:val="28"/>
        </w:rPr>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D93007" w:rsidRPr="00BF4F5E" w:rsidRDefault="00D93007" w:rsidP="00D93007">
      <w:pPr>
        <w:spacing w:line="276" w:lineRule="auto"/>
        <w:ind w:firstLine="709"/>
        <w:rPr>
          <w:i/>
          <w:sz w:val="28"/>
          <w:szCs w:val="28"/>
        </w:rPr>
      </w:pPr>
    </w:p>
    <w:p w:rsidR="00D93007" w:rsidRDefault="00D93007" w:rsidP="00D93007">
      <w:pPr>
        <w:spacing w:line="276" w:lineRule="auto"/>
        <w:ind w:firstLine="709"/>
        <w:jc w:val="center"/>
        <w:rPr>
          <w:sz w:val="28"/>
          <w:szCs w:val="28"/>
        </w:rPr>
      </w:pPr>
      <w:r>
        <w:rPr>
          <w:sz w:val="28"/>
          <w:szCs w:val="28"/>
        </w:rPr>
        <w:t>3.У</w:t>
      </w:r>
      <w:r w:rsidRPr="00211F1C">
        <w:rPr>
          <w:sz w:val="28"/>
          <w:szCs w:val="28"/>
        </w:rPr>
        <w:t>словия обезличивания</w:t>
      </w:r>
    </w:p>
    <w:p w:rsidR="00D93007" w:rsidRPr="00BF4F5E" w:rsidRDefault="00D93007" w:rsidP="00D93007">
      <w:pPr>
        <w:tabs>
          <w:tab w:val="num" w:pos="877"/>
        </w:tabs>
        <w:spacing w:line="276" w:lineRule="auto"/>
        <w:ind w:firstLine="709"/>
        <w:rPr>
          <w:sz w:val="28"/>
          <w:szCs w:val="28"/>
        </w:rPr>
      </w:pPr>
      <w:r w:rsidRPr="00BF4F5E">
        <w:rPr>
          <w:sz w:val="28"/>
          <w:szCs w:val="28"/>
        </w:rPr>
        <w:t xml:space="preserve">Обезличивание персональных данных может быть проведено с целью </w:t>
      </w:r>
      <w:r>
        <w:rPr>
          <w:sz w:val="28"/>
          <w:szCs w:val="28"/>
        </w:rPr>
        <w:t xml:space="preserve">ведения статистических данных, </w:t>
      </w:r>
      <w:r w:rsidRPr="00BF4F5E">
        <w:rPr>
          <w:sz w:val="28"/>
          <w:szCs w:val="28"/>
        </w:rPr>
        <w:t>снижения ущерб</w:t>
      </w:r>
      <w:r>
        <w:rPr>
          <w:sz w:val="28"/>
          <w:szCs w:val="28"/>
        </w:rPr>
        <w:t>а</w:t>
      </w:r>
      <w:r w:rsidRPr="00BF4F5E">
        <w:rPr>
          <w:sz w:val="28"/>
          <w:szCs w:val="28"/>
        </w:rPr>
        <w:t xml:space="preserve"> от разглашения защищаемых персональных данных, снижения класса информационных систем персональных данных </w:t>
      </w:r>
      <w:r w:rsidR="000279F7" w:rsidRPr="007213B2">
        <w:rPr>
          <w:rFonts w:cs="Times New Roman"/>
          <w:sz w:val="28"/>
          <w:szCs w:val="28"/>
          <w:highlight w:val="yellow"/>
        </w:rPr>
        <w:t>Наименование организации</w:t>
      </w:r>
      <w:r w:rsidRPr="00BF4F5E">
        <w:rPr>
          <w:sz w:val="28"/>
          <w:szCs w:val="28"/>
        </w:rPr>
        <w:t xml:space="preserve"> и по достижению целей обработки или в случае утраты необходимости в достижении этих целей, если иное не предусмотрено федеральным законом.</w:t>
      </w:r>
    </w:p>
    <w:p w:rsidR="00D93007" w:rsidRPr="00BF4F5E" w:rsidRDefault="00D93007" w:rsidP="00D93007">
      <w:pPr>
        <w:tabs>
          <w:tab w:val="num" w:pos="0"/>
        </w:tabs>
        <w:spacing w:line="276" w:lineRule="auto"/>
        <w:ind w:firstLine="709"/>
        <w:rPr>
          <w:sz w:val="28"/>
          <w:szCs w:val="28"/>
        </w:rPr>
      </w:pPr>
      <w:r w:rsidRPr="00BF4F5E">
        <w:rPr>
          <w:sz w:val="28"/>
          <w:szCs w:val="28"/>
        </w:rPr>
        <w:t>Способы обезличивания при условии дальнейшей обработки персональных данных:</w:t>
      </w:r>
    </w:p>
    <w:p w:rsidR="00D93007" w:rsidRPr="00407041" w:rsidRDefault="00D93007" w:rsidP="00021025">
      <w:pPr>
        <w:pStyle w:val="a7"/>
        <w:numPr>
          <w:ilvl w:val="0"/>
          <w:numId w:val="57"/>
        </w:numPr>
        <w:spacing w:line="276" w:lineRule="auto"/>
        <w:ind w:left="0" w:firstLine="709"/>
        <w:rPr>
          <w:sz w:val="28"/>
          <w:szCs w:val="28"/>
        </w:rPr>
      </w:pPr>
      <w:r w:rsidRPr="00407041">
        <w:rPr>
          <w:sz w:val="28"/>
          <w:szCs w:val="28"/>
        </w:rPr>
        <w:lastRenderedPageBreak/>
        <w:t xml:space="preserve">уменьшение перечня обрабатываемых сведений; </w:t>
      </w:r>
    </w:p>
    <w:p w:rsidR="00D93007" w:rsidRPr="00407041" w:rsidRDefault="00D93007" w:rsidP="00021025">
      <w:pPr>
        <w:pStyle w:val="a7"/>
        <w:numPr>
          <w:ilvl w:val="0"/>
          <w:numId w:val="57"/>
        </w:numPr>
        <w:spacing w:line="276" w:lineRule="auto"/>
        <w:ind w:left="0" w:firstLine="709"/>
        <w:rPr>
          <w:sz w:val="28"/>
          <w:szCs w:val="28"/>
        </w:rPr>
      </w:pPr>
      <w:r w:rsidRPr="00407041">
        <w:rPr>
          <w:sz w:val="28"/>
          <w:szCs w:val="28"/>
        </w:rPr>
        <w:t xml:space="preserve">замена части сведений идентификаторами; </w:t>
      </w:r>
    </w:p>
    <w:p w:rsidR="00D93007" w:rsidRPr="00407041" w:rsidRDefault="00D93007" w:rsidP="00021025">
      <w:pPr>
        <w:pStyle w:val="a7"/>
        <w:numPr>
          <w:ilvl w:val="0"/>
          <w:numId w:val="57"/>
        </w:numPr>
        <w:spacing w:line="276" w:lineRule="auto"/>
        <w:ind w:left="0" w:firstLine="709"/>
        <w:rPr>
          <w:sz w:val="28"/>
          <w:szCs w:val="28"/>
        </w:rPr>
      </w:pPr>
      <w:r w:rsidRPr="00407041">
        <w:rPr>
          <w:sz w:val="28"/>
          <w:szCs w:val="28"/>
        </w:rPr>
        <w:t>обобщение – понижение точности некоторых сведений;</w:t>
      </w:r>
    </w:p>
    <w:p w:rsidR="00D93007" w:rsidRPr="00407041" w:rsidRDefault="00D93007" w:rsidP="00021025">
      <w:pPr>
        <w:pStyle w:val="a7"/>
        <w:numPr>
          <w:ilvl w:val="0"/>
          <w:numId w:val="57"/>
        </w:numPr>
        <w:spacing w:line="276" w:lineRule="auto"/>
        <w:ind w:left="0" w:firstLine="709"/>
        <w:rPr>
          <w:sz w:val="28"/>
          <w:szCs w:val="28"/>
        </w:rPr>
      </w:pPr>
      <w:r w:rsidRPr="00407041">
        <w:rPr>
          <w:sz w:val="28"/>
          <w:szCs w:val="28"/>
        </w:rPr>
        <w:t xml:space="preserve">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населенный пункт) </w:t>
      </w:r>
    </w:p>
    <w:p w:rsidR="00D93007" w:rsidRPr="00407041" w:rsidRDefault="00D93007" w:rsidP="00021025">
      <w:pPr>
        <w:pStyle w:val="a7"/>
        <w:numPr>
          <w:ilvl w:val="0"/>
          <w:numId w:val="57"/>
        </w:numPr>
        <w:spacing w:line="276" w:lineRule="auto"/>
        <w:ind w:left="0" w:firstLine="709"/>
        <w:rPr>
          <w:sz w:val="28"/>
          <w:szCs w:val="28"/>
        </w:rPr>
      </w:pPr>
      <w:r w:rsidRPr="00407041">
        <w:rPr>
          <w:sz w:val="28"/>
          <w:szCs w:val="28"/>
        </w:rPr>
        <w:t>деление сведений на части и обработка в разных информационных системах;</w:t>
      </w:r>
    </w:p>
    <w:p w:rsidR="00D93007" w:rsidRPr="00407041" w:rsidRDefault="00D93007" w:rsidP="00021025">
      <w:pPr>
        <w:pStyle w:val="a7"/>
        <w:numPr>
          <w:ilvl w:val="0"/>
          <w:numId w:val="57"/>
        </w:numPr>
        <w:spacing w:line="276" w:lineRule="auto"/>
        <w:ind w:left="0" w:firstLine="709"/>
        <w:rPr>
          <w:sz w:val="28"/>
          <w:szCs w:val="28"/>
        </w:rPr>
      </w:pPr>
      <w:r w:rsidRPr="00407041">
        <w:rPr>
          <w:sz w:val="28"/>
          <w:szCs w:val="28"/>
        </w:rPr>
        <w:t>другие способы.</w:t>
      </w:r>
    </w:p>
    <w:p w:rsidR="00D93007" w:rsidRPr="00BF4F5E" w:rsidRDefault="00D93007" w:rsidP="00D93007">
      <w:pPr>
        <w:spacing w:line="276" w:lineRule="auto"/>
        <w:ind w:firstLine="709"/>
        <w:rPr>
          <w:sz w:val="28"/>
          <w:szCs w:val="28"/>
        </w:rPr>
      </w:pPr>
      <w:r w:rsidRPr="00BF4F5E">
        <w:rPr>
          <w:sz w:val="28"/>
          <w:szCs w:val="28"/>
        </w:rPr>
        <w:t>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D93007" w:rsidRDefault="00D93007" w:rsidP="00D93007">
      <w:pPr>
        <w:spacing w:line="276" w:lineRule="auto"/>
        <w:ind w:firstLine="709"/>
        <w:rPr>
          <w:sz w:val="28"/>
          <w:szCs w:val="28"/>
        </w:rPr>
      </w:pPr>
    </w:p>
    <w:p w:rsidR="00D93007" w:rsidRPr="00407041" w:rsidRDefault="00D93007" w:rsidP="00021025">
      <w:pPr>
        <w:pStyle w:val="a7"/>
        <w:numPr>
          <w:ilvl w:val="0"/>
          <w:numId w:val="52"/>
        </w:numPr>
        <w:spacing w:line="276" w:lineRule="auto"/>
        <w:jc w:val="center"/>
        <w:rPr>
          <w:rStyle w:val="afd"/>
          <w:b w:val="0"/>
          <w:bCs w:val="0"/>
          <w:sz w:val="28"/>
          <w:szCs w:val="28"/>
        </w:rPr>
      </w:pPr>
      <w:r w:rsidRPr="00407041">
        <w:rPr>
          <w:rStyle w:val="afd"/>
          <w:b w:val="0"/>
          <w:bCs w:val="0"/>
          <w:sz w:val="28"/>
          <w:szCs w:val="28"/>
        </w:rPr>
        <w:t>Порядок работы с обезличенными персональными данными</w:t>
      </w:r>
    </w:p>
    <w:p w:rsidR="00D93007" w:rsidRPr="00BF4F5E" w:rsidRDefault="00D93007" w:rsidP="00D93007">
      <w:pPr>
        <w:tabs>
          <w:tab w:val="num" w:pos="-142"/>
        </w:tabs>
        <w:spacing w:line="276" w:lineRule="auto"/>
        <w:ind w:firstLine="709"/>
        <w:rPr>
          <w:rStyle w:val="afd"/>
          <w:b w:val="0"/>
          <w:bCs w:val="0"/>
          <w:sz w:val="28"/>
          <w:szCs w:val="28"/>
        </w:rPr>
      </w:pPr>
      <w:r w:rsidRPr="00BF4F5E">
        <w:rPr>
          <w:rStyle w:val="afd"/>
          <w:b w:val="0"/>
          <w:bCs w:val="0"/>
          <w:sz w:val="28"/>
          <w:szCs w:val="28"/>
        </w:rPr>
        <w:t>Обезличенные персональные данные не подлежат разглашению и нарушению конфиденциальности.</w:t>
      </w:r>
    </w:p>
    <w:p w:rsidR="00D93007" w:rsidRPr="00BF4F5E" w:rsidRDefault="00D93007" w:rsidP="00D93007">
      <w:pPr>
        <w:tabs>
          <w:tab w:val="num" w:pos="0"/>
        </w:tabs>
        <w:spacing w:line="276" w:lineRule="auto"/>
        <w:ind w:firstLine="709"/>
        <w:rPr>
          <w:rStyle w:val="afd"/>
          <w:b w:val="0"/>
          <w:bCs w:val="0"/>
          <w:sz w:val="28"/>
          <w:szCs w:val="28"/>
        </w:rPr>
      </w:pPr>
      <w:r w:rsidRPr="00BF4F5E">
        <w:rPr>
          <w:rStyle w:val="afd"/>
          <w:b w:val="0"/>
          <w:bCs w:val="0"/>
          <w:sz w:val="28"/>
          <w:szCs w:val="28"/>
        </w:rPr>
        <w:t>Обезличенные персональные данные могут обрабатываться с использовани</w:t>
      </w:r>
      <w:r>
        <w:rPr>
          <w:rStyle w:val="afd"/>
          <w:b w:val="0"/>
          <w:bCs w:val="0"/>
          <w:sz w:val="28"/>
          <w:szCs w:val="28"/>
        </w:rPr>
        <w:t>ем</w:t>
      </w:r>
      <w:r w:rsidRPr="00BF4F5E">
        <w:rPr>
          <w:rStyle w:val="afd"/>
          <w:b w:val="0"/>
          <w:bCs w:val="0"/>
          <w:sz w:val="28"/>
          <w:szCs w:val="28"/>
        </w:rPr>
        <w:t xml:space="preserve"> и без использования средств автоматизации.</w:t>
      </w:r>
    </w:p>
    <w:p w:rsidR="00D93007" w:rsidRPr="00BF4F5E" w:rsidRDefault="00D93007" w:rsidP="00D93007">
      <w:pPr>
        <w:tabs>
          <w:tab w:val="num" w:pos="0"/>
        </w:tabs>
        <w:spacing w:line="276" w:lineRule="auto"/>
        <w:ind w:firstLine="709"/>
        <w:rPr>
          <w:rStyle w:val="afd"/>
          <w:b w:val="0"/>
          <w:bCs w:val="0"/>
          <w:sz w:val="28"/>
          <w:szCs w:val="28"/>
        </w:rPr>
      </w:pPr>
      <w:r w:rsidRPr="00BF4F5E">
        <w:rPr>
          <w:rStyle w:val="afd"/>
          <w:b w:val="0"/>
          <w:bCs w:val="0"/>
          <w:sz w:val="28"/>
          <w:szCs w:val="28"/>
        </w:rPr>
        <w:t>При обработке обезличенных персональных данных с использованием средств автоматизации необходимо соблюдение:</w:t>
      </w:r>
    </w:p>
    <w:p w:rsidR="00D93007" w:rsidRPr="00407041" w:rsidRDefault="00D93007" w:rsidP="00021025">
      <w:pPr>
        <w:pStyle w:val="a7"/>
        <w:numPr>
          <w:ilvl w:val="0"/>
          <w:numId w:val="58"/>
        </w:numPr>
        <w:spacing w:line="276" w:lineRule="auto"/>
        <w:ind w:left="0" w:firstLine="709"/>
        <w:rPr>
          <w:rStyle w:val="afd"/>
          <w:b w:val="0"/>
          <w:bCs w:val="0"/>
          <w:sz w:val="28"/>
          <w:szCs w:val="28"/>
        </w:rPr>
      </w:pPr>
      <w:r w:rsidRPr="00407041">
        <w:rPr>
          <w:rStyle w:val="afd"/>
          <w:b w:val="0"/>
          <w:bCs w:val="0"/>
          <w:sz w:val="28"/>
          <w:szCs w:val="28"/>
        </w:rPr>
        <w:t>парольной политики;</w:t>
      </w:r>
    </w:p>
    <w:p w:rsidR="00D93007" w:rsidRPr="00407041" w:rsidRDefault="00D93007" w:rsidP="00021025">
      <w:pPr>
        <w:pStyle w:val="a7"/>
        <w:numPr>
          <w:ilvl w:val="0"/>
          <w:numId w:val="58"/>
        </w:numPr>
        <w:spacing w:line="276" w:lineRule="auto"/>
        <w:ind w:left="0" w:firstLine="709"/>
        <w:rPr>
          <w:rStyle w:val="afd"/>
          <w:b w:val="0"/>
          <w:bCs w:val="0"/>
          <w:sz w:val="28"/>
          <w:szCs w:val="28"/>
        </w:rPr>
      </w:pPr>
      <w:r w:rsidRPr="00407041">
        <w:rPr>
          <w:rStyle w:val="afd"/>
          <w:b w:val="0"/>
          <w:bCs w:val="0"/>
          <w:sz w:val="28"/>
          <w:szCs w:val="28"/>
        </w:rPr>
        <w:t xml:space="preserve">антивирусной политики; </w:t>
      </w:r>
    </w:p>
    <w:p w:rsidR="00D93007" w:rsidRPr="00407041" w:rsidRDefault="00D93007" w:rsidP="00021025">
      <w:pPr>
        <w:pStyle w:val="a7"/>
        <w:numPr>
          <w:ilvl w:val="0"/>
          <w:numId w:val="58"/>
        </w:numPr>
        <w:spacing w:line="276" w:lineRule="auto"/>
        <w:ind w:left="0" w:firstLine="709"/>
        <w:rPr>
          <w:rStyle w:val="afd"/>
          <w:b w:val="0"/>
          <w:bCs w:val="0"/>
          <w:sz w:val="28"/>
          <w:szCs w:val="28"/>
        </w:rPr>
      </w:pPr>
      <w:r w:rsidRPr="00407041">
        <w:rPr>
          <w:rStyle w:val="afd"/>
          <w:b w:val="0"/>
          <w:bCs w:val="0"/>
          <w:sz w:val="28"/>
          <w:szCs w:val="28"/>
        </w:rPr>
        <w:t xml:space="preserve">правил работы со съемными носителями (если они используется); </w:t>
      </w:r>
    </w:p>
    <w:p w:rsidR="00D93007" w:rsidRPr="00407041" w:rsidRDefault="00D93007" w:rsidP="00021025">
      <w:pPr>
        <w:pStyle w:val="a7"/>
        <w:numPr>
          <w:ilvl w:val="0"/>
          <w:numId w:val="58"/>
        </w:numPr>
        <w:spacing w:line="276" w:lineRule="auto"/>
        <w:ind w:left="0" w:firstLine="709"/>
        <w:rPr>
          <w:rStyle w:val="afd"/>
          <w:b w:val="0"/>
          <w:bCs w:val="0"/>
          <w:sz w:val="28"/>
          <w:szCs w:val="28"/>
        </w:rPr>
      </w:pPr>
      <w:r w:rsidRPr="00407041">
        <w:rPr>
          <w:rStyle w:val="afd"/>
          <w:b w:val="0"/>
          <w:bCs w:val="0"/>
          <w:sz w:val="28"/>
          <w:szCs w:val="28"/>
        </w:rPr>
        <w:t xml:space="preserve">правил резервного копирования; </w:t>
      </w:r>
    </w:p>
    <w:p w:rsidR="00D93007" w:rsidRPr="00407041" w:rsidRDefault="00D93007" w:rsidP="00021025">
      <w:pPr>
        <w:pStyle w:val="a7"/>
        <w:numPr>
          <w:ilvl w:val="0"/>
          <w:numId w:val="58"/>
        </w:numPr>
        <w:spacing w:line="276" w:lineRule="auto"/>
        <w:ind w:left="0" w:firstLine="709"/>
        <w:rPr>
          <w:rStyle w:val="afd"/>
          <w:b w:val="0"/>
          <w:bCs w:val="0"/>
          <w:sz w:val="28"/>
          <w:szCs w:val="28"/>
        </w:rPr>
      </w:pPr>
      <w:r w:rsidRPr="00407041">
        <w:rPr>
          <w:rStyle w:val="afd"/>
          <w:b w:val="0"/>
          <w:bCs w:val="0"/>
          <w:sz w:val="28"/>
          <w:szCs w:val="28"/>
        </w:rPr>
        <w:t>правил доступа в помещения, где расположены элементы информационных систем.</w:t>
      </w:r>
    </w:p>
    <w:p w:rsidR="00D93007" w:rsidRPr="00BF4F5E" w:rsidRDefault="00D93007" w:rsidP="00D93007">
      <w:pPr>
        <w:tabs>
          <w:tab w:val="num" w:pos="0"/>
        </w:tabs>
        <w:spacing w:line="276" w:lineRule="auto"/>
        <w:ind w:firstLine="709"/>
        <w:rPr>
          <w:rStyle w:val="afd"/>
          <w:b w:val="0"/>
          <w:bCs w:val="0"/>
          <w:sz w:val="28"/>
          <w:szCs w:val="28"/>
        </w:rPr>
      </w:pPr>
      <w:r w:rsidRPr="00BF4F5E">
        <w:rPr>
          <w:rStyle w:val="afd"/>
          <w:b w:val="0"/>
          <w:bCs w:val="0"/>
          <w:sz w:val="28"/>
          <w:szCs w:val="28"/>
        </w:rPr>
        <w:t xml:space="preserve">При обработке обезличенных персональных данных без использования средств автоматизации необходимо соблюдение: </w:t>
      </w:r>
    </w:p>
    <w:p w:rsidR="00D93007" w:rsidRPr="00407041" w:rsidRDefault="00D93007" w:rsidP="00021025">
      <w:pPr>
        <w:pStyle w:val="a7"/>
        <w:numPr>
          <w:ilvl w:val="0"/>
          <w:numId w:val="59"/>
        </w:numPr>
        <w:spacing w:line="276" w:lineRule="auto"/>
        <w:ind w:left="0" w:firstLine="709"/>
        <w:rPr>
          <w:rStyle w:val="afd"/>
          <w:b w:val="0"/>
          <w:bCs w:val="0"/>
          <w:sz w:val="28"/>
          <w:szCs w:val="28"/>
        </w:rPr>
      </w:pPr>
      <w:r w:rsidRPr="00407041">
        <w:rPr>
          <w:rStyle w:val="afd"/>
          <w:b w:val="0"/>
          <w:bCs w:val="0"/>
          <w:sz w:val="28"/>
          <w:szCs w:val="28"/>
        </w:rPr>
        <w:t xml:space="preserve">правил хранения бумажных носителей; </w:t>
      </w:r>
    </w:p>
    <w:p w:rsidR="00D93007" w:rsidRPr="00407041" w:rsidRDefault="00D93007" w:rsidP="00021025">
      <w:pPr>
        <w:pStyle w:val="a7"/>
        <w:numPr>
          <w:ilvl w:val="0"/>
          <w:numId w:val="59"/>
        </w:numPr>
        <w:spacing w:line="276" w:lineRule="auto"/>
        <w:ind w:left="0" w:firstLine="709"/>
        <w:rPr>
          <w:rStyle w:val="afd"/>
          <w:b w:val="0"/>
          <w:bCs w:val="0"/>
          <w:sz w:val="28"/>
          <w:szCs w:val="28"/>
        </w:rPr>
      </w:pPr>
      <w:r w:rsidRPr="00407041">
        <w:rPr>
          <w:rStyle w:val="afd"/>
          <w:b w:val="0"/>
          <w:bCs w:val="0"/>
          <w:sz w:val="28"/>
          <w:szCs w:val="28"/>
        </w:rPr>
        <w:t>правил доступа к ним и в помещения, где они хранятся.</w:t>
      </w:r>
    </w:p>
    <w:p w:rsidR="00D93007" w:rsidRDefault="00D93007" w:rsidP="00407041">
      <w:pPr>
        <w:spacing w:line="276" w:lineRule="auto"/>
        <w:ind w:firstLine="0"/>
        <w:rPr>
          <w:sz w:val="28"/>
          <w:szCs w:val="28"/>
        </w:rPr>
      </w:pPr>
    </w:p>
    <w:p w:rsidR="006D3AC2" w:rsidRDefault="006D3AC2" w:rsidP="00407041">
      <w:pPr>
        <w:spacing w:line="276" w:lineRule="auto"/>
        <w:ind w:firstLine="0"/>
        <w:rPr>
          <w:sz w:val="28"/>
          <w:szCs w:val="28"/>
        </w:rPr>
      </w:pPr>
    </w:p>
    <w:p w:rsidR="006D3AC2" w:rsidRDefault="006D3AC2" w:rsidP="00407041">
      <w:pPr>
        <w:spacing w:line="276" w:lineRule="auto"/>
        <w:ind w:firstLine="0"/>
        <w:rPr>
          <w:sz w:val="28"/>
          <w:szCs w:val="28"/>
        </w:rPr>
      </w:pPr>
    </w:p>
    <w:p w:rsidR="006D3AC2" w:rsidRDefault="006D3AC2" w:rsidP="00407041">
      <w:pPr>
        <w:spacing w:line="276" w:lineRule="auto"/>
        <w:ind w:firstLine="0"/>
        <w:rPr>
          <w:sz w:val="28"/>
          <w:szCs w:val="28"/>
        </w:rPr>
      </w:pPr>
    </w:p>
    <w:p w:rsidR="00510BBE" w:rsidRDefault="00510BBE">
      <w:pPr>
        <w:suppressAutoHyphens w:val="0"/>
        <w:spacing w:after="160" w:line="259" w:lineRule="auto"/>
        <w:ind w:firstLine="0"/>
        <w:jc w:val="left"/>
        <w:rPr>
          <w:sz w:val="28"/>
          <w:szCs w:val="28"/>
        </w:rPr>
      </w:pPr>
      <w:r>
        <w:rPr>
          <w:sz w:val="28"/>
          <w:szCs w:val="28"/>
        </w:rPr>
        <w:br w:type="page"/>
      </w:r>
    </w:p>
    <w:p w:rsidR="006D3AC2" w:rsidRPr="00C846F0" w:rsidRDefault="00391EFE" w:rsidP="006D3AC2">
      <w:pPr>
        <w:spacing w:line="276" w:lineRule="auto"/>
        <w:jc w:val="right"/>
        <w:rPr>
          <w:rFonts w:cs="Times New Roman"/>
          <w:sz w:val="28"/>
          <w:szCs w:val="28"/>
        </w:rPr>
      </w:pPr>
      <w:hyperlink w:anchor="П26О" w:history="1">
        <w:r w:rsidR="006D3AC2" w:rsidRPr="00C846F0">
          <w:rPr>
            <w:rStyle w:val="ab"/>
            <w:rFonts w:cs="Times New Roman"/>
            <w:sz w:val="28"/>
            <w:szCs w:val="28"/>
            <w:u w:val="none"/>
          </w:rPr>
          <w:t>Прил</w:t>
        </w:r>
        <w:bookmarkStart w:id="73" w:name="Пр30"/>
        <w:bookmarkEnd w:id="73"/>
        <w:r w:rsidR="006D3AC2" w:rsidRPr="00C846F0">
          <w:rPr>
            <w:rStyle w:val="ab"/>
            <w:rFonts w:cs="Times New Roman"/>
            <w:sz w:val="28"/>
            <w:szCs w:val="28"/>
            <w:u w:val="none"/>
          </w:rPr>
          <w:t xml:space="preserve">ожение </w:t>
        </w:r>
        <w:r w:rsidR="006D3AC2">
          <w:rPr>
            <w:rStyle w:val="ab"/>
            <w:rFonts w:cs="Times New Roman"/>
            <w:sz w:val="28"/>
            <w:szCs w:val="28"/>
            <w:u w:val="none"/>
          </w:rPr>
          <w:t>3</w:t>
        </w:r>
        <w:r w:rsidR="00183DC2">
          <w:rPr>
            <w:rStyle w:val="ab"/>
            <w:rFonts w:cs="Times New Roman"/>
            <w:sz w:val="28"/>
            <w:szCs w:val="28"/>
            <w:u w:val="none"/>
          </w:rPr>
          <w:t>1</w:t>
        </w:r>
      </w:hyperlink>
      <w:r w:rsidR="006D3AC2"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6D3AC2" w:rsidRPr="00C846F0" w:rsidRDefault="006D3AC2" w:rsidP="006D3AC2">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6D3AC2" w:rsidRDefault="006D3AC2" w:rsidP="00407041">
      <w:pPr>
        <w:spacing w:line="276" w:lineRule="auto"/>
        <w:ind w:firstLine="0"/>
        <w:rPr>
          <w:sz w:val="28"/>
          <w:szCs w:val="28"/>
        </w:rPr>
      </w:pPr>
    </w:p>
    <w:p w:rsidR="006D3AC2" w:rsidRDefault="006D3AC2" w:rsidP="006D3AC2">
      <w:pPr>
        <w:spacing w:line="276" w:lineRule="auto"/>
        <w:ind w:firstLine="0"/>
        <w:jc w:val="center"/>
        <w:rPr>
          <w:rFonts w:cs="Times New Roman"/>
          <w:sz w:val="28"/>
          <w:szCs w:val="28"/>
        </w:rPr>
      </w:pPr>
      <w:r>
        <w:rPr>
          <w:rFonts w:cs="Times New Roman"/>
          <w:sz w:val="28"/>
          <w:szCs w:val="28"/>
        </w:rPr>
        <w:t>ИНСТРУКЦИЯ</w:t>
      </w:r>
    </w:p>
    <w:p w:rsidR="006D3AC2" w:rsidRDefault="006D3AC2" w:rsidP="006D3AC2">
      <w:pPr>
        <w:spacing w:line="276" w:lineRule="auto"/>
        <w:ind w:firstLine="0"/>
        <w:jc w:val="center"/>
        <w:rPr>
          <w:rFonts w:cs="Times New Roman"/>
          <w:sz w:val="28"/>
          <w:szCs w:val="28"/>
        </w:rPr>
      </w:pPr>
      <w:r>
        <w:rPr>
          <w:rFonts w:cs="Times New Roman"/>
          <w:sz w:val="28"/>
          <w:szCs w:val="28"/>
        </w:rPr>
        <w:t>по работе с инцидентами информационной безопасности</w:t>
      </w:r>
      <w:r w:rsidRPr="006D3AC2">
        <w:rPr>
          <w:rFonts w:cs="Times New Roman"/>
          <w:sz w:val="28"/>
          <w:szCs w:val="28"/>
        </w:rPr>
        <w:t xml:space="preserve"> </w:t>
      </w:r>
    </w:p>
    <w:p w:rsidR="006D3AC2" w:rsidRPr="006A52A4" w:rsidRDefault="006D3AC2" w:rsidP="006A52A4">
      <w:pPr>
        <w:spacing w:line="276" w:lineRule="auto"/>
        <w:ind w:firstLine="709"/>
        <w:rPr>
          <w:sz w:val="28"/>
        </w:rPr>
      </w:pPr>
      <w:r w:rsidRPr="006A52A4">
        <w:rPr>
          <w:sz w:val="28"/>
        </w:rPr>
        <w:t xml:space="preserve">Ответственность за выявление инцидентов ИБ и реагирование на них в </w:t>
      </w:r>
      <w:r w:rsidR="00457CD4" w:rsidRPr="005A5074">
        <w:rPr>
          <w:rFonts w:cs="Times New Roman"/>
          <w:sz w:val="28"/>
          <w:szCs w:val="28"/>
          <w:highlight w:val="yellow"/>
        </w:rPr>
        <w:t>Наименование организации</w:t>
      </w:r>
      <w:r w:rsidR="006A52A4" w:rsidRPr="00C846F0">
        <w:rPr>
          <w:rFonts w:cs="Times New Roman"/>
          <w:sz w:val="28"/>
          <w:szCs w:val="28"/>
        </w:rPr>
        <w:t xml:space="preserve"> </w:t>
      </w:r>
      <w:r w:rsidRPr="006A52A4">
        <w:rPr>
          <w:sz w:val="28"/>
        </w:rPr>
        <w:t>возлагается на администратора информационной безопасности.</w:t>
      </w:r>
    </w:p>
    <w:p w:rsidR="006D3AC2" w:rsidRPr="006A52A4" w:rsidRDefault="006D3AC2" w:rsidP="006A52A4">
      <w:pPr>
        <w:spacing w:line="276" w:lineRule="auto"/>
        <w:ind w:firstLine="709"/>
        <w:rPr>
          <w:sz w:val="28"/>
        </w:rPr>
      </w:pPr>
      <w:r w:rsidRPr="006A52A4">
        <w:rPr>
          <w:sz w:val="28"/>
        </w:rPr>
        <w:t xml:space="preserve">Администратор информационной безопасности имеет полномочия инициировать проведение служебных проверок (ходатайствовать о наложении дисциплинарного взыскания перед руководителем </w:t>
      </w:r>
      <w:r w:rsidR="000279F7" w:rsidRPr="007213B2">
        <w:rPr>
          <w:rFonts w:cs="Times New Roman"/>
          <w:sz w:val="28"/>
          <w:szCs w:val="28"/>
          <w:highlight w:val="yellow"/>
        </w:rPr>
        <w:t>Наименование организации</w:t>
      </w:r>
      <w:r w:rsidRPr="006A52A4">
        <w:rPr>
          <w:sz w:val="28"/>
        </w:rPr>
        <w:t>) по фактам нарушения установленных требований обеспечения информационной безопасности, несанкционированного доступа, утраты, порчи защищаемой информации.</w:t>
      </w:r>
    </w:p>
    <w:p w:rsidR="006D3AC2" w:rsidRPr="006A52A4" w:rsidRDefault="006D3AC2" w:rsidP="006A52A4">
      <w:pPr>
        <w:spacing w:line="276" w:lineRule="auto"/>
        <w:ind w:firstLine="709"/>
        <w:rPr>
          <w:sz w:val="28"/>
        </w:rPr>
      </w:pPr>
      <w:r w:rsidRPr="006A52A4">
        <w:rPr>
          <w:sz w:val="28"/>
        </w:rPr>
        <w:t>Администратор информационной безопасности обязан вести журнал учёта инцидентов ИБ (событий, действий повлекших за собой риски безопасности защищаемой информации и создающих предпосылки к нарушению критериев безопасности информации). Сюда относятся нарушения пользователями положений организационно-распорядительных документов, установленных порядков и технологии работы в ИС, разглашение защищаемой информации и любые действия, направленные на это, не антропогенные инциденты (сбои ПО, стихийные бедствия).</w:t>
      </w:r>
    </w:p>
    <w:p w:rsidR="006D3AC2" w:rsidRPr="006A52A4" w:rsidRDefault="006D3AC2" w:rsidP="006A52A4">
      <w:pPr>
        <w:spacing w:line="276" w:lineRule="auto"/>
        <w:ind w:firstLine="709"/>
        <w:rPr>
          <w:sz w:val="28"/>
        </w:rPr>
      </w:pPr>
      <w:r w:rsidRPr="006A52A4">
        <w:rPr>
          <w:sz w:val="28"/>
        </w:rPr>
        <w:t>В журнале в свободной форме описывается инцидент с указанием следующих данных:</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даты и времени;</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причин (умышленные и неумышленные действия, не антропогенные инциденты и т.п.)  и описания инцидента и задействованных лиц;</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информации о последствиях;</w:t>
      </w:r>
    </w:p>
    <w:p w:rsidR="006D3AC2" w:rsidRPr="006A52A4" w:rsidRDefault="006D3AC2" w:rsidP="00021025">
      <w:pPr>
        <w:numPr>
          <w:ilvl w:val="0"/>
          <w:numId w:val="60"/>
        </w:numPr>
        <w:suppressAutoHyphens w:val="0"/>
        <w:spacing w:line="276" w:lineRule="auto"/>
        <w:ind w:left="0" w:firstLine="709"/>
        <w:rPr>
          <w:sz w:val="28"/>
        </w:rPr>
      </w:pPr>
      <w:r w:rsidRPr="006A52A4">
        <w:rPr>
          <w:sz w:val="28"/>
        </w:rPr>
        <w:t xml:space="preserve">информации о возможных последствиях (экономические убытки (в связи с заменой СЗИ, повторной аттестации; временные и трудозатраты на устранение последствий, нарушение работы пользователей, ущерб субъектам ПДн и юридические последствия для </w:t>
      </w:r>
      <w:r w:rsidR="000279F7" w:rsidRPr="007213B2">
        <w:rPr>
          <w:rFonts w:cs="Times New Roman"/>
          <w:sz w:val="28"/>
          <w:szCs w:val="28"/>
          <w:highlight w:val="yellow"/>
        </w:rPr>
        <w:t>Наименование организации</w:t>
      </w:r>
      <w:r w:rsidRPr="006A52A4">
        <w:rPr>
          <w:sz w:val="28"/>
        </w:rPr>
        <w:t xml:space="preserve"> и т.п.).</w:t>
      </w:r>
    </w:p>
    <w:p w:rsidR="006D3AC2" w:rsidRPr="006A52A4" w:rsidRDefault="006D3AC2" w:rsidP="006A52A4">
      <w:pPr>
        <w:spacing w:line="276" w:lineRule="auto"/>
        <w:ind w:firstLine="709"/>
        <w:rPr>
          <w:sz w:val="28"/>
        </w:rPr>
      </w:pPr>
      <w:r w:rsidRPr="006A52A4">
        <w:rPr>
          <w:sz w:val="28"/>
        </w:rPr>
        <w:t>Журнал с данным отчётом об инциденте предоставляется на ознакомление ответственному за организацию обработки персональных данных для принятия мер по предотвращению рецидива (возникновения повторного инцидента).</w:t>
      </w:r>
    </w:p>
    <w:p w:rsidR="006D3AC2" w:rsidRPr="006A52A4" w:rsidRDefault="006D3AC2" w:rsidP="006A52A4">
      <w:pPr>
        <w:spacing w:line="276" w:lineRule="auto"/>
        <w:ind w:firstLine="709"/>
        <w:rPr>
          <w:sz w:val="28"/>
        </w:rPr>
      </w:pPr>
      <w:r w:rsidRPr="006A52A4">
        <w:rPr>
          <w:sz w:val="28"/>
        </w:rPr>
        <w:t xml:space="preserve">В случае возникновения рецидива со стороны пользователя или администратора информационной безопасности, по ходатайству ответственного </w:t>
      </w:r>
      <w:r w:rsidRPr="006A52A4">
        <w:rPr>
          <w:sz w:val="28"/>
        </w:rPr>
        <w:lastRenderedPageBreak/>
        <w:t xml:space="preserve">за организацию обработки персональных данных руководителем </w:t>
      </w:r>
      <w:r w:rsidR="00B05584" w:rsidRPr="007213B2">
        <w:rPr>
          <w:rFonts w:cs="Times New Roman"/>
          <w:sz w:val="28"/>
          <w:szCs w:val="28"/>
          <w:highlight w:val="yellow"/>
        </w:rPr>
        <w:t>Наименование организации</w:t>
      </w:r>
      <w:r w:rsidRPr="006A52A4">
        <w:rPr>
          <w:sz w:val="28"/>
        </w:rPr>
        <w:t xml:space="preserve"> накладывается дисциплинарное взыскание.</w:t>
      </w:r>
    </w:p>
    <w:p w:rsidR="006D3AC2" w:rsidRPr="006A52A4" w:rsidRDefault="006D3AC2" w:rsidP="006A52A4">
      <w:pPr>
        <w:spacing w:line="276" w:lineRule="auto"/>
        <w:ind w:firstLine="709"/>
        <w:rPr>
          <w:sz w:val="28"/>
        </w:rPr>
      </w:pPr>
      <w:r w:rsidRPr="006A52A4">
        <w:rPr>
          <w:sz w:val="28"/>
        </w:rPr>
        <w:t xml:space="preserve">Сокрытие нарушений и инцидентов ИБ, вызванных любыми должностными лицами </w:t>
      </w:r>
      <w:r w:rsidR="000279F7" w:rsidRPr="007213B2">
        <w:rPr>
          <w:rFonts w:cs="Times New Roman"/>
          <w:sz w:val="28"/>
          <w:szCs w:val="28"/>
          <w:highlight w:val="yellow"/>
        </w:rPr>
        <w:t>Наименование организации</w:t>
      </w:r>
      <w:r w:rsidRPr="006A52A4">
        <w:rPr>
          <w:sz w:val="28"/>
        </w:rPr>
        <w:t xml:space="preserve">, является грубым нарушением трудовой дисциплины. Сокрытие нарушений и инцидентов ИБ, вызванных действиями администратора информационной безопасности и ответственным за организацию обработки персональных данных, является </w:t>
      </w:r>
      <w:r w:rsidR="006A52A4" w:rsidRPr="006A52A4">
        <w:rPr>
          <w:sz w:val="28"/>
        </w:rPr>
        <w:t>грубейшим нарушением дисциплины</w:t>
      </w:r>
      <w:r w:rsidRPr="006A52A4">
        <w:rPr>
          <w:sz w:val="28"/>
        </w:rPr>
        <w:t>, и при выяснении данного факта должно строго наказываться.</w:t>
      </w:r>
    </w:p>
    <w:p w:rsidR="006D3AC2" w:rsidRPr="006A52A4" w:rsidRDefault="006D3AC2" w:rsidP="006A52A4">
      <w:pPr>
        <w:spacing w:line="276" w:lineRule="auto"/>
        <w:ind w:firstLine="709"/>
        <w:rPr>
          <w:sz w:val="28"/>
        </w:rPr>
      </w:pPr>
      <w:r w:rsidRPr="006A52A4">
        <w:rPr>
          <w:sz w:val="28"/>
        </w:rPr>
        <w:t>Любой сотрудник должен согласовывать следующие действия с администратором информационной безопасности:</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замена прикладного оборудования (мышь, клавиатура, принтер, монитор);</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установка дополнительного ПО;</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изменение сетевых настроек рабочего места;</w:t>
      </w:r>
    </w:p>
    <w:p w:rsidR="006D3AC2" w:rsidRPr="006A52A4" w:rsidRDefault="006D3AC2" w:rsidP="00021025">
      <w:pPr>
        <w:numPr>
          <w:ilvl w:val="0"/>
          <w:numId w:val="61"/>
        </w:numPr>
        <w:suppressAutoHyphens w:val="0"/>
        <w:spacing w:line="276" w:lineRule="auto"/>
        <w:ind w:left="0" w:firstLine="709"/>
        <w:rPr>
          <w:sz w:val="28"/>
        </w:rPr>
      </w:pPr>
      <w:r w:rsidRPr="006A52A4">
        <w:rPr>
          <w:sz w:val="28"/>
        </w:rPr>
        <w:t>замена, изменение любой аппаратной части рабочего места.</w:t>
      </w:r>
    </w:p>
    <w:p w:rsidR="006D3AC2" w:rsidRPr="006A52A4" w:rsidRDefault="006D3AC2" w:rsidP="006A52A4">
      <w:pPr>
        <w:spacing w:line="276" w:lineRule="auto"/>
        <w:ind w:firstLine="709"/>
        <w:rPr>
          <w:sz w:val="28"/>
        </w:rPr>
      </w:pPr>
      <w:r w:rsidRPr="006A52A4">
        <w:rPr>
          <w:sz w:val="28"/>
        </w:rPr>
        <w:t xml:space="preserve">Ответственный за организацию обработки персональных данных не может требовать от администратора информационной безопасности действий, направленных на нарушение настоящего руководства и других </w:t>
      </w:r>
      <w:r w:rsidR="006A52A4">
        <w:rPr>
          <w:sz w:val="28"/>
        </w:rPr>
        <w:t xml:space="preserve">организационно-распорядительных документов </w:t>
      </w:r>
      <w:r w:rsidR="000279F7" w:rsidRPr="007213B2">
        <w:rPr>
          <w:rFonts w:cs="Times New Roman"/>
          <w:sz w:val="28"/>
          <w:szCs w:val="28"/>
          <w:highlight w:val="yellow"/>
        </w:rPr>
        <w:t>Наименование организации</w:t>
      </w:r>
      <w:r w:rsidRPr="006A52A4">
        <w:rPr>
          <w:sz w:val="28"/>
        </w:rPr>
        <w:t xml:space="preserve">, требовать сокрытия инцидентов ИБ, вызванных любыми должностными лицами, требовать сообщения ему паролей на </w:t>
      </w:r>
      <w:r w:rsidR="006A52A4">
        <w:rPr>
          <w:sz w:val="28"/>
        </w:rPr>
        <w:t>средства защиты информации</w:t>
      </w:r>
      <w:r w:rsidRPr="006A52A4">
        <w:rPr>
          <w:sz w:val="28"/>
        </w:rPr>
        <w:t xml:space="preserve"> и нарушения установленного разграничения прав по допуску к информационным ресурсам, установленным матрицей доступа к информационными ресурсам ИС.</w:t>
      </w:r>
    </w:p>
    <w:p w:rsidR="006D3AC2" w:rsidRDefault="006D3AC2"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p>
    <w:p w:rsidR="00C51D3B" w:rsidRPr="00C846F0" w:rsidRDefault="00391EFE" w:rsidP="00C51D3B">
      <w:pPr>
        <w:spacing w:line="276" w:lineRule="auto"/>
        <w:jc w:val="right"/>
        <w:rPr>
          <w:rFonts w:cs="Times New Roman"/>
          <w:sz w:val="28"/>
          <w:szCs w:val="28"/>
        </w:rPr>
      </w:pPr>
      <w:hyperlink w:anchor="П26О" w:history="1">
        <w:r w:rsidR="00C51D3B" w:rsidRPr="00C846F0">
          <w:rPr>
            <w:rStyle w:val="ab"/>
            <w:rFonts w:cs="Times New Roman"/>
            <w:sz w:val="28"/>
            <w:szCs w:val="28"/>
            <w:u w:val="none"/>
          </w:rPr>
          <w:t>Прило</w:t>
        </w:r>
        <w:bookmarkStart w:id="74" w:name="Пр31"/>
        <w:bookmarkEnd w:id="74"/>
        <w:r w:rsidR="00C51D3B" w:rsidRPr="00C846F0">
          <w:rPr>
            <w:rStyle w:val="ab"/>
            <w:rFonts w:cs="Times New Roman"/>
            <w:sz w:val="28"/>
            <w:szCs w:val="28"/>
            <w:u w:val="none"/>
          </w:rPr>
          <w:t xml:space="preserve">жение </w:t>
        </w:r>
        <w:r w:rsidR="00C51D3B">
          <w:rPr>
            <w:rStyle w:val="ab"/>
            <w:rFonts w:cs="Times New Roman"/>
            <w:sz w:val="28"/>
            <w:szCs w:val="28"/>
            <w:u w:val="none"/>
          </w:rPr>
          <w:t>3</w:t>
        </w:r>
        <w:r w:rsidR="00183DC2">
          <w:rPr>
            <w:rStyle w:val="ab"/>
            <w:rFonts w:cs="Times New Roman"/>
            <w:sz w:val="28"/>
            <w:szCs w:val="28"/>
            <w:u w:val="none"/>
          </w:rPr>
          <w:t>2</w:t>
        </w:r>
      </w:hyperlink>
      <w:r w:rsidR="00C51D3B" w:rsidRPr="00C846F0">
        <w:rPr>
          <w:rFonts w:cs="Times New Roman"/>
          <w:sz w:val="28"/>
          <w:szCs w:val="28"/>
        </w:rPr>
        <w:br/>
      </w:r>
      <w:r w:rsidR="00960DBF">
        <w:rPr>
          <w:rFonts w:cs="Times New Roman"/>
          <w:sz w:val="28"/>
          <w:szCs w:val="28"/>
        </w:rPr>
        <w:t xml:space="preserve">к приказу </w:t>
      </w:r>
      <w:r w:rsidR="00457CD4" w:rsidRPr="00C57F98">
        <w:rPr>
          <w:rFonts w:cs="Times New Roman"/>
          <w:sz w:val="28"/>
          <w:szCs w:val="28"/>
          <w:highlight w:val="yellow"/>
        </w:rPr>
        <w:t>Наименование организации</w:t>
      </w:r>
    </w:p>
    <w:p w:rsidR="00C51D3B" w:rsidRPr="00C846F0" w:rsidRDefault="00C51D3B" w:rsidP="00C51D3B">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C51D3B" w:rsidRDefault="00C51D3B" w:rsidP="006D3AC2">
      <w:pPr>
        <w:spacing w:line="276" w:lineRule="auto"/>
        <w:ind w:firstLine="0"/>
        <w:jc w:val="center"/>
        <w:rPr>
          <w:sz w:val="28"/>
          <w:szCs w:val="28"/>
        </w:rPr>
      </w:pPr>
    </w:p>
    <w:p w:rsidR="00C51D3B" w:rsidRDefault="00C51D3B" w:rsidP="006D3AC2">
      <w:pPr>
        <w:spacing w:line="276" w:lineRule="auto"/>
        <w:ind w:firstLine="0"/>
        <w:jc w:val="center"/>
        <w:rPr>
          <w:sz w:val="28"/>
          <w:szCs w:val="28"/>
        </w:rPr>
      </w:pPr>
      <w:r>
        <w:rPr>
          <w:sz w:val="28"/>
          <w:szCs w:val="28"/>
        </w:rPr>
        <w:t xml:space="preserve">ИНСТРУКЦИЯ </w:t>
      </w:r>
    </w:p>
    <w:p w:rsidR="00C51D3B" w:rsidRDefault="00C51D3B" w:rsidP="006D3AC2">
      <w:pPr>
        <w:spacing w:line="276" w:lineRule="auto"/>
        <w:ind w:firstLine="0"/>
        <w:jc w:val="center"/>
        <w:rPr>
          <w:sz w:val="28"/>
          <w:szCs w:val="28"/>
        </w:rPr>
      </w:pPr>
      <w:r>
        <w:rPr>
          <w:sz w:val="28"/>
          <w:szCs w:val="28"/>
        </w:rPr>
        <w:t>ответственного за эксплуатацию информационных систем персональных данных</w:t>
      </w:r>
    </w:p>
    <w:p w:rsidR="00C51D3B" w:rsidRDefault="00C51D3B" w:rsidP="00C51D3B">
      <w:pPr>
        <w:spacing w:line="276" w:lineRule="auto"/>
        <w:ind w:firstLine="0"/>
        <w:rPr>
          <w:sz w:val="28"/>
          <w:szCs w:val="28"/>
        </w:rPr>
      </w:pPr>
    </w:p>
    <w:p w:rsidR="00C51D3B" w:rsidRPr="00C51D3B" w:rsidRDefault="00C51D3B" w:rsidP="00C51D3B">
      <w:pPr>
        <w:spacing w:line="276" w:lineRule="auto"/>
        <w:ind w:firstLine="0"/>
        <w:jc w:val="center"/>
        <w:rPr>
          <w:sz w:val="28"/>
          <w:szCs w:val="28"/>
        </w:rPr>
      </w:pPr>
      <w:r w:rsidRPr="00C51D3B">
        <w:rPr>
          <w:sz w:val="28"/>
          <w:szCs w:val="28"/>
        </w:rPr>
        <w:t>1. Общие положения</w:t>
      </w:r>
    </w:p>
    <w:p w:rsidR="00C51D3B" w:rsidRPr="00C51D3B" w:rsidRDefault="00C51D3B" w:rsidP="00D4570A">
      <w:pPr>
        <w:spacing w:line="276" w:lineRule="auto"/>
        <w:ind w:firstLine="709"/>
        <w:rPr>
          <w:sz w:val="28"/>
          <w:szCs w:val="28"/>
        </w:rPr>
      </w:pPr>
      <w:r w:rsidRPr="00C51D3B">
        <w:rPr>
          <w:sz w:val="28"/>
          <w:szCs w:val="28"/>
        </w:rPr>
        <w:t xml:space="preserve">Ответственный за эксплуатацию информационной системы персональных данных (далее – ИСПДн) в </w:t>
      </w:r>
      <w:r w:rsidR="00457CD4" w:rsidRPr="005A5074">
        <w:rPr>
          <w:rFonts w:cs="Times New Roman"/>
          <w:sz w:val="28"/>
          <w:szCs w:val="28"/>
          <w:highlight w:val="yellow"/>
        </w:rPr>
        <w:t>Наименование организации</w:t>
      </w:r>
      <w:r w:rsidR="00D4570A">
        <w:rPr>
          <w:sz w:val="28"/>
          <w:szCs w:val="28"/>
        </w:rPr>
        <w:t xml:space="preserve"> назначается Директором.</w:t>
      </w:r>
    </w:p>
    <w:p w:rsidR="00C51D3B" w:rsidRPr="00C51D3B" w:rsidRDefault="00C51D3B" w:rsidP="00D4570A">
      <w:pPr>
        <w:spacing w:line="276" w:lineRule="auto"/>
        <w:ind w:firstLine="709"/>
        <w:rPr>
          <w:sz w:val="28"/>
          <w:szCs w:val="28"/>
        </w:rPr>
      </w:pPr>
      <w:r w:rsidRPr="00C51D3B">
        <w:rPr>
          <w:sz w:val="28"/>
          <w:szCs w:val="28"/>
        </w:rPr>
        <w:t xml:space="preserve">Методическое руководство работой ответственного за эксплуатацию ИСПДн осуществляется ответственным за организацию обработки персональных данных в </w:t>
      </w:r>
      <w:r w:rsidR="00457CD4" w:rsidRPr="005A5074">
        <w:rPr>
          <w:rFonts w:cs="Times New Roman"/>
          <w:sz w:val="28"/>
          <w:szCs w:val="28"/>
          <w:highlight w:val="yellow"/>
        </w:rPr>
        <w:t>Наименование организации</w:t>
      </w:r>
      <w:r w:rsidRPr="00C51D3B">
        <w:rPr>
          <w:sz w:val="28"/>
          <w:szCs w:val="28"/>
        </w:rPr>
        <w:t>.</w:t>
      </w:r>
    </w:p>
    <w:p w:rsidR="00C51D3B" w:rsidRPr="00C51D3B" w:rsidRDefault="00C51D3B" w:rsidP="00D4570A">
      <w:pPr>
        <w:spacing w:line="276" w:lineRule="auto"/>
        <w:ind w:firstLine="709"/>
        <w:rPr>
          <w:sz w:val="28"/>
          <w:szCs w:val="28"/>
        </w:rPr>
      </w:pPr>
      <w:r w:rsidRPr="00C51D3B">
        <w:rPr>
          <w:sz w:val="28"/>
          <w:szCs w:val="28"/>
        </w:rPr>
        <w:t>Ответственный за эксплуатацию в своей работе руководствуется положениями, руководящими и нормативными документами ФСТЭК и ФСБ России по защите информации и организационно-распорядительными документами для данной ИСПДн, а также иными нормативными документами в части защиты информации.</w:t>
      </w:r>
    </w:p>
    <w:p w:rsidR="00C51D3B" w:rsidRPr="00C51D3B" w:rsidRDefault="00C51D3B" w:rsidP="00D4570A">
      <w:pPr>
        <w:spacing w:line="276" w:lineRule="auto"/>
        <w:ind w:firstLine="709"/>
        <w:rPr>
          <w:sz w:val="28"/>
          <w:szCs w:val="28"/>
        </w:rPr>
      </w:pPr>
      <w:r w:rsidRPr="00C51D3B">
        <w:rPr>
          <w:sz w:val="28"/>
          <w:szCs w:val="28"/>
        </w:rPr>
        <w:t>Ответственный за эксплуатацию ИСПДн несет ответственность за свои действия, и действия сотрудников вверенного структурного подразделения в соответствии с действующим законодательством РФ.</w:t>
      </w:r>
    </w:p>
    <w:p w:rsidR="00C51D3B" w:rsidRPr="00C51D3B" w:rsidRDefault="00C51D3B" w:rsidP="00C51D3B">
      <w:pPr>
        <w:spacing w:line="276" w:lineRule="auto"/>
        <w:ind w:firstLine="0"/>
        <w:rPr>
          <w:sz w:val="28"/>
          <w:szCs w:val="28"/>
        </w:rPr>
      </w:pPr>
    </w:p>
    <w:p w:rsidR="00C51D3B" w:rsidRDefault="00C51D3B" w:rsidP="00C51D3B">
      <w:pPr>
        <w:spacing w:line="276" w:lineRule="auto"/>
        <w:ind w:firstLine="0"/>
        <w:jc w:val="center"/>
        <w:rPr>
          <w:sz w:val="28"/>
          <w:szCs w:val="28"/>
        </w:rPr>
      </w:pPr>
      <w:r w:rsidRPr="00C51D3B">
        <w:rPr>
          <w:sz w:val="28"/>
          <w:szCs w:val="28"/>
        </w:rPr>
        <w:t>2. Функции ответственного за эксплуатацию ИСПДн</w:t>
      </w:r>
    </w:p>
    <w:p w:rsidR="00C51D3B" w:rsidRPr="00C51D3B" w:rsidRDefault="00C51D3B" w:rsidP="00D4570A">
      <w:pPr>
        <w:spacing w:line="276" w:lineRule="auto"/>
        <w:ind w:firstLine="709"/>
        <w:rPr>
          <w:sz w:val="28"/>
          <w:szCs w:val="28"/>
        </w:rPr>
      </w:pPr>
      <w:r w:rsidRPr="00C51D3B">
        <w:rPr>
          <w:sz w:val="28"/>
          <w:szCs w:val="28"/>
        </w:rPr>
        <w:t>Осуществление контроля за целевым использованием ИСПДн, всех периферийных устройств и технических средств, входящих в состав ИСПДн.</w:t>
      </w:r>
    </w:p>
    <w:p w:rsidR="00C51D3B" w:rsidRPr="00C51D3B" w:rsidRDefault="00C51D3B" w:rsidP="00D4570A">
      <w:pPr>
        <w:spacing w:line="276" w:lineRule="auto"/>
        <w:ind w:firstLine="709"/>
        <w:rPr>
          <w:sz w:val="28"/>
          <w:szCs w:val="28"/>
        </w:rPr>
      </w:pPr>
      <w:r w:rsidRPr="00C51D3B">
        <w:rPr>
          <w:sz w:val="28"/>
          <w:szCs w:val="28"/>
        </w:rPr>
        <w:t>Контроль за отсутствием в период обработки защищаемой информации в помещении, где осуществляется обработка, посторонних лиц, не допущенных к обрабатываемой информации.</w:t>
      </w:r>
    </w:p>
    <w:p w:rsidR="00C51D3B" w:rsidRPr="00C51D3B" w:rsidRDefault="00C51D3B" w:rsidP="00D4570A">
      <w:pPr>
        <w:spacing w:line="276" w:lineRule="auto"/>
        <w:ind w:firstLine="709"/>
        <w:rPr>
          <w:sz w:val="28"/>
          <w:szCs w:val="28"/>
        </w:rPr>
      </w:pPr>
      <w:r w:rsidRPr="00C51D3B">
        <w:rPr>
          <w:sz w:val="28"/>
          <w:szCs w:val="28"/>
        </w:rPr>
        <w:t>Контроль использования сотрудниками структурных подразделений, эксплуатирующими ИСПДн, средств защиты информации, установленных на АРМ, входящих в состав ИСПДн.</w:t>
      </w:r>
    </w:p>
    <w:p w:rsidR="00C51D3B" w:rsidRPr="00C51D3B" w:rsidRDefault="00C51D3B" w:rsidP="00D4570A">
      <w:pPr>
        <w:spacing w:line="276" w:lineRule="auto"/>
        <w:ind w:firstLine="709"/>
        <w:rPr>
          <w:sz w:val="28"/>
          <w:szCs w:val="28"/>
        </w:rPr>
      </w:pPr>
      <w:r w:rsidRPr="00C51D3B">
        <w:rPr>
          <w:sz w:val="28"/>
          <w:szCs w:val="28"/>
        </w:rPr>
        <w:t>Контроль за правильностью использования и хранения сотрудниками структурных подразделений, эксплуатирующими ИСПДн, машинных носителей информации и документов, содержащих персональные данные.</w:t>
      </w:r>
    </w:p>
    <w:p w:rsidR="00C51D3B" w:rsidRPr="00C51D3B" w:rsidRDefault="00C51D3B" w:rsidP="00D4570A">
      <w:pPr>
        <w:spacing w:line="276" w:lineRule="auto"/>
        <w:ind w:firstLine="709"/>
        <w:rPr>
          <w:sz w:val="28"/>
          <w:szCs w:val="28"/>
        </w:rPr>
      </w:pPr>
      <w:r w:rsidRPr="00C51D3B">
        <w:rPr>
          <w:sz w:val="28"/>
          <w:szCs w:val="28"/>
        </w:rPr>
        <w:t>Представление заявок на пользователей, допускаемых к защищаемым ресурсам ИСПДн, с целью закрепления за ними носителей информации устройств блокировки, паролей и других средств разграничения доступа к информации, а также прав пользования средствами вычислительной техники.</w:t>
      </w:r>
    </w:p>
    <w:p w:rsidR="00C51D3B" w:rsidRPr="00C51D3B" w:rsidRDefault="00C51D3B" w:rsidP="00D4570A">
      <w:pPr>
        <w:spacing w:line="276" w:lineRule="auto"/>
        <w:ind w:firstLine="709"/>
        <w:rPr>
          <w:sz w:val="28"/>
          <w:szCs w:val="28"/>
        </w:rPr>
      </w:pPr>
      <w:r w:rsidRPr="00C51D3B">
        <w:rPr>
          <w:sz w:val="28"/>
          <w:szCs w:val="28"/>
        </w:rPr>
        <w:lastRenderedPageBreak/>
        <w:t>Организация повышения уровня осведомленности подчиненных должностных лиц по вопросам информационной безопасности.</w:t>
      </w:r>
    </w:p>
    <w:p w:rsidR="00C51D3B" w:rsidRPr="00C51D3B" w:rsidRDefault="00C51D3B" w:rsidP="00C51D3B">
      <w:pPr>
        <w:spacing w:line="276" w:lineRule="auto"/>
        <w:ind w:firstLine="0"/>
        <w:rPr>
          <w:sz w:val="28"/>
          <w:szCs w:val="28"/>
        </w:rPr>
      </w:pPr>
    </w:p>
    <w:p w:rsidR="00C51D3B" w:rsidRPr="00C51D3B" w:rsidRDefault="00C51D3B" w:rsidP="00C51D3B">
      <w:pPr>
        <w:spacing w:line="276" w:lineRule="auto"/>
        <w:ind w:firstLine="0"/>
        <w:jc w:val="center"/>
        <w:rPr>
          <w:sz w:val="28"/>
          <w:szCs w:val="28"/>
        </w:rPr>
      </w:pPr>
      <w:r w:rsidRPr="00C51D3B">
        <w:rPr>
          <w:sz w:val="28"/>
          <w:szCs w:val="28"/>
        </w:rPr>
        <w:t>3. Обязанности ответственного за эксплуатацию ИСПДн</w:t>
      </w:r>
    </w:p>
    <w:p w:rsidR="00C51D3B" w:rsidRPr="00C51D3B" w:rsidRDefault="00C51D3B" w:rsidP="00C51D3B">
      <w:pPr>
        <w:spacing w:line="276" w:lineRule="auto"/>
        <w:ind w:firstLine="709"/>
        <w:rPr>
          <w:sz w:val="28"/>
          <w:szCs w:val="28"/>
        </w:rPr>
      </w:pPr>
      <w:r w:rsidRPr="00C51D3B">
        <w:rPr>
          <w:sz w:val="28"/>
          <w:szCs w:val="28"/>
        </w:rPr>
        <w:t>Четко знать и выполнять требования действующих нормативных и руководящих документов, а также внутренних инструкций, руководств по защите информации и распоряжений, регламентирующих порядок действий по защите информации.</w:t>
      </w:r>
    </w:p>
    <w:p w:rsidR="00C51D3B" w:rsidRPr="00C51D3B" w:rsidRDefault="00C51D3B" w:rsidP="00C51D3B">
      <w:pPr>
        <w:spacing w:line="276" w:lineRule="auto"/>
        <w:ind w:firstLine="709"/>
        <w:rPr>
          <w:sz w:val="28"/>
          <w:szCs w:val="28"/>
        </w:rPr>
      </w:pPr>
      <w:r w:rsidRPr="00C51D3B">
        <w:rPr>
          <w:sz w:val="28"/>
          <w:szCs w:val="28"/>
        </w:rPr>
        <w:t>Обеспечивать функционирование ИСПДн в пределах возложенных на него функций.</w:t>
      </w:r>
    </w:p>
    <w:p w:rsidR="00C51D3B" w:rsidRPr="00C51D3B" w:rsidRDefault="00C51D3B" w:rsidP="00C51D3B">
      <w:pPr>
        <w:spacing w:line="276" w:lineRule="auto"/>
        <w:ind w:firstLine="709"/>
        <w:rPr>
          <w:sz w:val="28"/>
          <w:szCs w:val="28"/>
        </w:rPr>
      </w:pPr>
      <w:r w:rsidRPr="00C51D3B">
        <w:rPr>
          <w:sz w:val="28"/>
          <w:szCs w:val="28"/>
        </w:rPr>
        <w:t>Обеспечивать контроль выполнения установленного комплекса мероприятий по обеспечению безопасности ПДн.</w:t>
      </w:r>
    </w:p>
    <w:p w:rsidR="00C51D3B" w:rsidRPr="00C51D3B" w:rsidRDefault="00C51D3B" w:rsidP="00C51D3B">
      <w:pPr>
        <w:spacing w:line="276" w:lineRule="auto"/>
        <w:ind w:firstLine="709"/>
        <w:rPr>
          <w:sz w:val="28"/>
          <w:szCs w:val="28"/>
        </w:rPr>
      </w:pPr>
      <w:r w:rsidRPr="00C51D3B">
        <w:rPr>
          <w:sz w:val="28"/>
          <w:szCs w:val="28"/>
        </w:rPr>
        <w:t>Контролировать целостность печатей (пломб) на устройствах ИСПДн.</w:t>
      </w:r>
    </w:p>
    <w:p w:rsidR="00C51D3B" w:rsidRPr="00C51D3B" w:rsidRDefault="00C51D3B" w:rsidP="00C51D3B">
      <w:pPr>
        <w:spacing w:line="276" w:lineRule="auto"/>
        <w:ind w:firstLine="709"/>
        <w:rPr>
          <w:sz w:val="28"/>
          <w:szCs w:val="28"/>
        </w:rPr>
      </w:pPr>
      <w:r w:rsidRPr="00C51D3B">
        <w:rPr>
          <w:sz w:val="28"/>
          <w:szCs w:val="28"/>
        </w:rPr>
        <w:t>Обеспечивать строгое выполнение требований по обеспечению безопасности информации при организации обслуживания технических средств ИСПДн и отправке их в ремонт.</w:t>
      </w:r>
    </w:p>
    <w:p w:rsidR="00C51D3B" w:rsidRPr="00C51D3B" w:rsidRDefault="00C51D3B" w:rsidP="00C51D3B">
      <w:pPr>
        <w:spacing w:line="276" w:lineRule="auto"/>
        <w:ind w:firstLine="709"/>
        <w:rPr>
          <w:sz w:val="28"/>
          <w:szCs w:val="28"/>
        </w:rPr>
      </w:pPr>
      <w:r w:rsidRPr="00C51D3B">
        <w:rPr>
          <w:sz w:val="28"/>
          <w:szCs w:val="28"/>
        </w:rPr>
        <w:t>Присутствовать при выполнении технического обслуживания ИСПДн при установке (модификации) программного обеспечения.</w:t>
      </w:r>
    </w:p>
    <w:p w:rsidR="00C51D3B" w:rsidRPr="00C51D3B" w:rsidRDefault="00C51D3B" w:rsidP="00C51D3B">
      <w:pPr>
        <w:spacing w:line="276" w:lineRule="auto"/>
        <w:ind w:firstLine="709"/>
        <w:rPr>
          <w:sz w:val="28"/>
          <w:szCs w:val="28"/>
        </w:rPr>
      </w:pPr>
      <w:r w:rsidRPr="00C51D3B">
        <w:rPr>
          <w:sz w:val="28"/>
          <w:szCs w:val="28"/>
        </w:rPr>
        <w:t>Информировать администратора информационной безопасности о фактах нарушения установленного порядка работ и попытках несанкционированного доступа к информационным ресурсам ИСПДн.</w:t>
      </w:r>
    </w:p>
    <w:p w:rsidR="00F12AFC" w:rsidRDefault="00C51D3B" w:rsidP="00C51D3B">
      <w:pPr>
        <w:spacing w:line="276" w:lineRule="auto"/>
        <w:ind w:firstLine="709"/>
        <w:rPr>
          <w:sz w:val="28"/>
          <w:szCs w:val="28"/>
        </w:rPr>
      </w:pPr>
      <w:r w:rsidRPr="00C51D3B">
        <w:rPr>
          <w:sz w:val="28"/>
          <w:szCs w:val="28"/>
        </w:rPr>
        <w:t>Контролировать соответствие состава ИСПДн техническому паспорту на ИСПДн.</w:t>
      </w: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Pr="00F12AFC" w:rsidRDefault="00F12AFC" w:rsidP="00F12AFC">
      <w:pPr>
        <w:rPr>
          <w:sz w:val="28"/>
          <w:szCs w:val="28"/>
        </w:rPr>
      </w:pPr>
    </w:p>
    <w:p w:rsidR="00F12AFC" w:rsidRDefault="00F12AFC" w:rsidP="00F12AFC">
      <w:pPr>
        <w:rPr>
          <w:sz w:val="28"/>
          <w:szCs w:val="28"/>
        </w:rPr>
      </w:pPr>
    </w:p>
    <w:p w:rsidR="008B398A" w:rsidRDefault="008B398A" w:rsidP="00F12AFC">
      <w:pPr>
        <w:rPr>
          <w:sz w:val="28"/>
          <w:szCs w:val="28"/>
        </w:rPr>
      </w:pPr>
    </w:p>
    <w:p w:rsidR="008B398A" w:rsidRDefault="008B398A" w:rsidP="00F12AFC">
      <w:pPr>
        <w:rPr>
          <w:sz w:val="28"/>
          <w:szCs w:val="28"/>
        </w:rPr>
      </w:pPr>
    </w:p>
    <w:p w:rsidR="008B398A" w:rsidRDefault="008B398A" w:rsidP="00F12AFC">
      <w:pPr>
        <w:rPr>
          <w:sz w:val="28"/>
          <w:szCs w:val="28"/>
        </w:rPr>
      </w:pPr>
    </w:p>
    <w:p w:rsidR="00C51D3B" w:rsidRDefault="00F12AFC" w:rsidP="00F12AFC">
      <w:pPr>
        <w:tabs>
          <w:tab w:val="left" w:pos="6165"/>
        </w:tabs>
        <w:rPr>
          <w:sz w:val="28"/>
          <w:szCs w:val="28"/>
        </w:rPr>
      </w:pPr>
      <w:r>
        <w:rPr>
          <w:sz w:val="28"/>
          <w:szCs w:val="28"/>
        </w:rPr>
        <w:tab/>
      </w:r>
    </w:p>
    <w:p w:rsidR="00F12AFC" w:rsidRDefault="00F12AFC" w:rsidP="00F12AFC">
      <w:pPr>
        <w:tabs>
          <w:tab w:val="left" w:pos="6165"/>
        </w:tabs>
        <w:rPr>
          <w:sz w:val="28"/>
          <w:szCs w:val="28"/>
        </w:rPr>
      </w:pPr>
    </w:p>
    <w:p w:rsidR="00587608" w:rsidRDefault="00587608">
      <w:pPr>
        <w:suppressAutoHyphens w:val="0"/>
        <w:spacing w:after="160" w:line="259" w:lineRule="auto"/>
        <w:ind w:firstLine="0"/>
        <w:jc w:val="left"/>
        <w:rPr>
          <w:rFonts w:cs="Times New Roman"/>
          <w:sz w:val="28"/>
          <w:szCs w:val="28"/>
        </w:rPr>
      </w:pPr>
      <w:bookmarkStart w:id="75" w:name="_Toc247460674"/>
      <w:r>
        <w:rPr>
          <w:rFonts w:cs="Times New Roman"/>
          <w:sz w:val="28"/>
          <w:szCs w:val="28"/>
        </w:rPr>
        <w:br w:type="page"/>
      </w:r>
    </w:p>
    <w:p w:rsidR="00F12AFC" w:rsidRPr="00C846F0" w:rsidRDefault="00391EFE" w:rsidP="00F12AFC">
      <w:pPr>
        <w:spacing w:line="276" w:lineRule="auto"/>
        <w:jc w:val="right"/>
        <w:rPr>
          <w:rFonts w:cs="Times New Roman"/>
          <w:sz w:val="28"/>
          <w:szCs w:val="28"/>
        </w:rPr>
      </w:pPr>
      <w:hyperlink w:anchor="П26О" w:history="1">
        <w:r w:rsidR="00F12AFC" w:rsidRPr="00C846F0">
          <w:rPr>
            <w:rStyle w:val="ab"/>
            <w:rFonts w:cs="Times New Roman"/>
            <w:sz w:val="28"/>
            <w:szCs w:val="28"/>
            <w:u w:val="none"/>
          </w:rPr>
          <w:t>Приложен</w:t>
        </w:r>
        <w:bookmarkStart w:id="76" w:name="Пр32"/>
        <w:bookmarkEnd w:id="76"/>
        <w:r w:rsidR="00F12AFC" w:rsidRPr="00C846F0">
          <w:rPr>
            <w:rStyle w:val="ab"/>
            <w:rFonts w:cs="Times New Roman"/>
            <w:sz w:val="28"/>
            <w:szCs w:val="28"/>
            <w:u w:val="none"/>
          </w:rPr>
          <w:t xml:space="preserve">ие </w:t>
        </w:r>
        <w:r w:rsidR="00F12AFC">
          <w:rPr>
            <w:rStyle w:val="ab"/>
            <w:rFonts w:cs="Times New Roman"/>
            <w:sz w:val="28"/>
            <w:szCs w:val="28"/>
            <w:u w:val="none"/>
          </w:rPr>
          <w:t>3</w:t>
        </w:r>
        <w:r w:rsidR="00183DC2">
          <w:rPr>
            <w:rStyle w:val="ab"/>
            <w:rFonts w:cs="Times New Roman"/>
            <w:sz w:val="28"/>
            <w:szCs w:val="28"/>
            <w:u w:val="none"/>
          </w:rPr>
          <w:t>3</w:t>
        </w:r>
      </w:hyperlink>
      <w:r w:rsidR="00F12AFC" w:rsidRPr="00C846F0">
        <w:rPr>
          <w:rFonts w:cs="Times New Roman"/>
          <w:sz w:val="28"/>
          <w:szCs w:val="28"/>
        </w:rPr>
        <w:br/>
      </w:r>
      <w:r w:rsidR="00960DBF">
        <w:rPr>
          <w:rFonts w:cs="Times New Roman"/>
          <w:sz w:val="28"/>
          <w:szCs w:val="28"/>
        </w:rPr>
        <w:t xml:space="preserve">к приказу </w:t>
      </w:r>
      <w:r w:rsidR="00457CD4" w:rsidRPr="005A5074">
        <w:rPr>
          <w:rFonts w:cs="Times New Roman"/>
          <w:sz w:val="28"/>
          <w:szCs w:val="28"/>
          <w:highlight w:val="yellow"/>
        </w:rPr>
        <w:t>Наименование организации</w:t>
      </w:r>
    </w:p>
    <w:p w:rsidR="00F12AFC" w:rsidRDefault="00F12AFC" w:rsidP="00F12AFC">
      <w:pPr>
        <w:spacing w:line="276" w:lineRule="auto"/>
        <w:jc w:val="right"/>
        <w:rPr>
          <w:rFonts w:cs="Times New Roman"/>
          <w:sz w:val="28"/>
          <w:szCs w:val="28"/>
        </w:rPr>
      </w:pPr>
      <w:r w:rsidRPr="00C846F0">
        <w:rPr>
          <w:rFonts w:cs="Times New Roman"/>
          <w:sz w:val="28"/>
          <w:szCs w:val="28"/>
        </w:rPr>
        <w:t>от __. __.</w:t>
      </w:r>
      <w:r w:rsidR="00457CD4">
        <w:rPr>
          <w:rFonts w:cs="Times New Roman"/>
          <w:sz w:val="28"/>
          <w:szCs w:val="28"/>
        </w:rPr>
        <w:t>2016</w:t>
      </w:r>
      <w:r w:rsidRPr="00C846F0">
        <w:rPr>
          <w:rFonts w:cs="Times New Roman"/>
          <w:sz w:val="28"/>
          <w:szCs w:val="28"/>
        </w:rPr>
        <w:t xml:space="preserve"> № ___</w:t>
      </w:r>
    </w:p>
    <w:p w:rsidR="00F12AFC" w:rsidRPr="00F12AFC" w:rsidRDefault="00F12AFC" w:rsidP="00F12AFC">
      <w:pPr>
        <w:rPr>
          <w:rFonts w:cs="Times New Roman"/>
          <w:sz w:val="28"/>
          <w:szCs w:val="28"/>
        </w:rPr>
      </w:pPr>
    </w:p>
    <w:p w:rsidR="00F12AFC" w:rsidRPr="00F12AFC" w:rsidRDefault="00F12AFC" w:rsidP="00F12AFC">
      <w:pPr>
        <w:rPr>
          <w:rFonts w:cs="Times New Roman"/>
          <w:sz w:val="28"/>
          <w:szCs w:val="28"/>
        </w:rPr>
      </w:pPr>
    </w:p>
    <w:p w:rsidR="008E16CC" w:rsidRDefault="00F12AFC" w:rsidP="00F12AFC">
      <w:pPr>
        <w:jc w:val="center"/>
        <w:rPr>
          <w:rFonts w:cs="Times New Roman"/>
          <w:sz w:val="28"/>
          <w:szCs w:val="28"/>
        </w:rPr>
      </w:pPr>
      <w:r>
        <w:rPr>
          <w:rFonts w:cs="Times New Roman"/>
          <w:sz w:val="28"/>
          <w:szCs w:val="28"/>
        </w:rPr>
        <w:t>ПЛАН</w:t>
      </w:r>
    </w:p>
    <w:p w:rsidR="00F12AFC" w:rsidRPr="00F12AFC" w:rsidRDefault="00F12AFC" w:rsidP="00587608">
      <w:pPr>
        <w:jc w:val="center"/>
        <w:rPr>
          <w:rFonts w:cs="Times New Roman"/>
          <w:sz w:val="28"/>
          <w:szCs w:val="28"/>
        </w:rPr>
      </w:pPr>
      <w:r>
        <w:rPr>
          <w:rFonts w:cs="Times New Roman"/>
          <w:sz w:val="28"/>
          <w:szCs w:val="28"/>
        </w:rPr>
        <w:t xml:space="preserve"> мероприятий по защите информации в </w:t>
      </w:r>
      <w:r w:rsidR="00457CD4" w:rsidRPr="005A5074">
        <w:rPr>
          <w:rFonts w:cs="Times New Roman"/>
          <w:sz w:val="28"/>
          <w:szCs w:val="28"/>
          <w:highlight w:val="yellow"/>
        </w:rPr>
        <w:t>Наименование организации</w:t>
      </w:r>
      <w:r>
        <w:rPr>
          <w:rFonts w:cs="Times New Roman"/>
          <w:sz w:val="28"/>
          <w:szCs w:val="28"/>
        </w:rPr>
        <w:t xml:space="preserve"> </w:t>
      </w:r>
    </w:p>
    <w:p w:rsidR="00F12AFC" w:rsidRDefault="00F12AFC" w:rsidP="00F12AFC">
      <w:pPr>
        <w:rPr>
          <w:rFonts w:cs="Times New Roman"/>
          <w:sz w:val="28"/>
          <w:szCs w:val="28"/>
        </w:rPr>
      </w:pPr>
    </w:p>
    <w:p w:rsidR="00F12AFC" w:rsidRPr="00C51D3B" w:rsidRDefault="00F12AFC" w:rsidP="00F12AFC">
      <w:pPr>
        <w:spacing w:line="276" w:lineRule="auto"/>
        <w:ind w:firstLine="0"/>
        <w:jc w:val="center"/>
        <w:rPr>
          <w:sz w:val="28"/>
          <w:szCs w:val="28"/>
        </w:rPr>
      </w:pPr>
      <w:r w:rsidRPr="00C51D3B">
        <w:rPr>
          <w:sz w:val="28"/>
          <w:szCs w:val="28"/>
        </w:rPr>
        <w:t>1. Общие положения</w:t>
      </w:r>
    </w:p>
    <w:p w:rsidR="00F12AFC" w:rsidRDefault="00F12AFC" w:rsidP="00F12AFC">
      <w:pPr>
        <w:rPr>
          <w:rFonts w:cs="Times New Roman"/>
          <w:sz w:val="28"/>
          <w:szCs w:val="28"/>
        </w:rPr>
      </w:pPr>
    </w:p>
    <w:p w:rsidR="00F12AFC" w:rsidRPr="00B52F72" w:rsidRDefault="00F12AFC" w:rsidP="00F12AFC">
      <w:pPr>
        <w:pStyle w:val="aff1"/>
        <w:keepLines/>
        <w:spacing w:after="0" w:line="288" w:lineRule="auto"/>
        <w:ind w:firstLine="709"/>
        <w:jc w:val="both"/>
        <w:rPr>
          <w:sz w:val="28"/>
          <w:szCs w:val="28"/>
        </w:rPr>
      </w:pPr>
      <w:r>
        <w:rPr>
          <w:sz w:val="28"/>
          <w:szCs w:val="28"/>
        </w:rPr>
        <w:tab/>
      </w:r>
      <w:r w:rsidRPr="00B52F72">
        <w:rPr>
          <w:sz w:val="28"/>
          <w:szCs w:val="28"/>
        </w:rPr>
        <w:t>План мероприятий по обеспечению защиты персональных данных (далее – План мероприятий), содержит необходимый перечень мероприятий для обеспечения защиты персональных данных в информационных системах</w:t>
      </w:r>
      <w:r w:rsidR="00B52F72">
        <w:rPr>
          <w:sz w:val="28"/>
          <w:szCs w:val="28"/>
        </w:rPr>
        <w:t xml:space="preserve"> персональных данных</w:t>
      </w:r>
      <w:r w:rsidRPr="00B52F72">
        <w:rPr>
          <w:sz w:val="28"/>
          <w:szCs w:val="28"/>
        </w:rPr>
        <w:t xml:space="preserve"> </w:t>
      </w:r>
      <w:r w:rsidR="00457CD4" w:rsidRPr="005A5074">
        <w:rPr>
          <w:sz w:val="28"/>
          <w:szCs w:val="28"/>
          <w:highlight w:val="yellow"/>
        </w:rPr>
        <w:t>Наименование организации</w:t>
      </w:r>
      <w:r w:rsidRPr="00B52F72">
        <w:rPr>
          <w:sz w:val="28"/>
          <w:szCs w:val="28"/>
        </w:rPr>
        <w:t>.</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Выбор конкретных мероприятий осуществляется на основании перечня актуальных угроз безопасности, указанных в Модели угроз безопасности для соответствующей ИСПДн.</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В План мероприятий включены следующие категории мероприятий:</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 xml:space="preserve">организационные (административные); </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физические;</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технические (аппаратные и программные);</w:t>
      </w:r>
    </w:p>
    <w:p w:rsidR="00F12AFC" w:rsidRPr="00B52F72" w:rsidRDefault="00F12AFC" w:rsidP="00021025">
      <w:pPr>
        <w:pStyle w:val="aff1"/>
        <w:keepLines/>
        <w:numPr>
          <w:ilvl w:val="0"/>
          <w:numId w:val="62"/>
        </w:numPr>
        <w:tabs>
          <w:tab w:val="left" w:pos="1134"/>
        </w:tabs>
        <w:spacing w:after="0" w:line="288" w:lineRule="auto"/>
        <w:ind w:firstLine="709"/>
        <w:jc w:val="both"/>
        <w:rPr>
          <w:sz w:val="28"/>
          <w:szCs w:val="28"/>
        </w:rPr>
      </w:pPr>
      <w:r w:rsidRPr="00B52F72">
        <w:rPr>
          <w:sz w:val="28"/>
          <w:szCs w:val="28"/>
        </w:rPr>
        <w:t xml:space="preserve">контролирующие. </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В План мероприятий включена следующая информация:</w:t>
      </w:r>
    </w:p>
    <w:p w:rsidR="00F12AFC" w:rsidRPr="00B52F72" w:rsidRDefault="00F12AFC" w:rsidP="00021025">
      <w:pPr>
        <w:pStyle w:val="aff1"/>
        <w:keepLines/>
        <w:numPr>
          <w:ilvl w:val="0"/>
          <w:numId w:val="63"/>
        </w:numPr>
        <w:tabs>
          <w:tab w:val="left" w:pos="1134"/>
        </w:tabs>
        <w:spacing w:after="0" w:line="288" w:lineRule="auto"/>
        <w:ind w:firstLine="709"/>
        <w:jc w:val="both"/>
        <w:rPr>
          <w:sz w:val="28"/>
          <w:szCs w:val="28"/>
        </w:rPr>
      </w:pPr>
      <w:r w:rsidRPr="00B52F72">
        <w:rPr>
          <w:sz w:val="28"/>
          <w:szCs w:val="28"/>
        </w:rPr>
        <w:t>название мероприятия;</w:t>
      </w:r>
    </w:p>
    <w:p w:rsidR="00F12AFC" w:rsidRPr="00B52F72" w:rsidRDefault="00F12AFC" w:rsidP="00021025">
      <w:pPr>
        <w:pStyle w:val="aff1"/>
        <w:keepLines/>
        <w:numPr>
          <w:ilvl w:val="0"/>
          <w:numId w:val="63"/>
        </w:numPr>
        <w:tabs>
          <w:tab w:val="left" w:pos="1134"/>
        </w:tabs>
        <w:spacing w:after="0" w:line="288" w:lineRule="auto"/>
        <w:ind w:firstLine="709"/>
        <w:jc w:val="both"/>
        <w:rPr>
          <w:sz w:val="28"/>
          <w:szCs w:val="28"/>
        </w:rPr>
      </w:pPr>
      <w:r w:rsidRPr="00B52F72">
        <w:rPr>
          <w:sz w:val="28"/>
          <w:szCs w:val="28"/>
        </w:rPr>
        <w:t>периодичность мероприятия (разовое/периодическое);</w:t>
      </w:r>
    </w:p>
    <w:p w:rsidR="00F12AFC" w:rsidRPr="00B52F72" w:rsidRDefault="00F12AFC" w:rsidP="00021025">
      <w:pPr>
        <w:pStyle w:val="aff1"/>
        <w:keepLines/>
        <w:numPr>
          <w:ilvl w:val="0"/>
          <w:numId w:val="63"/>
        </w:numPr>
        <w:tabs>
          <w:tab w:val="left" w:pos="1134"/>
        </w:tabs>
        <w:spacing w:after="0" w:line="288" w:lineRule="auto"/>
        <w:ind w:firstLine="709"/>
        <w:jc w:val="both"/>
        <w:rPr>
          <w:sz w:val="28"/>
          <w:szCs w:val="28"/>
        </w:rPr>
      </w:pPr>
      <w:r w:rsidRPr="00B52F72">
        <w:rPr>
          <w:sz w:val="28"/>
          <w:szCs w:val="28"/>
        </w:rPr>
        <w:t>исполнитель мероприятия/ответственный за исполнение.</w:t>
      </w:r>
    </w:p>
    <w:p w:rsidR="00F12AFC" w:rsidRPr="00B52F72" w:rsidRDefault="00F12AFC" w:rsidP="00F12AFC">
      <w:pPr>
        <w:pStyle w:val="aff1"/>
        <w:keepLines/>
        <w:spacing w:after="0" w:line="288" w:lineRule="auto"/>
        <w:ind w:firstLine="709"/>
        <w:jc w:val="both"/>
        <w:rPr>
          <w:sz w:val="28"/>
          <w:szCs w:val="28"/>
        </w:rPr>
      </w:pPr>
      <w:r w:rsidRPr="00B52F72">
        <w:rPr>
          <w:sz w:val="28"/>
          <w:szCs w:val="28"/>
        </w:rPr>
        <w:t xml:space="preserve">План внутренних проверок составляется на все информационные системы персональных данных </w:t>
      </w:r>
      <w:r w:rsidR="000279F7" w:rsidRPr="007213B2">
        <w:rPr>
          <w:sz w:val="28"/>
          <w:szCs w:val="28"/>
          <w:highlight w:val="yellow"/>
        </w:rPr>
        <w:t>Наименование организации</w:t>
      </w:r>
      <w:r w:rsidRPr="00B52F72">
        <w:rPr>
          <w:sz w:val="28"/>
          <w:szCs w:val="28"/>
        </w:rPr>
        <w:t>.</w:t>
      </w:r>
    </w:p>
    <w:p w:rsidR="00F12AFC" w:rsidRPr="00F12AFC" w:rsidRDefault="00F12AFC" w:rsidP="00F12AFC">
      <w:pPr>
        <w:tabs>
          <w:tab w:val="left" w:pos="3120"/>
        </w:tabs>
        <w:rPr>
          <w:rFonts w:cs="Times New Roman"/>
          <w:sz w:val="28"/>
          <w:szCs w:val="28"/>
        </w:rPr>
      </w:pPr>
    </w:p>
    <w:p w:rsidR="00F12AFC" w:rsidRPr="00B52F72" w:rsidRDefault="00F12AFC" w:rsidP="00B52F72">
      <w:pPr>
        <w:pStyle w:val="aff3"/>
        <w:numPr>
          <w:ilvl w:val="0"/>
          <w:numId w:val="0"/>
        </w:numPr>
        <w:spacing w:before="600" w:after="480"/>
        <w:ind w:firstLine="709"/>
        <w:jc w:val="center"/>
        <w:rPr>
          <w:b w:val="0"/>
          <w:szCs w:val="32"/>
        </w:rPr>
      </w:pPr>
      <w:bookmarkStart w:id="77" w:name="_Toc247460675"/>
      <w:bookmarkEnd w:id="75"/>
      <w:r w:rsidRPr="00B52F72">
        <w:rPr>
          <w:b w:val="0"/>
          <w:szCs w:val="32"/>
        </w:rPr>
        <w:lastRenderedPageBreak/>
        <w:t xml:space="preserve">План мероприятий по </w:t>
      </w:r>
      <w:bookmarkEnd w:id="77"/>
      <w:r w:rsidR="00B52F72">
        <w:rPr>
          <w:b w:val="0"/>
          <w:szCs w:val="32"/>
        </w:rPr>
        <w:t>защите информации</w:t>
      </w:r>
    </w:p>
    <w:tbl>
      <w:tblPr>
        <w:tblW w:w="991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8"/>
        <w:gridCol w:w="2722"/>
        <w:gridCol w:w="2129"/>
      </w:tblGrid>
      <w:tr w:rsidR="00F12AFC" w:rsidRPr="007D531D" w:rsidTr="008B398A">
        <w:trPr>
          <w:cantSplit/>
          <w:trHeight w:val="42"/>
          <w:tblHeader/>
        </w:trPr>
        <w:tc>
          <w:tcPr>
            <w:tcW w:w="5068" w:type="dxa"/>
            <w:shd w:val="clear" w:color="auto" w:fill="auto"/>
            <w:vAlign w:val="center"/>
          </w:tcPr>
          <w:p w:rsidR="00F12AFC" w:rsidRPr="007D531D" w:rsidRDefault="00F12AFC" w:rsidP="00F12AFC">
            <w:pPr>
              <w:pStyle w:val="Tableheader"/>
              <w:keepLines/>
              <w:spacing w:line="288" w:lineRule="auto"/>
              <w:rPr>
                <w:b/>
                <w:sz w:val="24"/>
              </w:rPr>
            </w:pPr>
            <w:r w:rsidRPr="007D531D">
              <w:rPr>
                <w:b/>
                <w:sz w:val="24"/>
              </w:rPr>
              <w:t>Мероприятие</w:t>
            </w:r>
          </w:p>
        </w:tc>
        <w:tc>
          <w:tcPr>
            <w:tcW w:w="2722" w:type="dxa"/>
            <w:shd w:val="clear" w:color="auto" w:fill="auto"/>
            <w:vAlign w:val="center"/>
          </w:tcPr>
          <w:p w:rsidR="00F12AFC" w:rsidRPr="007D531D" w:rsidRDefault="00F12AFC" w:rsidP="00F12AFC">
            <w:pPr>
              <w:pStyle w:val="Tableheader"/>
              <w:keepLines/>
              <w:spacing w:line="288" w:lineRule="auto"/>
              <w:rPr>
                <w:b/>
                <w:sz w:val="24"/>
              </w:rPr>
            </w:pPr>
            <w:r w:rsidRPr="007D531D">
              <w:rPr>
                <w:b/>
                <w:sz w:val="24"/>
              </w:rPr>
              <w:t>Периодичность</w:t>
            </w:r>
          </w:p>
        </w:tc>
        <w:tc>
          <w:tcPr>
            <w:tcW w:w="2129" w:type="dxa"/>
            <w:shd w:val="clear" w:color="auto" w:fill="auto"/>
            <w:vAlign w:val="center"/>
          </w:tcPr>
          <w:p w:rsidR="00F12AFC" w:rsidRPr="007D531D" w:rsidRDefault="00F12AFC" w:rsidP="00F12AFC">
            <w:pPr>
              <w:pStyle w:val="Tableheader"/>
              <w:keepLines/>
              <w:spacing w:line="288" w:lineRule="auto"/>
              <w:rPr>
                <w:b/>
                <w:sz w:val="24"/>
              </w:rPr>
            </w:pPr>
            <w:r w:rsidRPr="007D531D">
              <w:rPr>
                <w:b/>
                <w:sz w:val="24"/>
              </w:rPr>
              <w:t>Исполнитель/ Ответственный</w:t>
            </w:r>
          </w:p>
        </w:tc>
      </w:tr>
      <w:tr w:rsidR="00F12AFC" w:rsidRPr="00C012D7" w:rsidTr="008B398A">
        <w:trPr>
          <w:cantSplit/>
          <w:trHeight w:val="496"/>
        </w:trPr>
        <w:tc>
          <w:tcPr>
            <w:tcW w:w="9919" w:type="dxa"/>
            <w:gridSpan w:val="3"/>
            <w:shd w:val="clear" w:color="auto" w:fill="auto"/>
            <w:vAlign w:val="center"/>
          </w:tcPr>
          <w:p w:rsidR="00F12AFC" w:rsidRPr="00C012D7" w:rsidRDefault="00F12AFC" w:rsidP="00F12AFC">
            <w:pPr>
              <w:pStyle w:val="Tabletitle"/>
              <w:keepLines/>
              <w:spacing w:line="288" w:lineRule="auto"/>
              <w:rPr>
                <w:b/>
                <w:sz w:val="24"/>
                <w:szCs w:val="24"/>
              </w:rPr>
            </w:pPr>
            <w:r w:rsidRPr="00C012D7">
              <w:rPr>
                <w:b/>
                <w:sz w:val="24"/>
                <w:szCs w:val="24"/>
              </w:rPr>
              <w:t>Организационные мероприятия</w:t>
            </w: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Pr>
                <w:sz w:val="24"/>
              </w:rPr>
              <w:t>Обследование информационных систем</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E94BA7"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Определение перечня ИСПДн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Определение обрабатываемых ПДн и объектов защиты</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Определение круга лиц</w:t>
            </w:r>
            <w:r>
              <w:rPr>
                <w:sz w:val="24"/>
              </w:rPr>
              <w:t>,</w:t>
            </w:r>
            <w:r w:rsidRPr="007D531D">
              <w:rPr>
                <w:sz w:val="24"/>
              </w:rPr>
              <w:t xml:space="preserve"> участвующих в обработке 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срок  до</w:t>
            </w:r>
            <w:r>
              <w:rPr>
                <w:sz w:val="24"/>
              </w:rPr>
              <w:t>.</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Определение прав разграничения доступа пользователей ИСПДн, необходимых для выполнения должностных обязанностей</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7B6D43">
            <w:pPr>
              <w:pStyle w:val="Tabletext"/>
              <w:keepLines/>
              <w:spacing w:line="288" w:lineRule="auto"/>
              <w:rPr>
                <w:sz w:val="24"/>
              </w:rPr>
            </w:pPr>
            <w:r w:rsidRPr="007D531D">
              <w:rPr>
                <w:sz w:val="24"/>
              </w:rPr>
              <w:t xml:space="preserve">Назначение ответственного за </w:t>
            </w:r>
            <w:r w:rsidR="007B6D43">
              <w:rPr>
                <w:sz w:val="24"/>
              </w:rPr>
              <w:t xml:space="preserve">обеспечение </w:t>
            </w:r>
            <w:r w:rsidRPr="007D531D">
              <w:rPr>
                <w:sz w:val="24"/>
              </w:rPr>
              <w:t>безопасност</w:t>
            </w:r>
            <w:r w:rsidR="007B6D43">
              <w:rPr>
                <w:sz w:val="24"/>
              </w:rPr>
              <w:t>и</w:t>
            </w:r>
            <w:r w:rsidRPr="007D531D">
              <w:rPr>
                <w:sz w:val="24"/>
              </w:rPr>
              <w:t xml:space="preserve"> 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Классификация всех выявленных ИСПДн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85"/>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Организация режима и контроля доступа (охраны) в помещения, в которых установлены аппаратные средства ИСПДн.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срок  до</w:t>
            </w:r>
            <w:r>
              <w:rPr>
                <w:sz w:val="24"/>
              </w:rPr>
              <w:t xml:space="preserve">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85"/>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Организация порядка резервного копирования защищаемой информации на твердые носители</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Pr>
                <w:sz w:val="24"/>
              </w:rPr>
              <w:t>срок  до</w:t>
            </w:r>
            <w:r w:rsidRPr="00343AFC">
              <w:rPr>
                <w:sz w:val="24"/>
              </w:rPr>
              <w:t>.</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Организация информирования сотрудников о порядке обработки ПДн</w:t>
            </w:r>
            <w:r>
              <w:rPr>
                <w:sz w:val="24"/>
              </w:rPr>
              <w:t xml:space="preserve"> и их обучения</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Организация информирования сотрудников о введенном режиме защиты ПДн</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Pr>
                <w:sz w:val="24"/>
              </w:rPr>
              <w:t>Подготовка и утверждение комплекта нормативной документации, регламентирующей обработку ПДн в ИСПДн</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8B0A8C" w:rsidRPr="007D531D" w:rsidTr="00AD339D">
        <w:trPr>
          <w:cantSplit/>
          <w:trHeight w:val="27"/>
        </w:trPr>
        <w:tc>
          <w:tcPr>
            <w:tcW w:w="9919" w:type="dxa"/>
            <w:gridSpan w:val="3"/>
            <w:shd w:val="clear" w:color="auto" w:fill="auto"/>
            <w:vAlign w:val="center"/>
          </w:tcPr>
          <w:p w:rsidR="008B0A8C" w:rsidRPr="008B0A8C" w:rsidRDefault="008B0A8C" w:rsidP="00F12AFC">
            <w:pPr>
              <w:pStyle w:val="Tabletext"/>
              <w:keepLines/>
              <w:spacing w:line="288" w:lineRule="auto"/>
              <w:rPr>
                <w:b/>
                <w:sz w:val="24"/>
              </w:rPr>
            </w:pPr>
            <w:r w:rsidRPr="008B0A8C">
              <w:rPr>
                <w:b/>
                <w:sz w:val="24"/>
              </w:rPr>
              <w:t>Физические мероприятия</w:t>
            </w:r>
          </w:p>
        </w:tc>
      </w:tr>
      <w:tr w:rsidR="008B0A8C" w:rsidRPr="007D531D" w:rsidTr="00AD339D">
        <w:trPr>
          <w:cantSplit/>
          <w:trHeight w:val="27"/>
        </w:trPr>
        <w:tc>
          <w:tcPr>
            <w:tcW w:w="5068" w:type="dxa"/>
            <w:shd w:val="clear" w:color="auto" w:fill="auto"/>
          </w:tcPr>
          <w:p w:rsidR="008B0A8C" w:rsidRPr="004F597D" w:rsidRDefault="008B0A8C" w:rsidP="008B0A8C">
            <w:pPr>
              <w:ind w:firstLine="0"/>
              <w:rPr>
                <w:rFonts w:cs="Times New Roman"/>
                <w:szCs w:val="24"/>
              </w:rPr>
            </w:pPr>
            <w:r w:rsidRPr="004F597D">
              <w:rPr>
                <w:rFonts w:cs="Times New Roman"/>
                <w:szCs w:val="24"/>
              </w:rPr>
              <w:t xml:space="preserve">Установление </w:t>
            </w:r>
            <w:r>
              <w:rPr>
                <w:rFonts w:cs="Times New Roman"/>
                <w:szCs w:val="24"/>
              </w:rPr>
              <w:t xml:space="preserve">границ </w:t>
            </w:r>
            <w:r w:rsidRPr="004F597D">
              <w:rPr>
                <w:rFonts w:cs="Times New Roman"/>
                <w:szCs w:val="24"/>
              </w:rPr>
              <w:t>контролируемой зоны ИСПДн</w:t>
            </w:r>
          </w:p>
        </w:tc>
        <w:tc>
          <w:tcPr>
            <w:tcW w:w="2722" w:type="dxa"/>
            <w:shd w:val="clear" w:color="auto" w:fill="auto"/>
            <w:vAlign w:val="center"/>
          </w:tcPr>
          <w:p w:rsidR="008B0A8C" w:rsidRPr="007D531D" w:rsidRDefault="008B0A8C" w:rsidP="00AD339D">
            <w:pPr>
              <w:pStyle w:val="Tabletext"/>
              <w:keepLines/>
              <w:spacing w:line="288" w:lineRule="auto"/>
              <w:rPr>
                <w:sz w:val="24"/>
              </w:rPr>
            </w:pPr>
            <w:r w:rsidRPr="007D531D">
              <w:rPr>
                <w:sz w:val="24"/>
              </w:rPr>
              <w:t>Разовое</w:t>
            </w:r>
          </w:p>
          <w:p w:rsidR="008B0A8C" w:rsidRPr="007D531D" w:rsidRDefault="008B0A8C" w:rsidP="00AD339D">
            <w:pPr>
              <w:pStyle w:val="Tabletext"/>
              <w:keepLines/>
              <w:spacing w:line="288" w:lineRule="auto"/>
              <w:rPr>
                <w:sz w:val="24"/>
              </w:rPr>
            </w:pPr>
            <w:r w:rsidRPr="007D531D">
              <w:rPr>
                <w:sz w:val="24"/>
              </w:rPr>
              <w:t>срок  до</w:t>
            </w:r>
            <w:r>
              <w:rPr>
                <w:sz w:val="24"/>
              </w:rPr>
              <w:t xml:space="preserve"> </w:t>
            </w:r>
          </w:p>
        </w:tc>
        <w:tc>
          <w:tcPr>
            <w:tcW w:w="2129" w:type="dxa"/>
            <w:shd w:val="clear" w:color="auto" w:fill="auto"/>
            <w:vAlign w:val="center"/>
          </w:tcPr>
          <w:p w:rsidR="008B0A8C" w:rsidRPr="007D531D" w:rsidRDefault="008B0A8C" w:rsidP="00F12AFC">
            <w:pPr>
              <w:pStyle w:val="Tabletext"/>
              <w:keepLines/>
              <w:spacing w:line="288" w:lineRule="auto"/>
              <w:rPr>
                <w:sz w:val="24"/>
              </w:rPr>
            </w:pPr>
          </w:p>
        </w:tc>
      </w:tr>
      <w:tr w:rsidR="008B0A8C" w:rsidRPr="007D531D" w:rsidTr="00AD339D">
        <w:trPr>
          <w:cantSplit/>
          <w:trHeight w:val="27"/>
        </w:trPr>
        <w:tc>
          <w:tcPr>
            <w:tcW w:w="5068" w:type="dxa"/>
            <w:shd w:val="clear" w:color="auto" w:fill="auto"/>
          </w:tcPr>
          <w:p w:rsidR="008B0A8C" w:rsidRPr="004F597D" w:rsidRDefault="008B0A8C" w:rsidP="008B0A8C">
            <w:pPr>
              <w:ind w:firstLine="0"/>
              <w:rPr>
                <w:rFonts w:cs="Times New Roman"/>
                <w:szCs w:val="24"/>
              </w:rPr>
            </w:pPr>
            <w:r w:rsidRPr="004F597D">
              <w:rPr>
                <w:rFonts w:cs="Times New Roman"/>
                <w:szCs w:val="24"/>
              </w:rPr>
              <w:t>Организация постов охраны для пропуска в контролируемую зону</w:t>
            </w:r>
          </w:p>
        </w:tc>
        <w:tc>
          <w:tcPr>
            <w:tcW w:w="2722" w:type="dxa"/>
            <w:shd w:val="clear" w:color="auto" w:fill="auto"/>
            <w:vAlign w:val="center"/>
          </w:tcPr>
          <w:p w:rsidR="008B0A8C" w:rsidRPr="00343AFC" w:rsidRDefault="008B0A8C" w:rsidP="00AD339D">
            <w:pPr>
              <w:pStyle w:val="Tabletext"/>
              <w:keepLines/>
              <w:spacing w:line="288" w:lineRule="auto"/>
              <w:rPr>
                <w:sz w:val="24"/>
              </w:rPr>
            </w:pPr>
            <w:r w:rsidRPr="00343AFC">
              <w:rPr>
                <w:sz w:val="24"/>
              </w:rPr>
              <w:t>Разовое</w:t>
            </w:r>
          </w:p>
          <w:p w:rsidR="008B0A8C" w:rsidRPr="007D531D" w:rsidRDefault="008B0A8C" w:rsidP="00AD339D">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8B0A8C" w:rsidRPr="007D531D" w:rsidRDefault="008B0A8C" w:rsidP="00F12AFC">
            <w:pPr>
              <w:pStyle w:val="Tabletext"/>
              <w:keepLines/>
              <w:spacing w:line="288" w:lineRule="auto"/>
              <w:rPr>
                <w:sz w:val="24"/>
              </w:rPr>
            </w:pPr>
          </w:p>
        </w:tc>
      </w:tr>
      <w:tr w:rsidR="008B0A8C" w:rsidRPr="007D531D" w:rsidTr="00AD339D">
        <w:trPr>
          <w:cantSplit/>
          <w:trHeight w:val="27"/>
        </w:trPr>
        <w:tc>
          <w:tcPr>
            <w:tcW w:w="5068" w:type="dxa"/>
            <w:shd w:val="clear" w:color="auto" w:fill="auto"/>
          </w:tcPr>
          <w:p w:rsidR="008B0A8C" w:rsidRPr="004F597D" w:rsidRDefault="008B0A8C" w:rsidP="008B0A8C">
            <w:pPr>
              <w:ind w:firstLine="0"/>
              <w:rPr>
                <w:rFonts w:cs="Times New Roman"/>
                <w:szCs w:val="24"/>
              </w:rPr>
            </w:pPr>
            <w:r w:rsidRPr="004F597D">
              <w:rPr>
                <w:rFonts w:cs="Times New Roman"/>
                <w:szCs w:val="24"/>
              </w:rPr>
              <w:t>Установка жалюзи, штор на окнах или другие меры, исключающие несанкционированный доступ к ПД снаружи здания</w:t>
            </w:r>
          </w:p>
        </w:tc>
        <w:tc>
          <w:tcPr>
            <w:tcW w:w="2722" w:type="dxa"/>
            <w:shd w:val="clear" w:color="auto" w:fill="auto"/>
            <w:vAlign w:val="center"/>
          </w:tcPr>
          <w:p w:rsidR="008B0A8C" w:rsidRPr="00343AFC" w:rsidRDefault="008B0A8C" w:rsidP="00AD339D">
            <w:pPr>
              <w:pStyle w:val="Tabletext"/>
              <w:keepLines/>
              <w:spacing w:line="288" w:lineRule="auto"/>
              <w:rPr>
                <w:sz w:val="24"/>
              </w:rPr>
            </w:pPr>
            <w:r w:rsidRPr="00343AFC">
              <w:rPr>
                <w:sz w:val="24"/>
              </w:rPr>
              <w:t>Разовое</w:t>
            </w:r>
          </w:p>
          <w:p w:rsidR="008B0A8C" w:rsidRPr="007D531D" w:rsidRDefault="008B0A8C" w:rsidP="00AD339D">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8B0A8C" w:rsidRPr="007D531D" w:rsidRDefault="008B0A8C" w:rsidP="00F12AFC">
            <w:pPr>
              <w:pStyle w:val="Tabletext"/>
              <w:keepLines/>
              <w:spacing w:line="288" w:lineRule="auto"/>
              <w:rPr>
                <w:sz w:val="24"/>
              </w:rPr>
            </w:pPr>
          </w:p>
        </w:tc>
      </w:tr>
      <w:tr w:rsidR="00F12AFC" w:rsidRPr="007D531D" w:rsidTr="008B398A">
        <w:trPr>
          <w:cantSplit/>
          <w:trHeight w:val="27"/>
        </w:trPr>
        <w:tc>
          <w:tcPr>
            <w:tcW w:w="9919" w:type="dxa"/>
            <w:gridSpan w:val="3"/>
            <w:shd w:val="clear" w:color="auto" w:fill="auto"/>
            <w:vAlign w:val="center"/>
          </w:tcPr>
          <w:p w:rsidR="00F12AFC" w:rsidRPr="007D531D" w:rsidRDefault="00F12AFC" w:rsidP="00F12AFC">
            <w:pPr>
              <w:pStyle w:val="Tabletext"/>
              <w:keepLines/>
              <w:spacing w:line="288" w:lineRule="auto"/>
              <w:rPr>
                <w:b/>
                <w:sz w:val="24"/>
              </w:rPr>
            </w:pPr>
            <w:r w:rsidRPr="007D531D">
              <w:rPr>
                <w:b/>
                <w:sz w:val="24"/>
              </w:rPr>
              <w:lastRenderedPageBreak/>
              <w:t>Технические мероприятия</w:t>
            </w: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Внедрение специальной подсистемы управления доступом, регистрации и учета </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Разовое</w:t>
            </w:r>
          </w:p>
          <w:p w:rsidR="00F12AFC" w:rsidRPr="007D531D" w:rsidRDefault="00F12AFC" w:rsidP="007B6D43">
            <w:pPr>
              <w:pStyle w:val="Tabletext"/>
              <w:keepLines/>
              <w:spacing w:line="288" w:lineRule="auto"/>
              <w:rPr>
                <w:sz w:val="24"/>
              </w:rPr>
            </w:pPr>
            <w:r w:rsidRPr="007D531D">
              <w:rPr>
                <w:sz w:val="24"/>
              </w:rPr>
              <w:t>срок  до</w:t>
            </w:r>
            <w:r>
              <w:rPr>
                <w:sz w:val="24"/>
              </w:rPr>
              <w:t xml:space="preserve">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Внедрение межсетевого экранирования </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 xml:space="preserve">Внедрение криптографической защиты </w:t>
            </w:r>
          </w:p>
        </w:tc>
        <w:tc>
          <w:tcPr>
            <w:tcW w:w="2722" w:type="dxa"/>
            <w:shd w:val="clear" w:color="auto" w:fill="auto"/>
            <w:vAlign w:val="center"/>
          </w:tcPr>
          <w:p w:rsidR="00F12AFC" w:rsidRPr="00343AFC" w:rsidRDefault="00F12AFC" w:rsidP="00F12AFC">
            <w:pPr>
              <w:pStyle w:val="Tabletext"/>
              <w:keepLines/>
              <w:spacing w:line="288" w:lineRule="auto"/>
              <w:rPr>
                <w:sz w:val="24"/>
              </w:rPr>
            </w:pPr>
            <w:r w:rsidRPr="00343AFC">
              <w:rPr>
                <w:sz w:val="24"/>
              </w:rPr>
              <w:t>Разовое</w:t>
            </w:r>
          </w:p>
          <w:p w:rsidR="00F12AFC" w:rsidRPr="007D531D" w:rsidRDefault="00F12AFC" w:rsidP="007B6D43">
            <w:pPr>
              <w:pStyle w:val="Tabletext"/>
              <w:keepLines/>
              <w:spacing w:line="288" w:lineRule="auto"/>
              <w:rPr>
                <w:sz w:val="24"/>
              </w:rPr>
            </w:pPr>
            <w:r w:rsidRPr="00343AFC">
              <w:rPr>
                <w:sz w:val="24"/>
              </w:rPr>
              <w:t xml:space="preserve">срок  до </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7"/>
        </w:trPr>
        <w:tc>
          <w:tcPr>
            <w:tcW w:w="9919" w:type="dxa"/>
            <w:gridSpan w:val="3"/>
            <w:shd w:val="clear" w:color="auto" w:fill="auto"/>
            <w:vAlign w:val="center"/>
          </w:tcPr>
          <w:p w:rsidR="00F12AFC" w:rsidRPr="007D531D" w:rsidRDefault="00F12AFC" w:rsidP="00F12AFC">
            <w:pPr>
              <w:pStyle w:val="Tabletext"/>
              <w:keepLines/>
              <w:spacing w:line="288" w:lineRule="auto"/>
              <w:rPr>
                <w:b/>
                <w:sz w:val="24"/>
              </w:rPr>
            </w:pPr>
            <w:r w:rsidRPr="007D531D">
              <w:rPr>
                <w:b/>
                <w:sz w:val="24"/>
              </w:rPr>
              <w:t>Контролирующие мероприятия</w:t>
            </w:r>
          </w:p>
        </w:tc>
      </w:tr>
      <w:tr w:rsidR="00F12AFC" w:rsidRPr="007D531D" w:rsidTr="008B398A">
        <w:trPr>
          <w:cantSplit/>
          <w:trHeight w:val="27"/>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Контроль над соблюдением режима обработки 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Еженедельно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Проведение внутренних проверок на предмет выявления изменений в режиме обработки и защиты 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Ежегодно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Контроль за обновлениями программного обеспечения и единообразия применяемого ПО на всех элементах ИСПДн</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Еженедельно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Контроль за обеспечением резервного копирования</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Ежемесячно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Организация анализа и пересмотра имеющихся угроз безопасности ПДн, а так же предсказание появления новых, еще неизвестных, угроз</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Ежегодно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r w:rsidR="00F12AFC" w:rsidRPr="007D531D" w:rsidTr="008B398A">
        <w:trPr>
          <w:cantSplit/>
          <w:trHeight w:val="20"/>
        </w:trPr>
        <w:tc>
          <w:tcPr>
            <w:tcW w:w="5068"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Поддержание в актуальном состоянии нормативно-организационных документов</w:t>
            </w:r>
          </w:p>
        </w:tc>
        <w:tc>
          <w:tcPr>
            <w:tcW w:w="2722" w:type="dxa"/>
            <w:shd w:val="clear" w:color="auto" w:fill="auto"/>
            <w:vAlign w:val="center"/>
          </w:tcPr>
          <w:p w:rsidR="00F12AFC" w:rsidRPr="007D531D" w:rsidRDefault="00F12AFC" w:rsidP="00F12AFC">
            <w:pPr>
              <w:pStyle w:val="Tabletext"/>
              <w:keepLines/>
              <w:spacing w:line="288" w:lineRule="auto"/>
              <w:rPr>
                <w:sz w:val="24"/>
              </w:rPr>
            </w:pPr>
            <w:r w:rsidRPr="007D531D">
              <w:rPr>
                <w:sz w:val="24"/>
              </w:rPr>
              <w:t>Ежемесячно</w:t>
            </w:r>
          </w:p>
        </w:tc>
        <w:tc>
          <w:tcPr>
            <w:tcW w:w="2129" w:type="dxa"/>
            <w:shd w:val="clear" w:color="auto" w:fill="auto"/>
            <w:vAlign w:val="center"/>
          </w:tcPr>
          <w:p w:rsidR="00F12AFC" w:rsidRPr="007D531D" w:rsidRDefault="00F12AFC" w:rsidP="00F12AFC">
            <w:pPr>
              <w:pStyle w:val="Tabletext"/>
              <w:keepLines/>
              <w:spacing w:line="288" w:lineRule="auto"/>
              <w:rPr>
                <w:sz w:val="24"/>
              </w:rPr>
            </w:pPr>
          </w:p>
        </w:tc>
      </w:tr>
    </w:tbl>
    <w:p w:rsidR="00F12AFC" w:rsidRPr="007D531D" w:rsidRDefault="00F12AFC" w:rsidP="00F12AFC">
      <w:pPr>
        <w:pStyle w:val="aff1"/>
        <w:spacing w:after="0" w:line="360" w:lineRule="auto"/>
        <w:ind w:firstLine="720"/>
        <w:jc w:val="both"/>
      </w:pPr>
    </w:p>
    <w:p w:rsidR="00F12AFC" w:rsidRPr="007D531D" w:rsidRDefault="00F12AFC" w:rsidP="00F12AFC">
      <w:pPr>
        <w:jc w:val="center"/>
        <w:rPr>
          <w:szCs w:val="24"/>
        </w:rPr>
      </w:pPr>
    </w:p>
    <w:p w:rsidR="00F12AFC" w:rsidRPr="00F12AFC" w:rsidRDefault="00F12AFC" w:rsidP="00F12AFC">
      <w:pPr>
        <w:tabs>
          <w:tab w:val="left" w:pos="6165"/>
        </w:tabs>
        <w:rPr>
          <w:sz w:val="28"/>
          <w:szCs w:val="28"/>
        </w:rPr>
      </w:pPr>
    </w:p>
    <w:sectPr w:rsidR="00F12AFC" w:rsidRPr="00F12AFC" w:rsidSect="00D7731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EFE" w:rsidRDefault="00391EFE">
      <w:r>
        <w:separator/>
      </w:r>
    </w:p>
  </w:endnote>
  <w:endnote w:type="continuationSeparator" w:id="0">
    <w:p w:rsidR="00391EFE" w:rsidRDefault="00391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21002A87" w:usb1="00000000" w:usb2="00000000"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3B2" w:rsidRDefault="007213B2">
    <w:pPr>
      <w:pStyle w:val="af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3B2" w:rsidRDefault="007213B2">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3B2" w:rsidRDefault="007213B2">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EFE" w:rsidRDefault="00391EFE">
      <w:r>
        <w:separator/>
      </w:r>
    </w:p>
  </w:footnote>
  <w:footnote w:type="continuationSeparator" w:id="0">
    <w:p w:rsidR="00391EFE" w:rsidRDefault="00391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3B2" w:rsidRDefault="007213B2">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3B2" w:rsidRPr="009D6F5F" w:rsidRDefault="007213B2" w:rsidP="00C529AD">
    <w:pPr>
      <w:pStyle w:val="af5"/>
      <w:jc w:val="right"/>
      <w:rPr>
        <w:rFonts w:ascii="Times New Roman" w:hAnsi="Times New Roman" w:cs="Times New Roman"/>
        <w:sz w:val="26"/>
        <w:szCs w:val="26"/>
      </w:rPr>
    </w:pPr>
    <w:r w:rsidRPr="009D6F5F">
      <w:rPr>
        <w:rFonts w:ascii="Times New Roman" w:hAnsi="Times New Roman" w:cs="Times New Roman"/>
        <w:sz w:val="26"/>
        <w:szCs w:val="26"/>
      </w:rPr>
      <w:t>ПРОЕКТ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13B2" w:rsidRDefault="007213B2">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2DA9"/>
    <w:multiLevelType w:val="hybridMultilevel"/>
    <w:tmpl w:val="F13402E8"/>
    <w:lvl w:ilvl="0" w:tplc="94F2A9BA">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 w15:restartNumberingAfterBreak="0">
    <w:nsid w:val="01F372FC"/>
    <w:multiLevelType w:val="multilevel"/>
    <w:tmpl w:val="4AB8DACC"/>
    <w:lvl w:ilvl="0">
      <w:start w:val="1"/>
      <w:numFmt w:val="decimal"/>
      <w:suff w:val="space"/>
      <w:lvlText w:val="%1."/>
      <w:lvlJc w:val="left"/>
      <w:pPr>
        <w:ind w:left="502" w:hanging="360"/>
      </w:pPr>
      <w:rPr>
        <w:rFonts w:hint="default"/>
        <w:b w:val="0"/>
        <w:sz w:val="24"/>
        <w:szCs w:val="26"/>
      </w:rPr>
    </w:lvl>
    <w:lvl w:ilvl="1">
      <w:start w:val="1"/>
      <w:numFmt w:val="decimal"/>
      <w:isLgl/>
      <w:suff w:val="space"/>
      <w:lvlText w:val="%1.%2"/>
      <w:lvlJc w:val="left"/>
      <w:pPr>
        <w:ind w:left="1115" w:hanging="405"/>
      </w:pPr>
      <w:rPr>
        <w:rFonts w:ascii="Times New Roman" w:hAnsi="Times New Roman" w:cs="Times New Roman" w:hint="default"/>
        <w:sz w:val="28"/>
        <w:szCs w:val="28"/>
      </w:rPr>
    </w:lvl>
    <w:lvl w:ilvl="2">
      <w:start w:val="1"/>
      <w:numFmt w:val="decimal"/>
      <w:isLgl/>
      <w:lvlText w:val="%1.%2.%3"/>
      <w:lvlJc w:val="left"/>
      <w:pPr>
        <w:ind w:left="1080" w:hanging="720"/>
      </w:pPr>
      <w:rPr>
        <w:rFonts w:ascii="Arial" w:hAnsi="Arial" w:cs="Arial" w:hint="default"/>
        <w:sz w:val="28"/>
      </w:rPr>
    </w:lvl>
    <w:lvl w:ilvl="3">
      <w:start w:val="1"/>
      <w:numFmt w:val="decimal"/>
      <w:isLgl/>
      <w:lvlText w:val="%1.%2.%3.%4"/>
      <w:lvlJc w:val="left"/>
      <w:pPr>
        <w:ind w:left="1080" w:hanging="720"/>
      </w:pPr>
      <w:rPr>
        <w:rFonts w:ascii="Arial" w:hAnsi="Arial" w:cs="Arial" w:hint="default"/>
        <w:sz w:val="28"/>
      </w:rPr>
    </w:lvl>
    <w:lvl w:ilvl="4">
      <w:start w:val="1"/>
      <w:numFmt w:val="decimal"/>
      <w:isLgl/>
      <w:lvlText w:val="%1.%2.%3.%4.%5"/>
      <w:lvlJc w:val="left"/>
      <w:pPr>
        <w:ind w:left="1440" w:hanging="1080"/>
      </w:pPr>
      <w:rPr>
        <w:rFonts w:ascii="Arial" w:hAnsi="Arial" w:cs="Arial" w:hint="default"/>
        <w:sz w:val="28"/>
      </w:rPr>
    </w:lvl>
    <w:lvl w:ilvl="5">
      <w:start w:val="1"/>
      <w:numFmt w:val="decimal"/>
      <w:isLgl/>
      <w:lvlText w:val="%1.%2.%3.%4.%5.%6"/>
      <w:lvlJc w:val="left"/>
      <w:pPr>
        <w:ind w:left="1440" w:hanging="1080"/>
      </w:pPr>
      <w:rPr>
        <w:rFonts w:ascii="Arial" w:hAnsi="Arial" w:cs="Arial" w:hint="default"/>
        <w:sz w:val="28"/>
      </w:rPr>
    </w:lvl>
    <w:lvl w:ilvl="6">
      <w:start w:val="1"/>
      <w:numFmt w:val="decimal"/>
      <w:isLgl/>
      <w:lvlText w:val="%1.%2.%3.%4.%5.%6.%7"/>
      <w:lvlJc w:val="left"/>
      <w:pPr>
        <w:ind w:left="1800" w:hanging="1440"/>
      </w:pPr>
      <w:rPr>
        <w:rFonts w:ascii="Arial" w:hAnsi="Arial" w:cs="Arial" w:hint="default"/>
        <w:sz w:val="28"/>
      </w:rPr>
    </w:lvl>
    <w:lvl w:ilvl="7">
      <w:start w:val="1"/>
      <w:numFmt w:val="decimal"/>
      <w:isLgl/>
      <w:lvlText w:val="%1.%2.%3.%4.%5.%6.%7.%8"/>
      <w:lvlJc w:val="left"/>
      <w:pPr>
        <w:ind w:left="1800" w:hanging="1440"/>
      </w:pPr>
      <w:rPr>
        <w:rFonts w:ascii="Arial" w:hAnsi="Arial" w:cs="Arial" w:hint="default"/>
        <w:sz w:val="28"/>
      </w:rPr>
    </w:lvl>
    <w:lvl w:ilvl="8">
      <w:start w:val="1"/>
      <w:numFmt w:val="decimal"/>
      <w:isLgl/>
      <w:lvlText w:val="%1.%2.%3.%4.%5.%6.%7.%8.%9"/>
      <w:lvlJc w:val="left"/>
      <w:pPr>
        <w:ind w:left="2160" w:hanging="1800"/>
      </w:pPr>
      <w:rPr>
        <w:rFonts w:ascii="Arial" w:hAnsi="Arial" w:cs="Arial" w:hint="default"/>
        <w:sz w:val="28"/>
      </w:rPr>
    </w:lvl>
  </w:abstractNum>
  <w:abstractNum w:abstractNumId="2" w15:restartNumberingAfterBreak="0">
    <w:nsid w:val="03B3094F"/>
    <w:multiLevelType w:val="hybridMultilevel"/>
    <w:tmpl w:val="12B2B766"/>
    <w:lvl w:ilvl="0" w:tplc="BED81D0E">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13319E"/>
    <w:multiLevelType w:val="multilevel"/>
    <w:tmpl w:val="4D02D504"/>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851"/>
      </w:pPr>
      <w:rPr>
        <w:rFonts w:hint="default"/>
        <w:sz w:val="28"/>
        <w:szCs w:val="26"/>
      </w:rPr>
    </w:lvl>
    <w:lvl w:ilvl="2">
      <w:start w:val="1"/>
      <w:numFmt w:val="decimal"/>
      <w:isLgl/>
      <w:suff w:val="space"/>
      <w:lvlText w:val="%1.%2.%3."/>
      <w:lvlJc w:val="left"/>
      <w:pPr>
        <w:ind w:left="567" w:firstLine="851"/>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15:restartNumberingAfterBreak="0">
    <w:nsid w:val="07FA2188"/>
    <w:multiLevelType w:val="hybridMultilevel"/>
    <w:tmpl w:val="027A3F2C"/>
    <w:lvl w:ilvl="0" w:tplc="593A93D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B32C83"/>
    <w:multiLevelType w:val="hybridMultilevel"/>
    <w:tmpl w:val="181C3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CD14DF"/>
    <w:multiLevelType w:val="hybridMultilevel"/>
    <w:tmpl w:val="AEF0CD56"/>
    <w:lvl w:ilvl="0" w:tplc="2E6419C4">
      <w:start w:val="2"/>
      <w:numFmt w:val="bullet"/>
      <w:suff w:val="space"/>
      <w:lvlText w:val=""/>
      <w:lvlJc w:val="left"/>
      <w:pPr>
        <w:ind w:left="1571" w:hanging="360"/>
      </w:pPr>
      <w:rPr>
        <w:rFonts w:ascii="Symbol" w:hAnsi="Symbol" w:cs="Times New Roman" w:hint="default"/>
      </w:rPr>
    </w:lvl>
    <w:lvl w:ilvl="1" w:tplc="FEACABD6">
      <w:start w:val="1"/>
      <w:numFmt w:val="bullet"/>
      <w:suff w:val="space"/>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207018"/>
    <w:multiLevelType w:val="multilevel"/>
    <w:tmpl w:val="A322D486"/>
    <w:lvl w:ilvl="0">
      <w:start w:val="1"/>
      <w:numFmt w:val="decimal"/>
      <w:lvlText w:val="%1."/>
      <w:lvlJc w:val="left"/>
      <w:pPr>
        <w:ind w:left="1211" w:hanging="360"/>
      </w:pPr>
      <w:rPr>
        <w:rFonts w:hint="default"/>
      </w:rPr>
    </w:lvl>
    <w:lvl w:ilvl="1">
      <w:start w:val="1"/>
      <w:numFmt w:val="decimal"/>
      <w:lvlText w:val="%1.%2"/>
      <w:lvlJc w:val="left"/>
      <w:pPr>
        <w:ind w:left="1643" w:hanging="432"/>
      </w:pPr>
      <w:rPr>
        <w:rFonts w:hint="default"/>
      </w:rPr>
    </w:lvl>
    <w:lvl w:ilvl="2">
      <w:start w:val="1"/>
      <w:numFmt w:val="decimal"/>
      <w:lvlText w:val="%1.%2.%3."/>
      <w:lvlJc w:val="left"/>
      <w:pPr>
        <w:ind w:left="2075" w:hanging="504"/>
      </w:pPr>
      <w:rPr>
        <w:rFonts w:hint="default"/>
      </w:rPr>
    </w:lvl>
    <w:lvl w:ilvl="3">
      <w:start w:val="1"/>
      <w:numFmt w:val="decimal"/>
      <w:lvlText w:val="%1.%2.%3.%4."/>
      <w:lvlJc w:val="left"/>
      <w:pPr>
        <w:ind w:left="2579" w:hanging="648"/>
      </w:pPr>
      <w:rPr>
        <w:rFonts w:hint="default"/>
      </w:rPr>
    </w:lvl>
    <w:lvl w:ilvl="4">
      <w:start w:val="1"/>
      <w:numFmt w:val="decimal"/>
      <w:lvlText w:val="%1.%2.%3.%4.%5."/>
      <w:lvlJc w:val="left"/>
      <w:pPr>
        <w:ind w:left="3083" w:hanging="792"/>
      </w:pPr>
      <w:rPr>
        <w:rFonts w:hint="default"/>
      </w:rPr>
    </w:lvl>
    <w:lvl w:ilvl="5">
      <w:start w:val="1"/>
      <w:numFmt w:val="decimal"/>
      <w:lvlText w:val="%1.%2.%3.%4.%5.%6."/>
      <w:lvlJc w:val="left"/>
      <w:pPr>
        <w:ind w:left="3587" w:hanging="936"/>
      </w:pPr>
      <w:rPr>
        <w:rFonts w:hint="default"/>
      </w:rPr>
    </w:lvl>
    <w:lvl w:ilvl="6">
      <w:start w:val="1"/>
      <w:numFmt w:val="decimal"/>
      <w:lvlText w:val="%1.%2.%3.%4.%5.%6.%7."/>
      <w:lvlJc w:val="left"/>
      <w:pPr>
        <w:ind w:left="4091" w:hanging="1080"/>
      </w:pPr>
      <w:rPr>
        <w:rFonts w:hint="default"/>
      </w:rPr>
    </w:lvl>
    <w:lvl w:ilvl="7">
      <w:start w:val="1"/>
      <w:numFmt w:val="decimal"/>
      <w:lvlText w:val="%1.%2.%3.%4.%5.%6.%7.%8."/>
      <w:lvlJc w:val="left"/>
      <w:pPr>
        <w:ind w:left="4595" w:hanging="1224"/>
      </w:pPr>
      <w:rPr>
        <w:rFonts w:hint="default"/>
      </w:rPr>
    </w:lvl>
    <w:lvl w:ilvl="8">
      <w:start w:val="1"/>
      <w:numFmt w:val="decimal"/>
      <w:lvlText w:val="%1.%2.%3.%4.%5.%6.%7.%8.%9."/>
      <w:lvlJc w:val="left"/>
      <w:pPr>
        <w:ind w:left="5171" w:hanging="1440"/>
      </w:pPr>
      <w:rPr>
        <w:rFonts w:hint="default"/>
      </w:rPr>
    </w:lvl>
  </w:abstractNum>
  <w:abstractNum w:abstractNumId="8" w15:restartNumberingAfterBreak="0">
    <w:nsid w:val="0EC95E6C"/>
    <w:multiLevelType w:val="hybridMultilevel"/>
    <w:tmpl w:val="D806F4A6"/>
    <w:lvl w:ilvl="0" w:tplc="EE061728">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9" w15:restartNumberingAfterBreak="0">
    <w:nsid w:val="10C225F9"/>
    <w:multiLevelType w:val="hybridMultilevel"/>
    <w:tmpl w:val="3A9E3EE6"/>
    <w:lvl w:ilvl="0" w:tplc="2E6419C4">
      <w:start w:val="2"/>
      <w:numFmt w:val="bullet"/>
      <w:suff w:val="space"/>
      <w:lvlText w:val=""/>
      <w:lvlJc w:val="left"/>
      <w:pPr>
        <w:ind w:left="1571"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002AC8"/>
    <w:multiLevelType w:val="multilevel"/>
    <w:tmpl w:val="CE02AF38"/>
    <w:lvl w:ilvl="0">
      <w:start w:val="1"/>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0" w:firstLine="851"/>
      </w:pPr>
      <w:rPr>
        <w:rFonts w:eastAsia="Times New Roman" w:hint="default"/>
      </w:rPr>
    </w:lvl>
    <w:lvl w:ilvl="2">
      <w:start w:val="1"/>
      <w:numFmt w:val="decimal"/>
      <w:isLgl/>
      <w:suff w:val="space"/>
      <w:lvlText w:val="%1.%2.%3."/>
      <w:lvlJc w:val="left"/>
      <w:pPr>
        <w:ind w:left="1800" w:hanging="720"/>
      </w:pPr>
      <w:rPr>
        <w:rFonts w:eastAsia="Times New Roman" w:hint="default"/>
      </w:rPr>
    </w:lvl>
    <w:lvl w:ilvl="3">
      <w:start w:val="1"/>
      <w:numFmt w:val="decimal"/>
      <w:isLgl/>
      <w:lvlText w:val="%1.%2.%3.%4."/>
      <w:lvlJc w:val="left"/>
      <w:pPr>
        <w:ind w:left="2520" w:hanging="1080"/>
      </w:pPr>
      <w:rPr>
        <w:rFonts w:eastAsia="Times New Roman" w:hint="default"/>
      </w:rPr>
    </w:lvl>
    <w:lvl w:ilvl="4">
      <w:start w:val="1"/>
      <w:numFmt w:val="decimal"/>
      <w:isLgl/>
      <w:lvlText w:val="%1.%2.%3.%4.%5."/>
      <w:lvlJc w:val="left"/>
      <w:pPr>
        <w:ind w:left="2880" w:hanging="1080"/>
      </w:pPr>
      <w:rPr>
        <w:rFonts w:eastAsia="Times New Roman" w:hint="default"/>
      </w:rPr>
    </w:lvl>
    <w:lvl w:ilvl="5">
      <w:start w:val="1"/>
      <w:numFmt w:val="decimal"/>
      <w:isLgl/>
      <w:lvlText w:val="%1.%2.%3.%4.%5.%6."/>
      <w:lvlJc w:val="left"/>
      <w:pPr>
        <w:ind w:left="3600" w:hanging="1440"/>
      </w:pPr>
      <w:rPr>
        <w:rFonts w:eastAsia="Times New Roman" w:hint="default"/>
      </w:rPr>
    </w:lvl>
    <w:lvl w:ilvl="6">
      <w:start w:val="1"/>
      <w:numFmt w:val="decimal"/>
      <w:isLgl/>
      <w:lvlText w:val="%1.%2.%3.%4.%5.%6.%7."/>
      <w:lvlJc w:val="left"/>
      <w:pPr>
        <w:ind w:left="3960" w:hanging="1440"/>
      </w:pPr>
      <w:rPr>
        <w:rFonts w:eastAsia="Times New Roman" w:hint="default"/>
      </w:rPr>
    </w:lvl>
    <w:lvl w:ilvl="7">
      <w:start w:val="1"/>
      <w:numFmt w:val="decimal"/>
      <w:isLgl/>
      <w:lvlText w:val="%1.%2.%3.%4.%5.%6.%7.%8."/>
      <w:lvlJc w:val="left"/>
      <w:pPr>
        <w:ind w:left="4680" w:hanging="1800"/>
      </w:pPr>
      <w:rPr>
        <w:rFonts w:eastAsia="Times New Roman" w:hint="default"/>
      </w:rPr>
    </w:lvl>
    <w:lvl w:ilvl="8">
      <w:start w:val="1"/>
      <w:numFmt w:val="decimal"/>
      <w:isLgl/>
      <w:lvlText w:val="%1.%2.%3.%4.%5.%6.%7.%8.%9."/>
      <w:lvlJc w:val="left"/>
      <w:pPr>
        <w:ind w:left="5040" w:hanging="1800"/>
      </w:pPr>
      <w:rPr>
        <w:rFonts w:eastAsia="Times New Roman" w:hint="default"/>
      </w:rPr>
    </w:lvl>
  </w:abstractNum>
  <w:abstractNum w:abstractNumId="11" w15:restartNumberingAfterBreak="0">
    <w:nsid w:val="132819E7"/>
    <w:multiLevelType w:val="hybridMultilevel"/>
    <w:tmpl w:val="B2364AF6"/>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40F3E24"/>
    <w:multiLevelType w:val="hybridMultilevel"/>
    <w:tmpl w:val="1B34F3DA"/>
    <w:lvl w:ilvl="0" w:tplc="24BC94AC">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6283773"/>
    <w:multiLevelType w:val="hybridMultilevel"/>
    <w:tmpl w:val="FBE2CE5A"/>
    <w:lvl w:ilvl="0" w:tplc="639023E8">
      <w:start w:val="1"/>
      <w:numFmt w:val="decimal"/>
      <w:suff w:val="space"/>
      <w:lvlText w:val="%1."/>
      <w:lvlJc w:val="left"/>
      <w:pPr>
        <w:ind w:left="7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17BD5CE6"/>
    <w:multiLevelType w:val="hybridMultilevel"/>
    <w:tmpl w:val="7E54FE88"/>
    <w:lvl w:ilvl="0" w:tplc="B1F8209E">
      <w:start w:val="1"/>
      <w:numFmt w:val="bullet"/>
      <w:lvlText w:val="−"/>
      <w:lvlJc w:val="left"/>
      <w:pPr>
        <w:ind w:left="1429" w:hanging="360"/>
      </w:pPr>
      <w:rPr>
        <w:rFonts w:ascii="Times New Roman" w:hAnsi="Times New Roman" w:cs="Times New Roman" w:hint="default"/>
      </w:rPr>
    </w:lvl>
    <w:lvl w:ilvl="1" w:tplc="57A0005A">
      <w:numFmt w:val="bullet"/>
      <w:lvlText w:val="•"/>
      <w:lvlJc w:val="left"/>
      <w:pPr>
        <w:ind w:left="2644" w:hanging="855"/>
      </w:pPr>
      <w:rPr>
        <w:rFonts w:ascii="Times New Roman" w:eastAsiaTheme="minorHAns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A795078"/>
    <w:multiLevelType w:val="hybridMultilevel"/>
    <w:tmpl w:val="B17C76BC"/>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B1701A5"/>
    <w:multiLevelType w:val="hybridMultilevel"/>
    <w:tmpl w:val="97FE5C20"/>
    <w:lvl w:ilvl="0" w:tplc="AC420AA4">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B250950"/>
    <w:multiLevelType w:val="hybridMultilevel"/>
    <w:tmpl w:val="D0D296F0"/>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F292EC6"/>
    <w:multiLevelType w:val="multilevel"/>
    <w:tmpl w:val="A5541896"/>
    <w:lvl w:ilvl="0">
      <w:start w:val="1"/>
      <w:numFmt w:val="decimal"/>
      <w:suff w:val="space"/>
      <w:lvlText w:val="%1."/>
      <w:lvlJc w:val="left"/>
      <w:pPr>
        <w:ind w:left="705" w:hanging="705"/>
      </w:pPr>
      <w:rPr>
        <w:rFonts w:hint="default"/>
      </w:rPr>
    </w:lvl>
    <w:lvl w:ilvl="1">
      <w:start w:val="1"/>
      <w:numFmt w:val="decimal"/>
      <w:suff w:val="space"/>
      <w:lvlText w:val="%1.%2."/>
      <w:lvlJc w:val="left"/>
      <w:pPr>
        <w:ind w:left="705" w:hanging="705"/>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0174C6F"/>
    <w:multiLevelType w:val="hybridMultilevel"/>
    <w:tmpl w:val="B0D8F914"/>
    <w:lvl w:ilvl="0" w:tplc="76B20882">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1155C2A"/>
    <w:multiLevelType w:val="multilevel"/>
    <w:tmpl w:val="3744911E"/>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0" w:firstLine="851"/>
      </w:pPr>
      <w:rPr>
        <w:rFonts w:hint="default"/>
      </w:rPr>
    </w:lvl>
    <w:lvl w:ilvl="2">
      <w:start w:val="1"/>
      <w:numFmt w:val="decimal"/>
      <w:isLgl/>
      <w:suff w:val="space"/>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21" w15:restartNumberingAfterBreak="0">
    <w:nsid w:val="248C4D37"/>
    <w:multiLevelType w:val="multilevel"/>
    <w:tmpl w:val="B114E9D6"/>
    <w:lvl w:ilvl="0">
      <w:start w:val="1"/>
      <w:numFmt w:val="decimal"/>
      <w:suff w:val="space"/>
      <w:lvlText w:val="%1."/>
      <w:lvlJc w:val="left"/>
      <w:pPr>
        <w:ind w:left="705" w:hanging="705"/>
      </w:pPr>
      <w:rPr>
        <w:rFonts w:hint="default"/>
        <w:sz w:val="24"/>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5696DE5"/>
    <w:multiLevelType w:val="hybridMultilevel"/>
    <w:tmpl w:val="5AF00384"/>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5C81FD1"/>
    <w:multiLevelType w:val="multilevel"/>
    <w:tmpl w:val="17CC43C0"/>
    <w:lvl w:ilvl="0">
      <w:start w:val="1"/>
      <w:numFmt w:val="decimal"/>
      <w:suff w:val="space"/>
      <w:lvlText w:val="%1."/>
      <w:lvlJc w:val="left"/>
      <w:pPr>
        <w:ind w:left="360" w:hanging="360"/>
      </w:pPr>
      <w:rPr>
        <w:rFonts w:hint="default"/>
        <w:sz w:val="28"/>
        <w:szCs w:val="28"/>
      </w:rPr>
    </w:lvl>
    <w:lvl w:ilvl="1">
      <w:start w:val="1"/>
      <w:numFmt w:val="decimal"/>
      <w:isLgl/>
      <w:suff w:val="space"/>
      <w:lvlText w:val="%1.%2."/>
      <w:lvlJc w:val="left"/>
      <w:pPr>
        <w:ind w:left="0" w:firstLine="709"/>
      </w:pPr>
      <w:rPr>
        <w:rFonts w:ascii="Times New Roman" w:hAnsi="Times New Roman" w:cs="Times New Roman"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288B24D7"/>
    <w:multiLevelType w:val="hybridMultilevel"/>
    <w:tmpl w:val="FA36933E"/>
    <w:lvl w:ilvl="0" w:tplc="A59A8A88">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5" w15:restartNumberingAfterBreak="0">
    <w:nsid w:val="28E1751D"/>
    <w:multiLevelType w:val="hybridMultilevel"/>
    <w:tmpl w:val="DDAA69B4"/>
    <w:lvl w:ilvl="0" w:tplc="A4A2803C">
      <w:start w:val="1"/>
      <w:numFmt w:val="decimal"/>
      <w:suff w:val="space"/>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A900A9F"/>
    <w:multiLevelType w:val="hybridMultilevel"/>
    <w:tmpl w:val="709EDA78"/>
    <w:lvl w:ilvl="0" w:tplc="83282308">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DC1E9D"/>
    <w:multiLevelType w:val="hybridMultilevel"/>
    <w:tmpl w:val="6D6C6830"/>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D2D4F4D"/>
    <w:multiLevelType w:val="hybridMultilevel"/>
    <w:tmpl w:val="2408B86A"/>
    <w:lvl w:ilvl="0" w:tplc="3CC235F4">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36563D01"/>
    <w:multiLevelType w:val="hybridMultilevel"/>
    <w:tmpl w:val="923EEF7C"/>
    <w:lvl w:ilvl="0" w:tplc="D7CEBAA2">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6E5348B"/>
    <w:multiLevelType w:val="hybridMultilevel"/>
    <w:tmpl w:val="FB86ED34"/>
    <w:lvl w:ilvl="0" w:tplc="632016F4">
      <w:start w:val="1"/>
      <w:numFmt w:val="bullet"/>
      <w:suff w:val="space"/>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3B0852AB"/>
    <w:multiLevelType w:val="hybridMultilevel"/>
    <w:tmpl w:val="527251A6"/>
    <w:lvl w:ilvl="0" w:tplc="B1F8209E">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3B4C1EB1"/>
    <w:multiLevelType w:val="hybridMultilevel"/>
    <w:tmpl w:val="31EA4ED4"/>
    <w:lvl w:ilvl="0" w:tplc="A03C9B88">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C484B3F"/>
    <w:multiLevelType w:val="hybridMultilevel"/>
    <w:tmpl w:val="D37CB4AA"/>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3EA80123"/>
    <w:multiLevelType w:val="hybridMultilevel"/>
    <w:tmpl w:val="B38C86E6"/>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0B52323"/>
    <w:multiLevelType w:val="multilevel"/>
    <w:tmpl w:val="2704294C"/>
    <w:lvl w:ilvl="0">
      <w:start w:val="1"/>
      <w:numFmt w:val="decimal"/>
      <w:suff w:val="space"/>
      <w:lvlText w:val="%1."/>
      <w:lvlJc w:val="left"/>
      <w:pPr>
        <w:ind w:left="786" w:hanging="360"/>
      </w:pPr>
      <w:rPr>
        <w:rFonts w:hint="default"/>
      </w:rPr>
    </w:lvl>
    <w:lvl w:ilvl="1">
      <w:start w:val="1"/>
      <w:numFmt w:val="decimal"/>
      <w:isLgl/>
      <w:suff w:val="space"/>
      <w:lvlText w:val="%1.%2."/>
      <w:lvlJc w:val="left"/>
      <w:pPr>
        <w:ind w:left="1070" w:hanging="360"/>
      </w:pPr>
      <w:rPr>
        <w:rFonts w:hint="default"/>
        <w:sz w:val="24"/>
        <w:szCs w:val="24"/>
      </w:rPr>
    </w:lvl>
    <w:lvl w:ilvl="2">
      <w:start w:val="1"/>
      <w:numFmt w:val="decimal"/>
      <w:isLgl/>
      <w:lvlText w:val="%1.%2.%3."/>
      <w:lvlJc w:val="left"/>
      <w:pPr>
        <w:ind w:left="1714"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642" w:hanging="1080"/>
      </w:pPr>
      <w:rPr>
        <w:rFonts w:hint="default"/>
      </w:rPr>
    </w:lvl>
    <w:lvl w:ilvl="5">
      <w:start w:val="1"/>
      <w:numFmt w:val="decimal"/>
      <w:isLgl/>
      <w:lvlText w:val="%1.%2.%3.%4.%5.%6."/>
      <w:lvlJc w:val="left"/>
      <w:pPr>
        <w:ind w:left="2926" w:hanging="1080"/>
      </w:pPr>
      <w:rPr>
        <w:rFonts w:hint="default"/>
      </w:rPr>
    </w:lvl>
    <w:lvl w:ilvl="6">
      <w:start w:val="1"/>
      <w:numFmt w:val="decimal"/>
      <w:isLgl/>
      <w:lvlText w:val="%1.%2.%3.%4.%5.%6.%7."/>
      <w:lvlJc w:val="left"/>
      <w:pPr>
        <w:ind w:left="3570" w:hanging="1440"/>
      </w:pPr>
      <w:rPr>
        <w:rFonts w:hint="default"/>
      </w:rPr>
    </w:lvl>
    <w:lvl w:ilvl="7">
      <w:start w:val="1"/>
      <w:numFmt w:val="decimal"/>
      <w:isLgl/>
      <w:lvlText w:val="%1.%2.%3.%4.%5.%6.%7.%8."/>
      <w:lvlJc w:val="left"/>
      <w:pPr>
        <w:ind w:left="3854" w:hanging="1440"/>
      </w:pPr>
      <w:rPr>
        <w:rFonts w:hint="default"/>
      </w:rPr>
    </w:lvl>
    <w:lvl w:ilvl="8">
      <w:start w:val="1"/>
      <w:numFmt w:val="decimal"/>
      <w:isLgl/>
      <w:lvlText w:val="%1.%2.%3.%4.%5.%6.%7.%8.%9."/>
      <w:lvlJc w:val="left"/>
      <w:pPr>
        <w:ind w:left="4498" w:hanging="1800"/>
      </w:pPr>
      <w:rPr>
        <w:rFonts w:hint="default"/>
      </w:rPr>
    </w:lvl>
  </w:abstractNum>
  <w:abstractNum w:abstractNumId="36" w15:restartNumberingAfterBreak="0">
    <w:nsid w:val="437E0AC9"/>
    <w:multiLevelType w:val="hybridMultilevel"/>
    <w:tmpl w:val="C98C9402"/>
    <w:lvl w:ilvl="0" w:tplc="05C6EFF2">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4AB22F9"/>
    <w:multiLevelType w:val="hybridMultilevel"/>
    <w:tmpl w:val="F6967602"/>
    <w:lvl w:ilvl="0" w:tplc="A5A8CD98">
      <w:start w:val="2"/>
      <w:numFmt w:val="bullet"/>
      <w:suff w:val="space"/>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4C230F"/>
    <w:multiLevelType w:val="hybridMultilevel"/>
    <w:tmpl w:val="0CF45C1A"/>
    <w:lvl w:ilvl="0" w:tplc="1F0689CE">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9" w15:restartNumberingAfterBreak="0">
    <w:nsid w:val="4A5C01CF"/>
    <w:multiLevelType w:val="hybridMultilevel"/>
    <w:tmpl w:val="46FEE61A"/>
    <w:lvl w:ilvl="0" w:tplc="B1F8209E">
      <w:start w:val="1"/>
      <w:numFmt w:val="bullet"/>
      <w:lvlText w:val="−"/>
      <w:lvlJc w:val="left"/>
      <w:pPr>
        <w:ind w:left="1564" w:hanging="855"/>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51D40B71"/>
    <w:multiLevelType w:val="hybridMultilevel"/>
    <w:tmpl w:val="FC98DA28"/>
    <w:lvl w:ilvl="0" w:tplc="19C87B0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2C52446"/>
    <w:multiLevelType w:val="multilevel"/>
    <w:tmpl w:val="DA5A3E98"/>
    <w:lvl w:ilvl="0">
      <w:start w:val="1"/>
      <w:numFmt w:val="bullet"/>
      <w:lvlText w:val=""/>
      <w:lvlJc w:val="left"/>
      <w:pPr>
        <w:ind w:firstLine="720"/>
      </w:pPr>
      <w:rPr>
        <w:rFonts w:ascii="Symbol" w:hAnsi="Symbol" w:hint="default"/>
        <w:sz w:val="28"/>
      </w:rPr>
    </w:lvl>
    <w:lvl w:ilvl="1">
      <w:start w:val="1"/>
      <w:numFmt w:val="bullet"/>
      <w:suff w:val="space"/>
      <w:lvlText w:val="-"/>
      <w:lvlJc w:val="left"/>
      <w:pPr>
        <w:ind w:left="720" w:firstLine="771"/>
      </w:pPr>
      <w:rPr>
        <w:rFonts w:ascii="Times New Roman" w:hAnsi="Times New Roman" w:hint="default"/>
        <w:sz w:val="28"/>
      </w:rPr>
    </w:lvl>
    <w:lvl w:ilvl="2">
      <w:start w:val="1"/>
      <w:numFmt w:val="bullet"/>
      <w:suff w:val="space"/>
      <w:lvlText w:val="-"/>
      <w:lvlJc w:val="left"/>
      <w:pPr>
        <w:ind w:left="1491" w:firstLine="720"/>
      </w:pPr>
      <w:rPr>
        <w:rFonts w:ascii="Times New Roman" w:hAnsi="Times New Roman" w:hint="default"/>
        <w:sz w:val="28"/>
      </w:rPr>
    </w:lvl>
    <w:lvl w:ilvl="3">
      <w:start w:val="1"/>
      <w:numFmt w:val="decimal"/>
      <w:lvlText w:val="%4."/>
      <w:lvlJc w:val="left"/>
      <w:pPr>
        <w:tabs>
          <w:tab w:val="num" w:pos="4515"/>
        </w:tabs>
        <w:ind w:left="4515" w:hanging="360"/>
      </w:pPr>
      <w:rPr>
        <w:rFonts w:cs="Times New Roman" w:hint="default"/>
      </w:rPr>
    </w:lvl>
    <w:lvl w:ilvl="4">
      <w:start w:val="1"/>
      <w:numFmt w:val="lowerLetter"/>
      <w:lvlText w:val="%5."/>
      <w:lvlJc w:val="left"/>
      <w:pPr>
        <w:tabs>
          <w:tab w:val="num" w:pos="5235"/>
        </w:tabs>
        <w:ind w:left="5235" w:hanging="360"/>
      </w:pPr>
      <w:rPr>
        <w:rFonts w:cs="Times New Roman" w:hint="default"/>
      </w:rPr>
    </w:lvl>
    <w:lvl w:ilvl="5">
      <w:start w:val="1"/>
      <w:numFmt w:val="lowerRoman"/>
      <w:lvlText w:val="%6."/>
      <w:lvlJc w:val="right"/>
      <w:pPr>
        <w:tabs>
          <w:tab w:val="num" w:pos="5955"/>
        </w:tabs>
        <w:ind w:left="5955" w:hanging="180"/>
      </w:pPr>
      <w:rPr>
        <w:rFonts w:cs="Times New Roman" w:hint="default"/>
      </w:rPr>
    </w:lvl>
    <w:lvl w:ilvl="6">
      <w:start w:val="1"/>
      <w:numFmt w:val="decimal"/>
      <w:lvlText w:val="%7."/>
      <w:lvlJc w:val="left"/>
      <w:pPr>
        <w:tabs>
          <w:tab w:val="num" w:pos="6675"/>
        </w:tabs>
        <w:ind w:left="6675" w:hanging="360"/>
      </w:pPr>
      <w:rPr>
        <w:rFonts w:cs="Times New Roman" w:hint="default"/>
      </w:rPr>
    </w:lvl>
    <w:lvl w:ilvl="7">
      <w:start w:val="1"/>
      <w:numFmt w:val="lowerLetter"/>
      <w:lvlText w:val="%8."/>
      <w:lvlJc w:val="left"/>
      <w:pPr>
        <w:tabs>
          <w:tab w:val="num" w:pos="7395"/>
        </w:tabs>
        <w:ind w:left="7395" w:hanging="360"/>
      </w:pPr>
      <w:rPr>
        <w:rFonts w:cs="Times New Roman" w:hint="default"/>
      </w:rPr>
    </w:lvl>
    <w:lvl w:ilvl="8">
      <w:start w:val="1"/>
      <w:numFmt w:val="lowerRoman"/>
      <w:lvlText w:val="%9."/>
      <w:lvlJc w:val="right"/>
      <w:pPr>
        <w:tabs>
          <w:tab w:val="num" w:pos="8115"/>
        </w:tabs>
        <w:ind w:left="8115" w:hanging="180"/>
      </w:pPr>
      <w:rPr>
        <w:rFonts w:cs="Times New Roman" w:hint="default"/>
      </w:rPr>
    </w:lvl>
  </w:abstractNum>
  <w:abstractNum w:abstractNumId="42" w15:restartNumberingAfterBreak="0">
    <w:nsid w:val="53A76C11"/>
    <w:multiLevelType w:val="hybridMultilevel"/>
    <w:tmpl w:val="2166CB94"/>
    <w:lvl w:ilvl="0" w:tplc="B1F8209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3" w15:restartNumberingAfterBreak="0">
    <w:nsid w:val="53D13DBB"/>
    <w:multiLevelType w:val="multilevel"/>
    <w:tmpl w:val="DD5CB5AE"/>
    <w:styleLink w:val="List1"/>
    <w:lvl w:ilvl="0">
      <w:start w:val="1"/>
      <w:numFmt w:val="decimal"/>
      <w:lvlText w:val="%1."/>
      <w:lvlJc w:val="left"/>
      <w:pPr>
        <w:tabs>
          <w:tab w:val="num" w:pos="1080"/>
        </w:tabs>
        <w:ind w:left="1080" w:hanging="360"/>
      </w:pPr>
      <w:rPr>
        <w:position w:val="0"/>
        <w:sz w:val="26"/>
        <w:szCs w:val="26"/>
        <w:rtl w:val="0"/>
      </w:rPr>
    </w:lvl>
    <w:lvl w:ilvl="1">
      <w:start w:val="1"/>
      <w:numFmt w:val="lowerLetter"/>
      <w:lvlText w:val="%2."/>
      <w:lvlJc w:val="left"/>
      <w:pPr>
        <w:tabs>
          <w:tab w:val="num" w:pos="1830"/>
        </w:tabs>
        <w:ind w:left="1830" w:hanging="390"/>
      </w:pPr>
      <w:rPr>
        <w:position w:val="0"/>
        <w:sz w:val="26"/>
        <w:szCs w:val="26"/>
        <w:rtl w:val="0"/>
      </w:rPr>
    </w:lvl>
    <w:lvl w:ilvl="2">
      <w:start w:val="1"/>
      <w:numFmt w:val="lowerRoman"/>
      <w:lvlText w:val="%3."/>
      <w:lvlJc w:val="left"/>
      <w:pPr>
        <w:tabs>
          <w:tab w:val="num" w:pos="2545"/>
        </w:tabs>
        <w:ind w:left="2545" w:hanging="321"/>
      </w:pPr>
      <w:rPr>
        <w:position w:val="0"/>
        <w:sz w:val="26"/>
        <w:szCs w:val="26"/>
        <w:rtl w:val="0"/>
      </w:rPr>
    </w:lvl>
    <w:lvl w:ilvl="3">
      <w:start w:val="1"/>
      <w:numFmt w:val="decimal"/>
      <w:lvlText w:val="%4."/>
      <w:lvlJc w:val="left"/>
      <w:pPr>
        <w:tabs>
          <w:tab w:val="num" w:pos="3270"/>
        </w:tabs>
        <w:ind w:left="3270" w:hanging="390"/>
      </w:pPr>
      <w:rPr>
        <w:position w:val="0"/>
        <w:sz w:val="26"/>
        <w:szCs w:val="26"/>
        <w:rtl w:val="0"/>
      </w:rPr>
    </w:lvl>
    <w:lvl w:ilvl="4">
      <w:start w:val="1"/>
      <w:numFmt w:val="lowerLetter"/>
      <w:lvlText w:val="%5."/>
      <w:lvlJc w:val="left"/>
      <w:pPr>
        <w:tabs>
          <w:tab w:val="num" w:pos="3990"/>
        </w:tabs>
        <w:ind w:left="3990" w:hanging="390"/>
      </w:pPr>
      <w:rPr>
        <w:position w:val="0"/>
        <w:sz w:val="26"/>
        <w:szCs w:val="26"/>
        <w:rtl w:val="0"/>
      </w:rPr>
    </w:lvl>
    <w:lvl w:ilvl="5">
      <w:start w:val="1"/>
      <w:numFmt w:val="lowerRoman"/>
      <w:lvlText w:val="%6."/>
      <w:lvlJc w:val="left"/>
      <w:pPr>
        <w:tabs>
          <w:tab w:val="num" w:pos="4705"/>
        </w:tabs>
        <w:ind w:left="4705" w:hanging="321"/>
      </w:pPr>
      <w:rPr>
        <w:position w:val="0"/>
        <w:sz w:val="26"/>
        <w:szCs w:val="26"/>
        <w:rtl w:val="0"/>
      </w:rPr>
    </w:lvl>
    <w:lvl w:ilvl="6">
      <w:start w:val="1"/>
      <w:numFmt w:val="decimal"/>
      <w:lvlText w:val="%7."/>
      <w:lvlJc w:val="left"/>
      <w:pPr>
        <w:tabs>
          <w:tab w:val="num" w:pos="5430"/>
        </w:tabs>
        <w:ind w:left="5430" w:hanging="390"/>
      </w:pPr>
      <w:rPr>
        <w:position w:val="0"/>
        <w:sz w:val="26"/>
        <w:szCs w:val="26"/>
        <w:rtl w:val="0"/>
      </w:rPr>
    </w:lvl>
    <w:lvl w:ilvl="7">
      <w:start w:val="1"/>
      <w:numFmt w:val="lowerLetter"/>
      <w:lvlText w:val="%8."/>
      <w:lvlJc w:val="left"/>
      <w:pPr>
        <w:tabs>
          <w:tab w:val="num" w:pos="6150"/>
        </w:tabs>
        <w:ind w:left="6150" w:hanging="390"/>
      </w:pPr>
      <w:rPr>
        <w:position w:val="0"/>
        <w:sz w:val="26"/>
        <w:szCs w:val="26"/>
        <w:rtl w:val="0"/>
      </w:rPr>
    </w:lvl>
    <w:lvl w:ilvl="8">
      <w:start w:val="1"/>
      <w:numFmt w:val="lowerRoman"/>
      <w:lvlText w:val="%9."/>
      <w:lvlJc w:val="left"/>
      <w:pPr>
        <w:tabs>
          <w:tab w:val="num" w:pos="6865"/>
        </w:tabs>
        <w:ind w:left="6865" w:hanging="321"/>
      </w:pPr>
      <w:rPr>
        <w:position w:val="0"/>
        <w:sz w:val="26"/>
        <w:szCs w:val="26"/>
        <w:rtl w:val="0"/>
      </w:rPr>
    </w:lvl>
  </w:abstractNum>
  <w:abstractNum w:abstractNumId="44" w15:restartNumberingAfterBreak="0">
    <w:nsid w:val="5797035E"/>
    <w:multiLevelType w:val="multilevel"/>
    <w:tmpl w:val="DA5A3E98"/>
    <w:lvl w:ilvl="0">
      <w:start w:val="1"/>
      <w:numFmt w:val="bullet"/>
      <w:lvlText w:val=""/>
      <w:lvlJc w:val="left"/>
      <w:pPr>
        <w:ind w:firstLine="720"/>
      </w:pPr>
      <w:rPr>
        <w:rFonts w:ascii="Symbol" w:hAnsi="Symbol" w:hint="default"/>
        <w:sz w:val="28"/>
      </w:rPr>
    </w:lvl>
    <w:lvl w:ilvl="1">
      <w:start w:val="1"/>
      <w:numFmt w:val="bullet"/>
      <w:suff w:val="space"/>
      <w:lvlText w:val="-"/>
      <w:lvlJc w:val="left"/>
      <w:pPr>
        <w:ind w:left="720" w:firstLine="771"/>
      </w:pPr>
      <w:rPr>
        <w:rFonts w:ascii="Times New Roman" w:hAnsi="Times New Roman" w:hint="default"/>
        <w:sz w:val="28"/>
      </w:rPr>
    </w:lvl>
    <w:lvl w:ilvl="2">
      <w:start w:val="1"/>
      <w:numFmt w:val="bullet"/>
      <w:suff w:val="space"/>
      <w:lvlText w:val="-"/>
      <w:lvlJc w:val="left"/>
      <w:pPr>
        <w:ind w:left="1491" w:firstLine="720"/>
      </w:pPr>
      <w:rPr>
        <w:rFonts w:ascii="Times New Roman" w:hAnsi="Times New Roman" w:hint="default"/>
        <w:sz w:val="28"/>
      </w:rPr>
    </w:lvl>
    <w:lvl w:ilvl="3">
      <w:start w:val="1"/>
      <w:numFmt w:val="decimal"/>
      <w:lvlText w:val="%4."/>
      <w:lvlJc w:val="left"/>
      <w:pPr>
        <w:tabs>
          <w:tab w:val="num" w:pos="4515"/>
        </w:tabs>
        <w:ind w:left="4515" w:hanging="360"/>
      </w:pPr>
      <w:rPr>
        <w:rFonts w:cs="Times New Roman" w:hint="default"/>
      </w:rPr>
    </w:lvl>
    <w:lvl w:ilvl="4">
      <w:start w:val="1"/>
      <w:numFmt w:val="lowerLetter"/>
      <w:lvlText w:val="%5."/>
      <w:lvlJc w:val="left"/>
      <w:pPr>
        <w:tabs>
          <w:tab w:val="num" w:pos="5235"/>
        </w:tabs>
        <w:ind w:left="5235" w:hanging="360"/>
      </w:pPr>
      <w:rPr>
        <w:rFonts w:cs="Times New Roman" w:hint="default"/>
      </w:rPr>
    </w:lvl>
    <w:lvl w:ilvl="5">
      <w:start w:val="1"/>
      <w:numFmt w:val="lowerRoman"/>
      <w:lvlText w:val="%6."/>
      <w:lvlJc w:val="right"/>
      <w:pPr>
        <w:tabs>
          <w:tab w:val="num" w:pos="5955"/>
        </w:tabs>
        <w:ind w:left="5955" w:hanging="180"/>
      </w:pPr>
      <w:rPr>
        <w:rFonts w:cs="Times New Roman" w:hint="default"/>
      </w:rPr>
    </w:lvl>
    <w:lvl w:ilvl="6">
      <w:start w:val="1"/>
      <w:numFmt w:val="decimal"/>
      <w:lvlText w:val="%7."/>
      <w:lvlJc w:val="left"/>
      <w:pPr>
        <w:tabs>
          <w:tab w:val="num" w:pos="6675"/>
        </w:tabs>
        <w:ind w:left="6675" w:hanging="360"/>
      </w:pPr>
      <w:rPr>
        <w:rFonts w:cs="Times New Roman" w:hint="default"/>
      </w:rPr>
    </w:lvl>
    <w:lvl w:ilvl="7">
      <w:start w:val="1"/>
      <w:numFmt w:val="lowerLetter"/>
      <w:lvlText w:val="%8."/>
      <w:lvlJc w:val="left"/>
      <w:pPr>
        <w:tabs>
          <w:tab w:val="num" w:pos="7395"/>
        </w:tabs>
        <w:ind w:left="7395" w:hanging="360"/>
      </w:pPr>
      <w:rPr>
        <w:rFonts w:cs="Times New Roman" w:hint="default"/>
      </w:rPr>
    </w:lvl>
    <w:lvl w:ilvl="8">
      <w:start w:val="1"/>
      <w:numFmt w:val="lowerRoman"/>
      <w:lvlText w:val="%9."/>
      <w:lvlJc w:val="right"/>
      <w:pPr>
        <w:tabs>
          <w:tab w:val="num" w:pos="8115"/>
        </w:tabs>
        <w:ind w:left="8115" w:hanging="180"/>
      </w:pPr>
      <w:rPr>
        <w:rFonts w:cs="Times New Roman" w:hint="default"/>
      </w:rPr>
    </w:lvl>
  </w:abstractNum>
  <w:abstractNum w:abstractNumId="45" w15:restartNumberingAfterBreak="0">
    <w:nsid w:val="5CB85A24"/>
    <w:multiLevelType w:val="hybridMultilevel"/>
    <w:tmpl w:val="D750AA92"/>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DBC379D"/>
    <w:multiLevelType w:val="hybridMultilevel"/>
    <w:tmpl w:val="84B81B60"/>
    <w:lvl w:ilvl="0" w:tplc="B1F8209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E954D6F"/>
    <w:multiLevelType w:val="hybridMultilevel"/>
    <w:tmpl w:val="AE28C524"/>
    <w:lvl w:ilvl="0" w:tplc="0484A4CC">
      <w:start w:val="2"/>
      <w:numFmt w:val="bullet"/>
      <w:pStyle w:val="a"/>
      <w:suff w:val="space"/>
      <w:lvlText w:val=""/>
      <w:lvlJc w:val="left"/>
      <w:pPr>
        <w:ind w:left="1760" w:hanging="360"/>
      </w:pPr>
      <w:rPr>
        <w:rFonts w:ascii="Symbol" w:hAnsi="Symbol" w:cs="Times New Roman" w:hint="default"/>
      </w:rPr>
    </w:lvl>
    <w:lvl w:ilvl="1" w:tplc="FFAC2D1C">
      <w:start w:val="1"/>
      <w:numFmt w:val="bullet"/>
      <w:lvlText w:val="o"/>
      <w:lvlJc w:val="left"/>
      <w:pPr>
        <w:ind w:left="2480" w:hanging="360"/>
      </w:pPr>
      <w:rPr>
        <w:rFonts w:ascii="Courier New" w:hAnsi="Courier New" w:cs="Courier New" w:hint="default"/>
      </w:rPr>
    </w:lvl>
    <w:lvl w:ilvl="2" w:tplc="0E82EB6C">
      <w:start w:val="1"/>
      <w:numFmt w:val="bullet"/>
      <w:lvlText w:val=""/>
      <w:lvlJc w:val="left"/>
      <w:pPr>
        <w:ind w:left="3200" w:hanging="360"/>
      </w:pPr>
      <w:rPr>
        <w:rFonts w:ascii="Wingdings" w:hAnsi="Wingdings" w:hint="default"/>
      </w:rPr>
    </w:lvl>
    <w:lvl w:ilvl="3" w:tplc="1994B03E">
      <w:start w:val="1"/>
      <w:numFmt w:val="bullet"/>
      <w:lvlText w:val=""/>
      <w:lvlJc w:val="left"/>
      <w:pPr>
        <w:ind w:left="3920" w:hanging="360"/>
      </w:pPr>
      <w:rPr>
        <w:rFonts w:ascii="Symbol" w:hAnsi="Symbol" w:hint="default"/>
      </w:rPr>
    </w:lvl>
    <w:lvl w:ilvl="4" w:tplc="D3028D28">
      <w:start w:val="1"/>
      <w:numFmt w:val="bullet"/>
      <w:lvlText w:val="o"/>
      <w:lvlJc w:val="left"/>
      <w:pPr>
        <w:ind w:left="4640" w:hanging="360"/>
      </w:pPr>
      <w:rPr>
        <w:rFonts w:ascii="Courier New" w:hAnsi="Courier New" w:cs="Courier New" w:hint="default"/>
      </w:rPr>
    </w:lvl>
    <w:lvl w:ilvl="5" w:tplc="D0EC9CA4">
      <w:start w:val="1"/>
      <w:numFmt w:val="bullet"/>
      <w:lvlText w:val=""/>
      <w:lvlJc w:val="left"/>
      <w:pPr>
        <w:ind w:left="5360" w:hanging="360"/>
      </w:pPr>
      <w:rPr>
        <w:rFonts w:ascii="Wingdings" w:hAnsi="Wingdings" w:hint="default"/>
      </w:rPr>
    </w:lvl>
    <w:lvl w:ilvl="6" w:tplc="DCEAA440">
      <w:start w:val="1"/>
      <w:numFmt w:val="bullet"/>
      <w:lvlText w:val=""/>
      <w:lvlJc w:val="left"/>
      <w:pPr>
        <w:ind w:left="6080" w:hanging="360"/>
      </w:pPr>
      <w:rPr>
        <w:rFonts w:ascii="Symbol" w:hAnsi="Symbol" w:hint="default"/>
      </w:rPr>
    </w:lvl>
    <w:lvl w:ilvl="7" w:tplc="DF344A68" w:tentative="1">
      <w:start w:val="1"/>
      <w:numFmt w:val="bullet"/>
      <w:lvlText w:val="o"/>
      <w:lvlJc w:val="left"/>
      <w:pPr>
        <w:ind w:left="6800" w:hanging="360"/>
      </w:pPr>
      <w:rPr>
        <w:rFonts w:ascii="Courier New" w:hAnsi="Courier New" w:cs="Courier New" w:hint="default"/>
      </w:rPr>
    </w:lvl>
    <w:lvl w:ilvl="8" w:tplc="D1F42934" w:tentative="1">
      <w:start w:val="1"/>
      <w:numFmt w:val="bullet"/>
      <w:lvlText w:val=""/>
      <w:lvlJc w:val="left"/>
      <w:pPr>
        <w:ind w:left="7520" w:hanging="360"/>
      </w:pPr>
      <w:rPr>
        <w:rFonts w:ascii="Wingdings" w:hAnsi="Wingdings" w:hint="default"/>
      </w:rPr>
    </w:lvl>
  </w:abstractNum>
  <w:abstractNum w:abstractNumId="48" w15:restartNumberingAfterBreak="0">
    <w:nsid w:val="632A7E15"/>
    <w:multiLevelType w:val="hybridMultilevel"/>
    <w:tmpl w:val="6AB8B742"/>
    <w:lvl w:ilvl="0" w:tplc="B1F8209E">
      <w:start w:val="1"/>
      <w:numFmt w:val="bullet"/>
      <w:lvlText w:val="−"/>
      <w:lvlJc w:val="left"/>
      <w:pPr>
        <w:ind w:left="1429" w:hanging="360"/>
      </w:pPr>
      <w:rPr>
        <w:rFonts w:ascii="Times New Roman" w:hAnsi="Times New Roman" w:cs="Times New Roman" w:hint="default"/>
      </w:rPr>
    </w:lvl>
    <w:lvl w:ilvl="1" w:tplc="B1F8209E">
      <w:start w:val="1"/>
      <w:numFmt w:val="bullet"/>
      <w:lvlText w:val="−"/>
      <w:lvlJc w:val="left"/>
      <w:pPr>
        <w:ind w:left="2644" w:hanging="855"/>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667439CE"/>
    <w:multiLevelType w:val="hybridMultilevel"/>
    <w:tmpl w:val="62BAFDEC"/>
    <w:lvl w:ilvl="0" w:tplc="131EB1A4">
      <w:start w:val="1"/>
      <w:numFmt w:val="decimal"/>
      <w:suff w:val="space"/>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6FB006E"/>
    <w:multiLevelType w:val="multilevel"/>
    <w:tmpl w:val="9FECB5A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1" w15:restartNumberingAfterBreak="0">
    <w:nsid w:val="67FB572A"/>
    <w:multiLevelType w:val="hybridMultilevel"/>
    <w:tmpl w:val="4C9A07F0"/>
    <w:lvl w:ilvl="0" w:tplc="B1F8209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8CA6195"/>
    <w:multiLevelType w:val="hybridMultilevel"/>
    <w:tmpl w:val="D6E46DD0"/>
    <w:lvl w:ilvl="0" w:tplc="7A7EB3EC">
      <w:start w:val="1"/>
      <w:numFmt w:val="bullet"/>
      <w:suff w:val="space"/>
      <w:lvlText w:val=""/>
      <w:lvlJc w:val="left"/>
      <w:pPr>
        <w:ind w:left="1077"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15:restartNumberingAfterBreak="0">
    <w:nsid w:val="6D8C6F43"/>
    <w:multiLevelType w:val="multilevel"/>
    <w:tmpl w:val="2288FC4C"/>
    <w:lvl w:ilvl="0">
      <w:start w:val="1"/>
      <w:numFmt w:val="upperRoman"/>
      <w:pStyle w:val="a0"/>
      <w:lvlText w:val="%1."/>
      <w:lvlJc w:val="right"/>
      <w:pPr>
        <w:ind w:left="2062" w:hanging="360"/>
      </w:pPr>
      <w:rPr>
        <w:rFonts w:hint="default"/>
      </w:rPr>
    </w:lvl>
    <w:lvl w:ilvl="1">
      <w:start w:val="1"/>
      <w:numFmt w:val="decimal"/>
      <w:pStyle w:val="20"/>
      <w:lvlText w:val="%1.%2."/>
      <w:lvlJc w:val="left"/>
      <w:pPr>
        <w:ind w:left="1142" w:hanging="432"/>
      </w:pPr>
      <w:rPr>
        <w:rFonts w:hint="default"/>
      </w:rPr>
    </w:lvl>
    <w:lvl w:ilvl="2">
      <w:start w:val="1"/>
      <w:numFmt w:val="decimal"/>
      <w:pStyle w:val="30"/>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54" w15:restartNumberingAfterBreak="0">
    <w:nsid w:val="6DEF31EB"/>
    <w:multiLevelType w:val="hybridMultilevel"/>
    <w:tmpl w:val="18D048EE"/>
    <w:lvl w:ilvl="0" w:tplc="42680384">
      <w:start w:val="1"/>
      <w:numFmt w:val="decimal"/>
      <w:suff w:val="space"/>
      <w:lvlText w:val="%1."/>
      <w:lvlJc w:val="left"/>
      <w:pPr>
        <w:ind w:left="0" w:firstLine="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5" w15:restartNumberingAfterBreak="0">
    <w:nsid w:val="70C207C6"/>
    <w:multiLevelType w:val="hybridMultilevel"/>
    <w:tmpl w:val="CFC08842"/>
    <w:lvl w:ilvl="0" w:tplc="9E688F8E">
      <w:start w:val="2"/>
      <w:numFmt w:val="bullet"/>
      <w:suff w:val="space"/>
      <w:lvlText w:val=""/>
      <w:lvlJc w:val="left"/>
      <w:pPr>
        <w:ind w:left="1077" w:hanging="360"/>
      </w:pPr>
      <w:rPr>
        <w:rFonts w:ascii="Symbol"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71F05ECB"/>
    <w:multiLevelType w:val="hybridMultilevel"/>
    <w:tmpl w:val="A60A5560"/>
    <w:lvl w:ilvl="0" w:tplc="5134CD98">
      <w:start w:val="1"/>
      <w:numFmt w:val="decimal"/>
      <w:suff w:val="space"/>
      <w:lvlText w:val="%1."/>
      <w:lvlJc w:val="left"/>
      <w:pPr>
        <w:ind w:left="786" w:hanging="360"/>
      </w:pPr>
      <w:rPr>
        <w:rFonts w:hint="default"/>
      </w:rPr>
    </w:lvl>
    <w:lvl w:ilvl="1" w:tplc="FA1ED51C" w:tentative="1">
      <w:start w:val="1"/>
      <w:numFmt w:val="lowerLetter"/>
      <w:lvlText w:val="%2."/>
      <w:lvlJc w:val="left"/>
      <w:pPr>
        <w:ind w:left="1506" w:hanging="360"/>
      </w:pPr>
    </w:lvl>
    <w:lvl w:ilvl="2" w:tplc="547CA3F6" w:tentative="1">
      <w:start w:val="1"/>
      <w:numFmt w:val="lowerRoman"/>
      <w:lvlText w:val="%3."/>
      <w:lvlJc w:val="right"/>
      <w:pPr>
        <w:ind w:left="2226" w:hanging="180"/>
      </w:pPr>
    </w:lvl>
    <w:lvl w:ilvl="3" w:tplc="A6185802" w:tentative="1">
      <w:start w:val="1"/>
      <w:numFmt w:val="decimal"/>
      <w:lvlText w:val="%4."/>
      <w:lvlJc w:val="left"/>
      <w:pPr>
        <w:ind w:left="2946" w:hanging="360"/>
      </w:pPr>
    </w:lvl>
    <w:lvl w:ilvl="4" w:tplc="A5A897F0" w:tentative="1">
      <w:start w:val="1"/>
      <w:numFmt w:val="lowerLetter"/>
      <w:lvlText w:val="%5."/>
      <w:lvlJc w:val="left"/>
      <w:pPr>
        <w:ind w:left="3666" w:hanging="360"/>
      </w:pPr>
    </w:lvl>
    <w:lvl w:ilvl="5" w:tplc="3C8C2EBE" w:tentative="1">
      <w:start w:val="1"/>
      <w:numFmt w:val="lowerRoman"/>
      <w:lvlText w:val="%6."/>
      <w:lvlJc w:val="right"/>
      <w:pPr>
        <w:ind w:left="4386" w:hanging="180"/>
      </w:pPr>
    </w:lvl>
    <w:lvl w:ilvl="6" w:tplc="901ADCFE" w:tentative="1">
      <w:start w:val="1"/>
      <w:numFmt w:val="decimal"/>
      <w:lvlText w:val="%7."/>
      <w:lvlJc w:val="left"/>
      <w:pPr>
        <w:ind w:left="5106" w:hanging="360"/>
      </w:pPr>
    </w:lvl>
    <w:lvl w:ilvl="7" w:tplc="9AC02476" w:tentative="1">
      <w:start w:val="1"/>
      <w:numFmt w:val="lowerLetter"/>
      <w:lvlText w:val="%8."/>
      <w:lvlJc w:val="left"/>
      <w:pPr>
        <w:ind w:left="5826" w:hanging="360"/>
      </w:pPr>
    </w:lvl>
    <w:lvl w:ilvl="8" w:tplc="39329FCA" w:tentative="1">
      <w:start w:val="1"/>
      <w:numFmt w:val="lowerRoman"/>
      <w:lvlText w:val="%9."/>
      <w:lvlJc w:val="right"/>
      <w:pPr>
        <w:ind w:left="6546" w:hanging="180"/>
      </w:pPr>
    </w:lvl>
  </w:abstractNum>
  <w:abstractNum w:abstractNumId="57" w15:restartNumberingAfterBreak="0">
    <w:nsid w:val="725C16F0"/>
    <w:multiLevelType w:val="multilevel"/>
    <w:tmpl w:val="1DF6B604"/>
    <w:lvl w:ilvl="0">
      <w:start w:val="1"/>
      <w:numFmt w:val="decimal"/>
      <w:suff w:val="space"/>
      <w:lvlText w:val="%1."/>
      <w:lvlJc w:val="left"/>
      <w:pPr>
        <w:ind w:left="0" w:firstLine="851"/>
      </w:pPr>
      <w:rPr>
        <w:rFonts w:hint="default"/>
        <w:b w:val="0"/>
        <w:sz w:val="26"/>
        <w:szCs w:val="26"/>
      </w:rPr>
    </w:lvl>
    <w:lvl w:ilvl="1">
      <w:start w:val="1"/>
      <w:numFmt w:val="decimal"/>
      <w:isLgl/>
      <w:lvlText w:val="%1.%2."/>
      <w:lvlJc w:val="left"/>
      <w:pPr>
        <w:ind w:left="0" w:firstLine="851"/>
      </w:pPr>
      <w:rPr>
        <w:rFonts w:hint="default"/>
      </w:rPr>
    </w:lvl>
    <w:lvl w:ilvl="2">
      <w:start w:val="1"/>
      <w:numFmt w:val="decimal"/>
      <w:isLgl/>
      <w:lvlText w:val="%1.%2.%3."/>
      <w:lvlJc w:val="left"/>
      <w:pPr>
        <w:ind w:left="0" w:firstLine="851"/>
      </w:pPr>
      <w:rPr>
        <w:rFonts w:hint="default"/>
      </w:rPr>
    </w:lvl>
    <w:lvl w:ilvl="3">
      <w:start w:val="1"/>
      <w:numFmt w:val="decimal"/>
      <w:isLgl/>
      <w:lvlText w:val="%1.%2.%3.%4."/>
      <w:lvlJc w:val="left"/>
      <w:pPr>
        <w:ind w:left="0" w:firstLine="851"/>
      </w:pPr>
      <w:rPr>
        <w:rFonts w:hint="default"/>
      </w:rPr>
    </w:lvl>
    <w:lvl w:ilvl="4">
      <w:start w:val="1"/>
      <w:numFmt w:val="decimal"/>
      <w:isLgl/>
      <w:lvlText w:val="%1.%2.%3.%4.%5."/>
      <w:lvlJc w:val="left"/>
      <w:pPr>
        <w:ind w:left="0" w:firstLine="851"/>
      </w:pPr>
      <w:rPr>
        <w:rFonts w:hint="default"/>
      </w:rPr>
    </w:lvl>
    <w:lvl w:ilvl="5">
      <w:start w:val="1"/>
      <w:numFmt w:val="decimal"/>
      <w:isLgl/>
      <w:lvlText w:val="%1.%2.%3.%4.%5.%6."/>
      <w:lvlJc w:val="left"/>
      <w:pPr>
        <w:ind w:left="0" w:firstLine="851"/>
      </w:pPr>
      <w:rPr>
        <w:rFonts w:hint="default"/>
      </w:rPr>
    </w:lvl>
    <w:lvl w:ilvl="6">
      <w:start w:val="1"/>
      <w:numFmt w:val="decimal"/>
      <w:isLgl/>
      <w:lvlText w:val="%1.%2.%3.%4.%5.%6.%7."/>
      <w:lvlJc w:val="left"/>
      <w:pPr>
        <w:ind w:left="0" w:firstLine="851"/>
      </w:pPr>
      <w:rPr>
        <w:rFonts w:hint="default"/>
      </w:rPr>
    </w:lvl>
    <w:lvl w:ilvl="7">
      <w:start w:val="1"/>
      <w:numFmt w:val="decimal"/>
      <w:isLgl/>
      <w:lvlText w:val="%1.%2.%3.%4.%5.%6.%7.%8."/>
      <w:lvlJc w:val="left"/>
      <w:pPr>
        <w:ind w:left="0" w:firstLine="851"/>
      </w:pPr>
      <w:rPr>
        <w:rFonts w:hint="default"/>
      </w:rPr>
    </w:lvl>
    <w:lvl w:ilvl="8">
      <w:start w:val="1"/>
      <w:numFmt w:val="decimal"/>
      <w:isLgl/>
      <w:lvlText w:val="%1.%2.%3.%4.%5.%6.%7.%8.%9."/>
      <w:lvlJc w:val="left"/>
      <w:pPr>
        <w:ind w:left="0" w:firstLine="851"/>
      </w:pPr>
      <w:rPr>
        <w:rFonts w:hint="default"/>
      </w:rPr>
    </w:lvl>
  </w:abstractNum>
  <w:abstractNum w:abstractNumId="58" w15:restartNumberingAfterBreak="0">
    <w:nsid w:val="729E5E42"/>
    <w:multiLevelType w:val="hybridMultilevel"/>
    <w:tmpl w:val="C4406722"/>
    <w:lvl w:ilvl="0" w:tplc="6D1EAFF8">
      <w:start w:val="1"/>
      <w:numFmt w:val="bullet"/>
      <w:suff w:val="space"/>
      <w:lvlText w:val=""/>
      <w:lvlJc w:val="left"/>
      <w:pPr>
        <w:ind w:left="1077" w:hanging="360"/>
      </w:pPr>
      <w:rPr>
        <w:rFonts w:ascii="Symbol" w:hAnsi="Symbol" w:hint="default"/>
      </w:rPr>
    </w:lvl>
    <w:lvl w:ilvl="1" w:tplc="6B343AAA" w:tentative="1">
      <w:start w:val="1"/>
      <w:numFmt w:val="bullet"/>
      <w:lvlText w:val="o"/>
      <w:lvlJc w:val="left"/>
      <w:pPr>
        <w:ind w:left="1440" w:hanging="360"/>
      </w:pPr>
      <w:rPr>
        <w:rFonts w:ascii="Courier New" w:hAnsi="Courier New" w:cs="Courier New" w:hint="default"/>
      </w:rPr>
    </w:lvl>
    <w:lvl w:ilvl="2" w:tplc="E328F570" w:tentative="1">
      <w:start w:val="1"/>
      <w:numFmt w:val="bullet"/>
      <w:lvlText w:val=""/>
      <w:lvlJc w:val="left"/>
      <w:pPr>
        <w:ind w:left="2160" w:hanging="360"/>
      </w:pPr>
      <w:rPr>
        <w:rFonts w:ascii="Wingdings" w:hAnsi="Wingdings" w:hint="default"/>
      </w:rPr>
    </w:lvl>
    <w:lvl w:ilvl="3" w:tplc="6A14DD48" w:tentative="1">
      <w:start w:val="1"/>
      <w:numFmt w:val="bullet"/>
      <w:lvlText w:val=""/>
      <w:lvlJc w:val="left"/>
      <w:pPr>
        <w:ind w:left="2880" w:hanging="360"/>
      </w:pPr>
      <w:rPr>
        <w:rFonts w:ascii="Symbol" w:hAnsi="Symbol" w:hint="default"/>
      </w:rPr>
    </w:lvl>
    <w:lvl w:ilvl="4" w:tplc="D6B68138" w:tentative="1">
      <w:start w:val="1"/>
      <w:numFmt w:val="bullet"/>
      <w:lvlText w:val="o"/>
      <w:lvlJc w:val="left"/>
      <w:pPr>
        <w:ind w:left="3600" w:hanging="360"/>
      </w:pPr>
      <w:rPr>
        <w:rFonts w:ascii="Courier New" w:hAnsi="Courier New" w:cs="Courier New" w:hint="default"/>
      </w:rPr>
    </w:lvl>
    <w:lvl w:ilvl="5" w:tplc="9F4A7930" w:tentative="1">
      <w:start w:val="1"/>
      <w:numFmt w:val="bullet"/>
      <w:lvlText w:val=""/>
      <w:lvlJc w:val="left"/>
      <w:pPr>
        <w:ind w:left="4320" w:hanging="360"/>
      </w:pPr>
      <w:rPr>
        <w:rFonts w:ascii="Wingdings" w:hAnsi="Wingdings" w:hint="default"/>
      </w:rPr>
    </w:lvl>
    <w:lvl w:ilvl="6" w:tplc="8FF2AC92" w:tentative="1">
      <w:start w:val="1"/>
      <w:numFmt w:val="bullet"/>
      <w:lvlText w:val=""/>
      <w:lvlJc w:val="left"/>
      <w:pPr>
        <w:ind w:left="5040" w:hanging="360"/>
      </w:pPr>
      <w:rPr>
        <w:rFonts w:ascii="Symbol" w:hAnsi="Symbol" w:hint="default"/>
      </w:rPr>
    </w:lvl>
    <w:lvl w:ilvl="7" w:tplc="D6F2AA5C" w:tentative="1">
      <w:start w:val="1"/>
      <w:numFmt w:val="bullet"/>
      <w:lvlText w:val="o"/>
      <w:lvlJc w:val="left"/>
      <w:pPr>
        <w:ind w:left="5760" w:hanging="360"/>
      </w:pPr>
      <w:rPr>
        <w:rFonts w:ascii="Courier New" w:hAnsi="Courier New" w:cs="Courier New" w:hint="default"/>
      </w:rPr>
    </w:lvl>
    <w:lvl w:ilvl="8" w:tplc="3E5C99AC" w:tentative="1">
      <w:start w:val="1"/>
      <w:numFmt w:val="bullet"/>
      <w:lvlText w:val=""/>
      <w:lvlJc w:val="left"/>
      <w:pPr>
        <w:ind w:left="6480" w:hanging="360"/>
      </w:pPr>
      <w:rPr>
        <w:rFonts w:ascii="Wingdings" w:hAnsi="Wingdings" w:hint="default"/>
      </w:rPr>
    </w:lvl>
  </w:abstractNum>
  <w:abstractNum w:abstractNumId="59" w15:restartNumberingAfterBreak="0">
    <w:nsid w:val="7B134D7C"/>
    <w:multiLevelType w:val="hybridMultilevel"/>
    <w:tmpl w:val="9328F316"/>
    <w:lvl w:ilvl="0" w:tplc="65249D00">
      <w:start w:val="1"/>
      <w:numFmt w:val="bullet"/>
      <w:lvlText w:val="−"/>
      <w:lvlJc w:val="left"/>
      <w:pPr>
        <w:ind w:left="1429" w:hanging="360"/>
      </w:pPr>
      <w:rPr>
        <w:rFonts w:ascii="Times New Roman" w:hAnsi="Times New Roman" w:cs="Times New Roman"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0" w15:restartNumberingAfterBreak="0">
    <w:nsid w:val="7D1B4648"/>
    <w:multiLevelType w:val="multilevel"/>
    <w:tmpl w:val="16E24D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D58629A"/>
    <w:multiLevelType w:val="hybridMultilevel"/>
    <w:tmpl w:val="544A1020"/>
    <w:lvl w:ilvl="0" w:tplc="326E0572">
      <w:start w:val="2"/>
      <w:numFmt w:val="bullet"/>
      <w:suff w:val="space"/>
      <w:lvlText w:val=""/>
      <w:lvlJc w:val="left"/>
      <w:pPr>
        <w:ind w:left="1077" w:hanging="360"/>
      </w:pPr>
      <w:rPr>
        <w:rFonts w:ascii="Symbol" w:hAnsi="Symbol" w:cs="Times New Roman" w:hint="default"/>
      </w:rPr>
    </w:lvl>
    <w:lvl w:ilvl="1" w:tplc="227422BC" w:tentative="1">
      <w:start w:val="1"/>
      <w:numFmt w:val="bullet"/>
      <w:lvlText w:val="o"/>
      <w:lvlJc w:val="left"/>
      <w:pPr>
        <w:ind w:left="1440" w:hanging="360"/>
      </w:pPr>
      <w:rPr>
        <w:rFonts w:ascii="Courier New" w:hAnsi="Courier New" w:cs="Courier New" w:hint="default"/>
      </w:rPr>
    </w:lvl>
    <w:lvl w:ilvl="2" w:tplc="C72C9C10" w:tentative="1">
      <w:start w:val="1"/>
      <w:numFmt w:val="bullet"/>
      <w:lvlText w:val=""/>
      <w:lvlJc w:val="left"/>
      <w:pPr>
        <w:ind w:left="2160" w:hanging="360"/>
      </w:pPr>
      <w:rPr>
        <w:rFonts w:ascii="Wingdings" w:hAnsi="Wingdings" w:hint="default"/>
      </w:rPr>
    </w:lvl>
    <w:lvl w:ilvl="3" w:tplc="A940A466" w:tentative="1">
      <w:start w:val="1"/>
      <w:numFmt w:val="bullet"/>
      <w:lvlText w:val=""/>
      <w:lvlJc w:val="left"/>
      <w:pPr>
        <w:ind w:left="2880" w:hanging="360"/>
      </w:pPr>
      <w:rPr>
        <w:rFonts w:ascii="Symbol" w:hAnsi="Symbol" w:hint="default"/>
      </w:rPr>
    </w:lvl>
    <w:lvl w:ilvl="4" w:tplc="7C600808" w:tentative="1">
      <w:start w:val="1"/>
      <w:numFmt w:val="bullet"/>
      <w:lvlText w:val="o"/>
      <w:lvlJc w:val="left"/>
      <w:pPr>
        <w:ind w:left="3600" w:hanging="360"/>
      </w:pPr>
      <w:rPr>
        <w:rFonts w:ascii="Courier New" w:hAnsi="Courier New" w:cs="Courier New" w:hint="default"/>
      </w:rPr>
    </w:lvl>
    <w:lvl w:ilvl="5" w:tplc="985203C4" w:tentative="1">
      <w:start w:val="1"/>
      <w:numFmt w:val="bullet"/>
      <w:lvlText w:val=""/>
      <w:lvlJc w:val="left"/>
      <w:pPr>
        <w:ind w:left="4320" w:hanging="360"/>
      </w:pPr>
      <w:rPr>
        <w:rFonts w:ascii="Wingdings" w:hAnsi="Wingdings" w:hint="default"/>
      </w:rPr>
    </w:lvl>
    <w:lvl w:ilvl="6" w:tplc="ADE4A064" w:tentative="1">
      <w:start w:val="1"/>
      <w:numFmt w:val="bullet"/>
      <w:lvlText w:val=""/>
      <w:lvlJc w:val="left"/>
      <w:pPr>
        <w:ind w:left="5040" w:hanging="360"/>
      </w:pPr>
      <w:rPr>
        <w:rFonts w:ascii="Symbol" w:hAnsi="Symbol" w:hint="default"/>
      </w:rPr>
    </w:lvl>
    <w:lvl w:ilvl="7" w:tplc="86A8823A" w:tentative="1">
      <w:start w:val="1"/>
      <w:numFmt w:val="bullet"/>
      <w:lvlText w:val="o"/>
      <w:lvlJc w:val="left"/>
      <w:pPr>
        <w:ind w:left="5760" w:hanging="360"/>
      </w:pPr>
      <w:rPr>
        <w:rFonts w:ascii="Courier New" w:hAnsi="Courier New" w:cs="Courier New" w:hint="default"/>
      </w:rPr>
    </w:lvl>
    <w:lvl w:ilvl="8" w:tplc="675EF2BE" w:tentative="1">
      <w:start w:val="1"/>
      <w:numFmt w:val="bullet"/>
      <w:lvlText w:val=""/>
      <w:lvlJc w:val="left"/>
      <w:pPr>
        <w:ind w:left="6480" w:hanging="360"/>
      </w:pPr>
      <w:rPr>
        <w:rFonts w:ascii="Wingdings" w:hAnsi="Wingdings" w:hint="default"/>
      </w:rPr>
    </w:lvl>
  </w:abstractNum>
  <w:abstractNum w:abstractNumId="62" w15:restartNumberingAfterBreak="0">
    <w:nsid w:val="7D7672CA"/>
    <w:multiLevelType w:val="hybridMultilevel"/>
    <w:tmpl w:val="1DA81EDC"/>
    <w:lvl w:ilvl="0" w:tplc="C104496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0"/>
  </w:num>
  <w:num w:numId="2">
    <w:abstractNumId w:val="23"/>
  </w:num>
  <w:num w:numId="3">
    <w:abstractNumId w:val="28"/>
  </w:num>
  <w:num w:numId="4">
    <w:abstractNumId w:val="1"/>
  </w:num>
  <w:num w:numId="5">
    <w:abstractNumId w:val="3"/>
  </w:num>
  <w:num w:numId="6">
    <w:abstractNumId w:val="25"/>
  </w:num>
  <w:num w:numId="7">
    <w:abstractNumId w:val="40"/>
  </w:num>
  <w:num w:numId="8">
    <w:abstractNumId w:val="56"/>
  </w:num>
  <w:num w:numId="9">
    <w:abstractNumId w:val="53"/>
  </w:num>
  <w:num w:numId="10">
    <w:abstractNumId w:val="49"/>
  </w:num>
  <w:num w:numId="11">
    <w:abstractNumId w:val="13"/>
  </w:num>
  <w:num w:numId="12">
    <w:abstractNumId w:val="43"/>
  </w:num>
  <w:num w:numId="13">
    <w:abstractNumId w:val="29"/>
  </w:num>
  <w:num w:numId="14">
    <w:abstractNumId w:val="26"/>
  </w:num>
  <w:num w:numId="15">
    <w:abstractNumId w:val="58"/>
  </w:num>
  <w:num w:numId="16">
    <w:abstractNumId w:val="57"/>
  </w:num>
  <w:num w:numId="17">
    <w:abstractNumId w:val="52"/>
  </w:num>
  <w:num w:numId="18">
    <w:abstractNumId w:val="12"/>
  </w:num>
  <w:num w:numId="19">
    <w:abstractNumId w:val="55"/>
  </w:num>
  <w:num w:numId="20">
    <w:abstractNumId w:val="47"/>
  </w:num>
  <w:num w:numId="21">
    <w:abstractNumId w:val="24"/>
  </w:num>
  <w:num w:numId="22">
    <w:abstractNumId w:val="16"/>
  </w:num>
  <w:num w:numId="23">
    <w:abstractNumId w:val="9"/>
  </w:num>
  <w:num w:numId="24">
    <w:abstractNumId w:val="30"/>
  </w:num>
  <w:num w:numId="25">
    <w:abstractNumId w:val="6"/>
  </w:num>
  <w:num w:numId="26">
    <w:abstractNumId w:val="54"/>
  </w:num>
  <w:num w:numId="27">
    <w:abstractNumId w:val="61"/>
  </w:num>
  <w:num w:numId="28">
    <w:abstractNumId w:val="8"/>
  </w:num>
  <w:num w:numId="29">
    <w:abstractNumId w:val="18"/>
  </w:num>
  <w:num w:numId="30">
    <w:abstractNumId w:val="19"/>
  </w:num>
  <w:num w:numId="31">
    <w:abstractNumId w:val="36"/>
  </w:num>
  <w:num w:numId="32">
    <w:abstractNumId w:val="21"/>
  </w:num>
  <w:num w:numId="33">
    <w:abstractNumId w:val="20"/>
  </w:num>
  <w:num w:numId="34">
    <w:abstractNumId w:val="32"/>
  </w:num>
  <w:num w:numId="35">
    <w:abstractNumId w:val="2"/>
  </w:num>
  <w:num w:numId="36">
    <w:abstractNumId w:val="37"/>
  </w:num>
  <w:num w:numId="37">
    <w:abstractNumId w:val="35"/>
  </w:num>
  <w:num w:numId="38">
    <w:abstractNumId w:val="10"/>
  </w:num>
  <w:num w:numId="39">
    <w:abstractNumId w:val="4"/>
  </w:num>
  <w:num w:numId="40">
    <w:abstractNumId w:val="0"/>
  </w:num>
  <w:num w:numId="41">
    <w:abstractNumId w:val="38"/>
  </w:num>
  <w:num w:numId="42">
    <w:abstractNumId w:val="15"/>
  </w:num>
  <w:num w:numId="43">
    <w:abstractNumId w:val="46"/>
  </w:num>
  <w:num w:numId="44">
    <w:abstractNumId w:val="7"/>
  </w:num>
  <w:num w:numId="45">
    <w:abstractNumId w:val="42"/>
  </w:num>
  <w:num w:numId="46">
    <w:abstractNumId w:val="39"/>
  </w:num>
  <w:num w:numId="47">
    <w:abstractNumId w:val="45"/>
  </w:num>
  <w:num w:numId="48">
    <w:abstractNumId w:val="14"/>
  </w:num>
  <w:num w:numId="49">
    <w:abstractNumId w:val="17"/>
  </w:num>
  <w:num w:numId="50">
    <w:abstractNumId w:val="48"/>
  </w:num>
  <w:num w:numId="51">
    <w:abstractNumId w:val="27"/>
  </w:num>
  <w:num w:numId="52">
    <w:abstractNumId w:val="60"/>
  </w:num>
  <w:num w:numId="53">
    <w:abstractNumId w:val="5"/>
  </w:num>
  <w:num w:numId="54">
    <w:abstractNumId w:val="51"/>
  </w:num>
  <w:num w:numId="55">
    <w:abstractNumId w:val="11"/>
  </w:num>
  <w:num w:numId="56">
    <w:abstractNumId w:val="33"/>
  </w:num>
  <w:num w:numId="57">
    <w:abstractNumId w:val="22"/>
  </w:num>
  <w:num w:numId="58">
    <w:abstractNumId w:val="59"/>
  </w:num>
  <w:num w:numId="59">
    <w:abstractNumId w:val="34"/>
  </w:num>
  <w:num w:numId="60">
    <w:abstractNumId w:val="31"/>
  </w:num>
  <w:num w:numId="61">
    <w:abstractNumId w:val="62"/>
  </w:num>
  <w:num w:numId="62">
    <w:abstractNumId w:val="44"/>
  </w:num>
  <w:num w:numId="63">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B41"/>
    <w:rsid w:val="00003351"/>
    <w:rsid w:val="00015510"/>
    <w:rsid w:val="00021025"/>
    <w:rsid w:val="000279F7"/>
    <w:rsid w:val="00031E53"/>
    <w:rsid w:val="00033F36"/>
    <w:rsid w:val="00044FC9"/>
    <w:rsid w:val="00050058"/>
    <w:rsid w:val="000700A7"/>
    <w:rsid w:val="00076D30"/>
    <w:rsid w:val="000775CC"/>
    <w:rsid w:val="00083C8B"/>
    <w:rsid w:val="0009035F"/>
    <w:rsid w:val="0009116D"/>
    <w:rsid w:val="000A2EB9"/>
    <w:rsid w:val="000A5848"/>
    <w:rsid w:val="000B02A2"/>
    <w:rsid w:val="000B5532"/>
    <w:rsid w:val="000C7831"/>
    <w:rsid w:val="000D6A49"/>
    <w:rsid w:val="000E3B6A"/>
    <w:rsid w:val="000E7C4A"/>
    <w:rsid w:val="000F364D"/>
    <w:rsid w:val="000F3819"/>
    <w:rsid w:val="000F3DA8"/>
    <w:rsid w:val="000F42D5"/>
    <w:rsid w:val="00107A0A"/>
    <w:rsid w:val="00122A8E"/>
    <w:rsid w:val="001353DD"/>
    <w:rsid w:val="00144BE4"/>
    <w:rsid w:val="00173117"/>
    <w:rsid w:val="00173176"/>
    <w:rsid w:val="001734DF"/>
    <w:rsid w:val="00183DC2"/>
    <w:rsid w:val="001A237C"/>
    <w:rsid w:val="001C7916"/>
    <w:rsid w:val="001D6278"/>
    <w:rsid w:val="001E1A3A"/>
    <w:rsid w:val="002065EB"/>
    <w:rsid w:val="002160C2"/>
    <w:rsid w:val="002165FC"/>
    <w:rsid w:val="0022613E"/>
    <w:rsid w:val="002310F1"/>
    <w:rsid w:val="00240FB9"/>
    <w:rsid w:val="00241A60"/>
    <w:rsid w:val="00242772"/>
    <w:rsid w:val="00251E3F"/>
    <w:rsid w:val="00254376"/>
    <w:rsid w:val="002601F7"/>
    <w:rsid w:val="00261C18"/>
    <w:rsid w:val="00264AAD"/>
    <w:rsid w:val="00265107"/>
    <w:rsid w:val="002759F6"/>
    <w:rsid w:val="00277508"/>
    <w:rsid w:val="00285585"/>
    <w:rsid w:val="002A6C5E"/>
    <w:rsid w:val="002B77AF"/>
    <w:rsid w:val="002C2CE1"/>
    <w:rsid w:val="002C549E"/>
    <w:rsid w:val="002D1684"/>
    <w:rsid w:val="002E3359"/>
    <w:rsid w:val="002E335B"/>
    <w:rsid w:val="002F6F56"/>
    <w:rsid w:val="00303328"/>
    <w:rsid w:val="00303807"/>
    <w:rsid w:val="00306820"/>
    <w:rsid w:val="00331E2F"/>
    <w:rsid w:val="0033264C"/>
    <w:rsid w:val="00333E55"/>
    <w:rsid w:val="00341A02"/>
    <w:rsid w:val="00346713"/>
    <w:rsid w:val="0034704E"/>
    <w:rsid w:val="00352AD6"/>
    <w:rsid w:val="0038402C"/>
    <w:rsid w:val="0038615E"/>
    <w:rsid w:val="00391EFE"/>
    <w:rsid w:val="003A4E55"/>
    <w:rsid w:val="003B2175"/>
    <w:rsid w:val="003B424E"/>
    <w:rsid w:val="003C06B6"/>
    <w:rsid w:val="003D104B"/>
    <w:rsid w:val="003D20D8"/>
    <w:rsid w:val="003E450A"/>
    <w:rsid w:val="003E5DA6"/>
    <w:rsid w:val="003E77A7"/>
    <w:rsid w:val="00407041"/>
    <w:rsid w:val="004173F3"/>
    <w:rsid w:val="00427482"/>
    <w:rsid w:val="00427BA0"/>
    <w:rsid w:val="0043304A"/>
    <w:rsid w:val="00440188"/>
    <w:rsid w:val="00442453"/>
    <w:rsid w:val="00451CB6"/>
    <w:rsid w:val="0045487E"/>
    <w:rsid w:val="00457CD4"/>
    <w:rsid w:val="00483FE0"/>
    <w:rsid w:val="00487E6B"/>
    <w:rsid w:val="00491007"/>
    <w:rsid w:val="004912AF"/>
    <w:rsid w:val="004C685C"/>
    <w:rsid w:val="004C7AC7"/>
    <w:rsid w:val="004E04D4"/>
    <w:rsid w:val="004E4294"/>
    <w:rsid w:val="004F10A3"/>
    <w:rsid w:val="00510BBE"/>
    <w:rsid w:val="00513017"/>
    <w:rsid w:val="00520705"/>
    <w:rsid w:val="00525D73"/>
    <w:rsid w:val="00527A4C"/>
    <w:rsid w:val="00530F1D"/>
    <w:rsid w:val="00536CCC"/>
    <w:rsid w:val="005427F8"/>
    <w:rsid w:val="0056692B"/>
    <w:rsid w:val="0058559E"/>
    <w:rsid w:val="00587608"/>
    <w:rsid w:val="005960A4"/>
    <w:rsid w:val="005A5074"/>
    <w:rsid w:val="005B07F0"/>
    <w:rsid w:val="005B28ED"/>
    <w:rsid w:val="005C72B2"/>
    <w:rsid w:val="005D7020"/>
    <w:rsid w:val="005D7C9A"/>
    <w:rsid w:val="00615557"/>
    <w:rsid w:val="00622E69"/>
    <w:rsid w:val="00633FD9"/>
    <w:rsid w:val="0064039C"/>
    <w:rsid w:val="00643324"/>
    <w:rsid w:val="0065372B"/>
    <w:rsid w:val="0066787C"/>
    <w:rsid w:val="006709DF"/>
    <w:rsid w:val="00691E6D"/>
    <w:rsid w:val="0069320C"/>
    <w:rsid w:val="006A4F96"/>
    <w:rsid w:val="006A52A4"/>
    <w:rsid w:val="006C3C16"/>
    <w:rsid w:val="006C518E"/>
    <w:rsid w:val="006D0FFC"/>
    <w:rsid w:val="006D141A"/>
    <w:rsid w:val="006D3AC2"/>
    <w:rsid w:val="006D6CD2"/>
    <w:rsid w:val="006E272E"/>
    <w:rsid w:val="006E328E"/>
    <w:rsid w:val="00703967"/>
    <w:rsid w:val="0071463C"/>
    <w:rsid w:val="00714E57"/>
    <w:rsid w:val="007213B2"/>
    <w:rsid w:val="0072180D"/>
    <w:rsid w:val="00722DB5"/>
    <w:rsid w:val="00742A83"/>
    <w:rsid w:val="00766820"/>
    <w:rsid w:val="00770C50"/>
    <w:rsid w:val="007908F7"/>
    <w:rsid w:val="007A3285"/>
    <w:rsid w:val="007A4B23"/>
    <w:rsid w:val="007A7842"/>
    <w:rsid w:val="007B6D43"/>
    <w:rsid w:val="007B75ED"/>
    <w:rsid w:val="007D23E0"/>
    <w:rsid w:val="007D4730"/>
    <w:rsid w:val="007E7165"/>
    <w:rsid w:val="007F473D"/>
    <w:rsid w:val="00824D39"/>
    <w:rsid w:val="00827E55"/>
    <w:rsid w:val="008345D2"/>
    <w:rsid w:val="008348E5"/>
    <w:rsid w:val="00854E5E"/>
    <w:rsid w:val="008616E2"/>
    <w:rsid w:val="0086340E"/>
    <w:rsid w:val="008740B3"/>
    <w:rsid w:val="008855D6"/>
    <w:rsid w:val="0089317B"/>
    <w:rsid w:val="00894AF5"/>
    <w:rsid w:val="00895CE1"/>
    <w:rsid w:val="008A53E2"/>
    <w:rsid w:val="008A5D51"/>
    <w:rsid w:val="008B0A8C"/>
    <w:rsid w:val="008B398A"/>
    <w:rsid w:val="008B5741"/>
    <w:rsid w:val="008B6E1B"/>
    <w:rsid w:val="008C0046"/>
    <w:rsid w:val="008C7FCE"/>
    <w:rsid w:val="008D0667"/>
    <w:rsid w:val="008D3063"/>
    <w:rsid w:val="008E1566"/>
    <w:rsid w:val="008E16CC"/>
    <w:rsid w:val="008F3CA0"/>
    <w:rsid w:val="009070E3"/>
    <w:rsid w:val="0091477D"/>
    <w:rsid w:val="009215C7"/>
    <w:rsid w:val="0092604E"/>
    <w:rsid w:val="00944AB3"/>
    <w:rsid w:val="00960DBF"/>
    <w:rsid w:val="00961B34"/>
    <w:rsid w:val="00962E54"/>
    <w:rsid w:val="00963DF1"/>
    <w:rsid w:val="009674B5"/>
    <w:rsid w:val="009676DA"/>
    <w:rsid w:val="00970132"/>
    <w:rsid w:val="009A4428"/>
    <w:rsid w:val="009A6810"/>
    <w:rsid w:val="009B6717"/>
    <w:rsid w:val="009C15D8"/>
    <w:rsid w:val="009D1929"/>
    <w:rsid w:val="009D32E1"/>
    <w:rsid w:val="009E1377"/>
    <w:rsid w:val="00A147EB"/>
    <w:rsid w:val="00A225AE"/>
    <w:rsid w:val="00A25177"/>
    <w:rsid w:val="00A31DE8"/>
    <w:rsid w:val="00A3388A"/>
    <w:rsid w:val="00A348EE"/>
    <w:rsid w:val="00A446A1"/>
    <w:rsid w:val="00A477B1"/>
    <w:rsid w:val="00A8530B"/>
    <w:rsid w:val="00A86173"/>
    <w:rsid w:val="00A90836"/>
    <w:rsid w:val="00AB1929"/>
    <w:rsid w:val="00AB3055"/>
    <w:rsid w:val="00AB3DD3"/>
    <w:rsid w:val="00AB50A5"/>
    <w:rsid w:val="00AB6184"/>
    <w:rsid w:val="00AC5166"/>
    <w:rsid w:val="00AD2595"/>
    <w:rsid w:val="00AD339D"/>
    <w:rsid w:val="00AF3623"/>
    <w:rsid w:val="00B05584"/>
    <w:rsid w:val="00B16447"/>
    <w:rsid w:val="00B2286E"/>
    <w:rsid w:val="00B26370"/>
    <w:rsid w:val="00B35C4B"/>
    <w:rsid w:val="00B45154"/>
    <w:rsid w:val="00B52F72"/>
    <w:rsid w:val="00B635C0"/>
    <w:rsid w:val="00B64CAC"/>
    <w:rsid w:val="00B71699"/>
    <w:rsid w:val="00B77743"/>
    <w:rsid w:val="00B779D5"/>
    <w:rsid w:val="00B80622"/>
    <w:rsid w:val="00B8493F"/>
    <w:rsid w:val="00B93A77"/>
    <w:rsid w:val="00BA290B"/>
    <w:rsid w:val="00BA62CA"/>
    <w:rsid w:val="00BB4FB7"/>
    <w:rsid w:val="00BB6C0E"/>
    <w:rsid w:val="00BC7137"/>
    <w:rsid w:val="00BD5B94"/>
    <w:rsid w:val="00BD7635"/>
    <w:rsid w:val="00C1496C"/>
    <w:rsid w:val="00C17C48"/>
    <w:rsid w:val="00C2450E"/>
    <w:rsid w:val="00C4648D"/>
    <w:rsid w:val="00C51D3B"/>
    <w:rsid w:val="00C529AD"/>
    <w:rsid w:val="00C57F98"/>
    <w:rsid w:val="00C60868"/>
    <w:rsid w:val="00C81FC7"/>
    <w:rsid w:val="00C846F0"/>
    <w:rsid w:val="00C862A0"/>
    <w:rsid w:val="00C86B41"/>
    <w:rsid w:val="00C97476"/>
    <w:rsid w:val="00CA6D11"/>
    <w:rsid w:val="00CB0BC6"/>
    <w:rsid w:val="00CD228B"/>
    <w:rsid w:val="00CF50E4"/>
    <w:rsid w:val="00CF699A"/>
    <w:rsid w:val="00CF7796"/>
    <w:rsid w:val="00D002C9"/>
    <w:rsid w:val="00D04F39"/>
    <w:rsid w:val="00D27398"/>
    <w:rsid w:val="00D3768A"/>
    <w:rsid w:val="00D4570A"/>
    <w:rsid w:val="00D47802"/>
    <w:rsid w:val="00D555F2"/>
    <w:rsid w:val="00D57080"/>
    <w:rsid w:val="00D6081A"/>
    <w:rsid w:val="00D66CFE"/>
    <w:rsid w:val="00D70223"/>
    <w:rsid w:val="00D77317"/>
    <w:rsid w:val="00D77D27"/>
    <w:rsid w:val="00D817A9"/>
    <w:rsid w:val="00D93007"/>
    <w:rsid w:val="00D96468"/>
    <w:rsid w:val="00DA4C50"/>
    <w:rsid w:val="00DA541B"/>
    <w:rsid w:val="00DA67CA"/>
    <w:rsid w:val="00DA6EA8"/>
    <w:rsid w:val="00DA7D1F"/>
    <w:rsid w:val="00DC5AC7"/>
    <w:rsid w:val="00DD19B8"/>
    <w:rsid w:val="00DE73B2"/>
    <w:rsid w:val="00DF31EE"/>
    <w:rsid w:val="00DF6D53"/>
    <w:rsid w:val="00E06F1C"/>
    <w:rsid w:val="00E100DC"/>
    <w:rsid w:val="00E15D74"/>
    <w:rsid w:val="00E317AC"/>
    <w:rsid w:val="00E356CB"/>
    <w:rsid w:val="00E55355"/>
    <w:rsid w:val="00E55F45"/>
    <w:rsid w:val="00E55F5B"/>
    <w:rsid w:val="00E56130"/>
    <w:rsid w:val="00E63C3B"/>
    <w:rsid w:val="00E74DAE"/>
    <w:rsid w:val="00E77A31"/>
    <w:rsid w:val="00E81BC8"/>
    <w:rsid w:val="00E8210F"/>
    <w:rsid w:val="00E857B5"/>
    <w:rsid w:val="00E87963"/>
    <w:rsid w:val="00E915B7"/>
    <w:rsid w:val="00E976D5"/>
    <w:rsid w:val="00E97B9F"/>
    <w:rsid w:val="00EB7A3A"/>
    <w:rsid w:val="00EC0BA8"/>
    <w:rsid w:val="00EC4D23"/>
    <w:rsid w:val="00EE4B3B"/>
    <w:rsid w:val="00EE6D77"/>
    <w:rsid w:val="00EF1161"/>
    <w:rsid w:val="00EF7111"/>
    <w:rsid w:val="00F02DC5"/>
    <w:rsid w:val="00F052D5"/>
    <w:rsid w:val="00F11CB5"/>
    <w:rsid w:val="00F12AFC"/>
    <w:rsid w:val="00F1751E"/>
    <w:rsid w:val="00F356F1"/>
    <w:rsid w:val="00F7361F"/>
    <w:rsid w:val="00F747A3"/>
    <w:rsid w:val="00F81B19"/>
    <w:rsid w:val="00F83DF3"/>
    <w:rsid w:val="00FA4ABA"/>
    <w:rsid w:val="00FA5BC4"/>
    <w:rsid w:val="00FB27F7"/>
    <w:rsid w:val="00FC029F"/>
    <w:rsid w:val="00FC2B4C"/>
    <w:rsid w:val="00FC7C0D"/>
    <w:rsid w:val="00FD756F"/>
    <w:rsid w:val="00FE46FF"/>
    <w:rsid w:val="00FE7D0A"/>
    <w:rsid w:val="00FF5F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1F3195-5B61-41C2-9F13-DEBCC2C4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C86B41"/>
    <w:pPr>
      <w:suppressAutoHyphens/>
      <w:spacing w:after="0" w:line="240" w:lineRule="auto"/>
      <w:ind w:firstLine="567"/>
      <w:jc w:val="both"/>
    </w:pPr>
    <w:rPr>
      <w:rFonts w:ascii="Times New Roman" w:hAnsi="Times New Roman"/>
      <w:sz w:val="24"/>
    </w:rPr>
  </w:style>
  <w:style w:type="paragraph" w:styleId="1">
    <w:name w:val="heading 1"/>
    <w:basedOn w:val="a1"/>
    <w:next w:val="a1"/>
    <w:link w:val="10"/>
    <w:autoRedefine/>
    <w:uiPriority w:val="9"/>
    <w:qFormat/>
    <w:rsid w:val="00C86B41"/>
    <w:pPr>
      <w:keepNext/>
      <w:pageBreakBefore/>
      <w:numPr>
        <w:numId w:val="1"/>
      </w:numPr>
      <w:spacing w:after="240"/>
      <w:ind w:left="0" w:firstLine="0"/>
      <w:jc w:val="center"/>
      <w:outlineLvl w:val="0"/>
    </w:pPr>
    <w:rPr>
      <w:rFonts w:eastAsiaTheme="majorEastAsia" w:cstheme="majorBidi"/>
      <w:b/>
      <w:bCs/>
      <w:sz w:val="28"/>
      <w:szCs w:val="28"/>
    </w:rPr>
  </w:style>
  <w:style w:type="paragraph" w:styleId="2">
    <w:name w:val="heading 2"/>
    <w:basedOn w:val="a1"/>
    <w:next w:val="a1"/>
    <w:link w:val="21"/>
    <w:uiPriority w:val="9"/>
    <w:unhideWhenUsed/>
    <w:qFormat/>
    <w:rsid w:val="00C86B41"/>
    <w:pPr>
      <w:keepNext/>
      <w:numPr>
        <w:ilvl w:val="1"/>
        <w:numId w:val="1"/>
      </w:numPr>
      <w:spacing w:before="240" w:after="120"/>
      <w:ind w:left="0" w:firstLine="0"/>
      <w:jc w:val="center"/>
      <w:outlineLvl w:val="1"/>
    </w:pPr>
    <w:rPr>
      <w:rFonts w:eastAsiaTheme="majorEastAsia" w:cstheme="majorBidi"/>
      <w:b/>
      <w:bCs/>
      <w:szCs w:val="26"/>
    </w:rPr>
  </w:style>
  <w:style w:type="paragraph" w:styleId="3">
    <w:name w:val="heading 3"/>
    <w:basedOn w:val="a1"/>
    <w:next w:val="a1"/>
    <w:link w:val="31"/>
    <w:uiPriority w:val="9"/>
    <w:unhideWhenUsed/>
    <w:qFormat/>
    <w:rsid w:val="00C86B41"/>
    <w:pPr>
      <w:keepNext/>
      <w:numPr>
        <w:ilvl w:val="2"/>
        <w:numId w:val="1"/>
      </w:numPr>
      <w:spacing w:before="480" w:after="240"/>
      <w:jc w:val="left"/>
      <w:outlineLvl w:val="2"/>
    </w:pPr>
    <w:rPr>
      <w:rFonts w:eastAsiaTheme="majorEastAsia" w:cstheme="majorBidi"/>
      <w:bCs/>
      <w:i/>
    </w:rPr>
  </w:style>
  <w:style w:type="paragraph" w:styleId="4">
    <w:name w:val="heading 4"/>
    <w:basedOn w:val="3"/>
    <w:next w:val="a1"/>
    <w:link w:val="40"/>
    <w:uiPriority w:val="9"/>
    <w:unhideWhenUsed/>
    <w:qFormat/>
    <w:rsid w:val="00C86B41"/>
    <w:pPr>
      <w:numPr>
        <w:ilvl w:val="3"/>
      </w:numPr>
      <w:outlineLvl w:val="3"/>
    </w:pPr>
  </w:style>
  <w:style w:type="paragraph" w:styleId="5">
    <w:name w:val="heading 5"/>
    <w:basedOn w:val="4"/>
    <w:next w:val="a1"/>
    <w:link w:val="50"/>
    <w:uiPriority w:val="9"/>
    <w:unhideWhenUsed/>
    <w:qFormat/>
    <w:rsid w:val="00C86B41"/>
    <w:pPr>
      <w:numPr>
        <w:ilvl w:val="4"/>
      </w:numPr>
      <w:outlineLvl w:val="4"/>
    </w:pPr>
  </w:style>
  <w:style w:type="paragraph" w:styleId="6">
    <w:name w:val="heading 6"/>
    <w:basedOn w:val="5"/>
    <w:next w:val="a1"/>
    <w:link w:val="60"/>
    <w:uiPriority w:val="9"/>
    <w:unhideWhenUsed/>
    <w:qFormat/>
    <w:rsid w:val="00C86B41"/>
    <w:pPr>
      <w:numPr>
        <w:ilvl w:val="5"/>
      </w:numPr>
      <w:outlineLvl w:val="5"/>
    </w:pPr>
  </w:style>
  <w:style w:type="paragraph" w:styleId="7">
    <w:name w:val="heading 7"/>
    <w:basedOn w:val="6"/>
    <w:next w:val="a1"/>
    <w:link w:val="70"/>
    <w:uiPriority w:val="9"/>
    <w:unhideWhenUsed/>
    <w:qFormat/>
    <w:rsid w:val="00C86B41"/>
    <w:pPr>
      <w:numPr>
        <w:ilvl w:val="6"/>
      </w:numPr>
      <w:outlineLvl w:val="6"/>
    </w:pPr>
  </w:style>
  <w:style w:type="paragraph" w:styleId="8">
    <w:name w:val="heading 8"/>
    <w:basedOn w:val="7"/>
    <w:next w:val="a1"/>
    <w:link w:val="80"/>
    <w:uiPriority w:val="9"/>
    <w:unhideWhenUsed/>
    <w:qFormat/>
    <w:rsid w:val="00C86B41"/>
    <w:pPr>
      <w:numPr>
        <w:ilvl w:val="7"/>
      </w:numPr>
      <w:outlineLvl w:val="7"/>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C86B41"/>
    <w:rPr>
      <w:rFonts w:ascii="Times New Roman" w:eastAsiaTheme="majorEastAsia" w:hAnsi="Times New Roman" w:cstheme="majorBidi"/>
      <w:b/>
      <w:bCs/>
      <w:sz w:val="28"/>
      <w:szCs w:val="28"/>
    </w:rPr>
  </w:style>
  <w:style w:type="character" w:customStyle="1" w:styleId="21">
    <w:name w:val="Заголовок 2 Знак"/>
    <w:basedOn w:val="a2"/>
    <w:link w:val="2"/>
    <w:uiPriority w:val="9"/>
    <w:rsid w:val="00C86B41"/>
    <w:rPr>
      <w:rFonts w:ascii="Times New Roman" w:eastAsiaTheme="majorEastAsia" w:hAnsi="Times New Roman" w:cstheme="majorBidi"/>
      <w:b/>
      <w:bCs/>
      <w:sz w:val="24"/>
      <w:szCs w:val="26"/>
    </w:rPr>
  </w:style>
  <w:style w:type="character" w:customStyle="1" w:styleId="31">
    <w:name w:val="Заголовок 3 Знак"/>
    <w:basedOn w:val="a2"/>
    <w:link w:val="3"/>
    <w:uiPriority w:val="9"/>
    <w:rsid w:val="00C86B41"/>
    <w:rPr>
      <w:rFonts w:ascii="Times New Roman" w:eastAsiaTheme="majorEastAsia" w:hAnsi="Times New Roman" w:cstheme="majorBidi"/>
      <w:bCs/>
      <w:i/>
      <w:sz w:val="24"/>
    </w:rPr>
  </w:style>
  <w:style w:type="character" w:customStyle="1" w:styleId="40">
    <w:name w:val="Заголовок 4 Знак"/>
    <w:basedOn w:val="a2"/>
    <w:link w:val="4"/>
    <w:uiPriority w:val="9"/>
    <w:rsid w:val="00C86B41"/>
    <w:rPr>
      <w:rFonts w:ascii="Times New Roman" w:eastAsiaTheme="majorEastAsia" w:hAnsi="Times New Roman" w:cstheme="majorBidi"/>
      <w:bCs/>
      <w:i/>
      <w:sz w:val="24"/>
    </w:rPr>
  </w:style>
  <w:style w:type="character" w:customStyle="1" w:styleId="50">
    <w:name w:val="Заголовок 5 Знак"/>
    <w:basedOn w:val="a2"/>
    <w:link w:val="5"/>
    <w:uiPriority w:val="9"/>
    <w:rsid w:val="00C86B41"/>
    <w:rPr>
      <w:rFonts w:ascii="Times New Roman" w:eastAsiaTheme="majorEastAsia" w:hAnsi="Times New Roman" w:cstheme="majorBidi"/>
      <w:bCs/>
      <w:i/>
      <w:sz w:val="24"/>
    </w:rPr>
  </w:style>
  <w:style w:type="character" w:customStyle="1" w:styleId="60">
    <w:name w:val="Заголовок 6 Знак"/>
    <w:basedOn w:val="a2"/>
    <w:link w:val="6"/>
    <w:uiPriority w:val="9"/>
    <w:rsid w:val="00C86B41"/>
    <w:rPr>
      <w:rFonts w:ascii="Times New Roman" w:eastAsiaTheme="majorEastAsia" w:hAnsi="Times New Roman" w:cstheme="majorBidi"/>
      <w:bCs/>
      <w:i/>
      <w:sz w:val="24"/>
    </w:rPr>
  </w:style>
  <w:style w:type="character" w:customStyle="1" w:styleId="70">
    <w:name w:val="Заголовок 7 Знак"/>
    <w:basedOn w:val="a2"/>
    <w:link w:val="7"/>
    <w:uiPriority w:val="9"/>
    <w:rsid w:val="00C86B41"/>
    <w:rPr>
      <w:rFonts w:ascii="Times New Roman" w:eastAsiaTheme="majorEastAsia" w:hAnsi="Times New Roman" w:cstheme="majorBidi"/>
      <w:bCs/>
      <w:i/>
      <w:sz w:val="24"/>
    </w:rPr>
  </w:style>
  <w:style w:type="character" w:customStyle="1" w:styleId="80">
    <w:name w:val="Заголовок 8 Знак"/>
    <w:basedOn w:val="a2"/>
    <w:link w:val="8"/>
    <w:uiPriority w:val="9"/>
    <w:rsid w:val="00C86B41"/>
    <w:rPr>
      <w:rFonts w:ascii="Times New Roman" w:eastAsiaTheme="majorEastAsia" w:hAnsi="Times New Roman" w:cstheme="majorBidi"/>
      <w:bCs/>
      <w:i/>
      <w:sz w:val="24"/>
    </w:rPr>
  </w:style>
  <w:style w:type="paragraph" w:styleId="a5">
    <w:name w:val="No Spacing"/>
    <w:basedOn w:val="a1"/>
    <w:link w:val="a6"/>
    <w:uiPriority w:val="1"/>
    <w:qFormat/>
    <w:rsid w:val="00C86B41"/>
    <w:pPr>
      <w:ind w:firstLine="0"/>
    </w:pPr>
    <w:rPr>
      <w:rFonts w:eastAsia="Times New Roman" w:cs="Times New Roman"/>
      <w:lang w:eastAsia="ru-RU"/>
    </w:rPr>
  </w:style>
  <w:style w:type="character" w:customStyle="1" w:styleId="a6">
    <w:name w:val="Без интервала Знак"/>
    <w:basedOn w:val="a2"/>
    <w:link w:val="a5"/>
    <w:uiPriority w:val="1"/>
    <w:rsid w:val="00C86B41"/>
    <w:rPr>
      <w:rFonts w:ascii="Times New Roman" w:eastAsia="Times New Roman" w:hAnsi="Times New Roman" w:cs="Times New Roman"/>
      <w:sz w:val="24"/>
      <w:lang w:eastAsia="ru-RU"/>
    </w:rPr>
  </w:style>
  <w:style w:type="paragraph" w:styleId="a7">
    <w:name w:val="List Paragraph"/>
    <w:basedOn w:val="a1"/>
    <w:link w:val="a8"/>
    <w:uiPriority w:val="34"/>
    <w:qFormat/>
    <w:rsid w:val="00C86B41"/>
    <w:pPr>
      <w:ind w:left="720"/>
      <w:contextualSpacing/>
    </w:pPr>
  </w:style>
  <w:style w:type="paragraph" w:styleId="a9">
    <w:name w:val="Balloon Text"/>
    <w:basedOn w:val="a1"/>
    <w:link w:val="aa"/>
    <w:uiPriority w:val="99"/>
    <w:semiHidden/>
    <w:unhideWhenUsed/>
    <w:rsid w:val="002E335B"/>
    <w:rPr>
      <w:rFonts w:ascii="Tahoma" w:hAnsi="Tahoma" w:cs="Tahoma"/>
      <w:sz w:val="16"/>
      <w:szCs w:val="16"/>
    </w:rPr>
  </w:style>
  <w:style w:type="character" w:customStyle="1" w:styleId="aa">
    <w:name w:val="Текст выноски Знак"/>
    <w:basedOn w:val="a2"/>
    <w:link w:val="a9"/>
    <w:uiPriority w:val="99"/>
    <w:semiHidden/>
    <w:rsid w:val="002E335B"/>
    <w:rPr>
      <w:rFonts w:ascii="Tahoma" w:hAnsi="Tahoma" w:cs="Tahoma"/>
      <w:sz w:val="16"/>
      <w:szCs w:val="16"/>
    </w:rPr>
  </w:style>
  <w:style w:type="paragraph" w:customStyle="1" w:styleId="210">
    <w:name w:val="Основной текст 21"/>
    <w:basedOn w:val="a1"/>
    <w:rsid w:val="008855D6"/>
    <w:pPr>
      <w:autoSpaceDE w:val="0"/>
      <w:ind w:firstLine="709"/>
    </w:pPr>
    <w:rPr>
      <w:rFonts w:eastAsia="Times New Roman" w:cs="Times New Roman"/>
      <w:kern w:val="1"/>
      <w:sz w:val="20"/>
      <w:szCs w:val="20"/>
      <w:lang w:eastAsia="ar-SA"/>
    </w:rPr>
  </w:style>
  <w:style w:type="character" w:customStyle="1" w:styleId="a8">
    <w:name w:val="Абзац списка Знак"/>
    <w:link w:val="a7"/>
    <w:uiPriority w:val="34"/>
    <w:rsid w:val="00EE4B3B"/>
    <w:rPr>
      <w:rFonts w:ascii="Times New Roman" w:hAnsi="Times New Roman"/>
      <w:sz w:val="24"/>
    </w:rPr>
  </w:style>
  <w:style w:type="character" w:styleId="ab">
    <w:name w:val="Hyperlink"/>
    <w:basedOn w:val="a2"/>
    <w:uiPriority w:val="99"/>
    <w:unhideWhenUsed/>
    <w:rsid w:val="00EE4B3B"/>
    <w:rPr>
      <w:color w:val="0563C1" w:themeColor="hyperlink"/>
      <w:u w:val="single"/>
    </w:rPr>
  </w:style>
  <w:style w:type="table" w:styleId="ac">
    <w:name w:val="Table Grid"/>
    <w:basedOn w:val="a3"/>
    <w:uiPriority w:val="59"/>
    <w:rsid w:val="007D4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2"/>
    <w:uiPriority w:val="99"/>
    <w:semiHidden/>
    <w:unhideWhenUsed/>
    <w:rsid w:val="007D4730"/>
    <w:rPr>
      <w:sz w:val="16"/>
      <w:szCs w:val="16"/>
    </w:rPr>
  </w:style>
  <w:style w:type="paragraph" w:styleId="ae">
    <w:name w:val="annotation text"/>
    <w:basedOn w:val="a1"/>
    <w:link w:val="af"/>
    <w:uiPriority w:val="99"/>
    <w:unhideWhenUsed/>
    <w:rsid w:val="007D4730"/>
    <w:pPr>
      <w:suppressAutoHyphens w:val="0"/>
      <w:spacing w:after="200"/>
      <w:ind w:firstLine="0"/>
      <w:jc w:val="left"/>
    </w:pPr>
    <w:rPr>
      <w:rFonts w:asciiTheme="minorHAnsi" w:eastAsiaTheme="minorEastAsia" w:hAnsiTheme="minorHAnsi"/>
      <w:sz w:val="20"/>
      <w:szCs w:val="20"/>
      <w:lang w:eastAsia="ru-RU"/>
    </w:rPr>
  </w:style>
  <w:style w:type="character" w:customStyle="1" w:styleId="af">
    <w:name w:val="Текст примечания Знак"/>
    <w:basedOn w:val="a2"/>
    <w:link w:val="ae"/>
    <w:uiPriority w:val="99"/>
    <w:rsid w:val="007D4730"/>
    <w:rPr>
      <w:rFonts w:eastAsiaTheme="minorEastAsia"/>
      <w:sz w:val="20"/>
      <w:szCs w:val="20"/>
      <w:lang w:eastAsia="ru-RU"/>
    </w:rPr>
  </w:style>
  <w:style w:type="paragraph" w:styleId="af0">
    <w:name w:val="annotation subject"/>
    <w:basedOn w:val="ae"/>
    <w:next w:val="ae"/>
    <w:link w:val="af1"/>
    <w:uiPriority w:val="99"/>
    <w:semiHidden/>
    <w:unhideWhenUsed/>
    <w:rsid w:val="007D4730"/>
    <w:rPr>
      <w:b/>
      <w:bCs/>
    </w:rPr>
  </w:style>
  <w:style w:type="character" w:customStyle="1" w:styleId="af1">
    <w:name w:val="Тема примечания Знак"/>
    <w:basedOn w:val="af"/>
    <w:link w:val="af0"/>
    <w:uiPriority w:val="99"/>
    <w:semiHidden/>
    <w:rsid w:val="007D4730"/>
    <w:rPr>
      <w:rFonts w:eastAsiaTheme="minorEastAsia"/>
      <w:b/>
      <w:bCs/>
      <w:sz w:val="20"/>
      <w:szCs w:val="20"/>
      <w:lang w:eastAsia="ru-RU"/>
    </w:rPr>
  </w:style>
  <w:style w:type="character" w:styleId="af2">
    <w:name w:val="FollowedHyperlink"/>
    <w:basedOn w:val="a2"/>
    <w:uiPriority w:val="99"/>
    <w:semiHidden/>
    <w:unhideWhenUsed/>
    <w:rsid w:val="007D4730"/>
    <w:rPr>
      <w:color w:val="954F72" w:themeColor="followedHyperlink"/>
      <w:u w:val="single"/>
    </w:rPr>
  </w:style>
  <w:style w:type="paragraph" w:customStyle="1" w:styleId="ConsPlusNonformat">
    <w:name w:val="ConsPlusNonformat"/>
    <w:uiPriority w:val="99"/>
    <w:rsid w:val="007D473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0">
    <w:name w:val="List Number"/>
    <w:basedOn w:val="a1"/>
    <w:uiPriority w:val="99"/>
    <w:unhideWhenUsed/>
    <w:rsid w:val="007D4730"/>
    <w:pPr>
      <w:numPr>
        <w:numId w:val="9"/>
      </w:numPr>
      <w:contextualSpacing/>
    </w:pPr>
    <w:rPr>
      <w:rFonts w:eastAsia="Calibri" w:cs="Times New Roman"/>
    </w:rPr>
  </w:style>
  <w:style w:type="paragraph" w:styleId="20">
    <w:name w:val="List Number 2"/>
    <w:basedOn w:val="a0"/>
    <w:uiPriority w:val="99"/>
    <w:unhideWhenUsed/>
    <w:rsid w:val="007D4730"/>
    <w:pPr>
      <w:numPr>
        <w:ilvl w:val="1"/>
      </w:numPr>
    </w:pPr>
  </w:style>
  <w:style w:type="paragraph" w:styleId="30">
    <w:name w:val="List Number 3"/>
    <w:basedOn w:val="a0"/>
    <w:uiPriority w:val="99"/>
    <w:unhideWhenUsed/>
    <w:rsid w:val="007D4730"/>
    <w:pPr>
      <w:numPr>
        <w:ilvl w:val="2"/>
      </w:numPr>
    </w:pPr>
  </w:style>
  <w:style w:type="paragraph" w:styleId="af3">
    <w:name w:val="Normal (Web)"/>
    <w:basedOn w:val="a1"/>
    <w:uiPriority w:val="99"/>
    <w:unhideWhenUsed/>
    <w:rsid w:val="007D4730"/>
    <w:pPr>
      <w:suppressAutoHyphens w:val="0"/>
      <w:spacing w:before="100" w:beforeAutospacing="1" w:after="100" w:afterAutospacing="1"/>
      <w:ind w:firstLine="0"/>
      <w:jc w:val="left"/>
    </w:pPr>
    <w:rPr>
      <w:rFonts w:eastAsia="Times New Roman" w:cs="Times New Roman"/>
      <w:szCs w:val="24"/>
      <w:lang w:eastAsia="ru-RU"/>
    </w:rPr>
  </w:style>
  <w:style w:type="table" w:customStyle="1" w:styleId="TableNormal">
    <w:name w:val="Table Normal"/>
    <w:rsid w:val="007D473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List1">
    <w:name w:val="List 1"/>
    <w:basedOn w:val="a4"/>
    <w:rsid w:val="007D4730"/>
    <w:pPr>
      <w:numPr>
        <w:numId w:val="12"/>
      </w:numPr>
    </w:pPr>
  </w:style>
  <w:style w:type="character" w:customStyle="1" w:styleId="Hyperlink0">
    <w:name w:val="Hyperlink.0"/>
    <w:basedOn w:val="a2"/>
    <w:rsid w:val="007D4730"/>
  </w:style>
  <w:style w:type="character" w:styleId="af4">
    <w:name w:val="Book Title"/>
    <w:basedOn w:val="a2"/>
    <w:uiPriority w:val="33"/>
    <w:qFormat/>
    <w:rsid w:val="007D4730"/>
    <w:rPr>
      <w:b/>
      <w:bCs/>
      <w:smallCaps/>
      <w:spacing w:val="5"/>
    </w:rPr>
  </w:style>
  <w:style w:type="paragraph" w:styleId="af5">
    <w:name w:val="header"/>
    <w:basedOn w:val="a1"/>
    <w:link w:val="af6"/>
    <w:uiPriority w:val="99"/>
    <w:unhideWhenUsed/>
    <w:rsid w:val="007D4730"/>
    <w:pPr>
      <w:tabs>
        <w:tab w:val="center" w:pos="4677"/>
        <w:tab w:val="right" w:pos="9355"/>
      </w:tabs>
      <w:suppressAutoHyphens w:val="0"/>
      <w:ind w:firstLine="0"/>
      <w:jc w:val="left"/>
    </w:pPr>
    <w:rPr>
      <w:rFonts w:asciiTheme="minorHAnsi" w:eastAsiaTheme="minorEastAsia" w:hAnsiTheme="minorHAnsi"/>
      <w:sz w:val="22"/>
      <w:lang w:eastAsia="ru-RU"/>
    </w:rPr>
  </w:style>
  <w:style w:type="character" w:customStyle="1" w:styleId="af6">
    <w:name w:val="Верхний колонтитул Знак"/>
    <w:basedOn w:val="a2"/>
    <w:link w:val="af5"/>
    <w:uiPriority w:val="99"/>
    <w:rsid w:val="007D4730"/>
    <w:rPr>
      <w:rFonts w:eastAsiaTheme="minorEastAsia"/>
      <w:lang w:eastAsia="ru-RU"/>
    </w:rPr>
  </w:style>
  <w:style w:type="paragraph" w:styleId="af7">
    <w:name w:val="footer"/>
    <w:basedOn w:val="a1"/>
    <w:link w:val="af8"/>
    <w:uiPriority w:val="99"/>
    <w:unhideWhenUsed/>
    <w:rsid w:val="007D4730"/>
    <w:pPr>
      <w:tabs>
        <w:tab w:val="center" w:pos="4677"/>
        <w:tab w:val="right" w:pos="9355"/>
      </w:tabs>
      <w:suppressAutoHyphens w:val="0"/>
      <w:ind w:firstLine="0"/>
      <w:jc w:val="left"/>
    </w:pPr>
    <w:rPr>
      <w:rFonts w:asciiTheme="minorHAnsi" w:eastAsiaTheme="minorEastAsia" w:hAnsiTheme="minorHAnsi"/>
      <w:sz w:val="22"/>
      <w:lang w:eastAsia="ru-RU"/>
    </w:rPr>
  </w:style>
  <w:style w:type="character" w:customStyle="1" w:styleId="af8">
    <w:name w:val="Нижний колонтитул Знак"/>
    <w:basedOn w:val="a2"/>
    <w:link w:val="af7"/>
    <w:uiPriority w:val="99"/>
    <w:rsid w:val="007D4730"/>
    <w:rPr>
      <w:rFonts w:eastAsiaTheme="minorEastAsia"/>
      <w:lang w:eastAsia="ru-RU"/>
    </w:rPr>
  </w:style>
  <w:style w:type="paragraph" w:styleId="a">
    <w:name w:val="List Bullet"/>
    <w:basedOn w:val="a7"/>
    <w:uiPriority w:val="99"/>
    <w:unhideWhenUsed/>
    <w:rsid w:val="007D4730"/>
    <w:pPr>
      <w:numPr>
        <w:numId w:val="20"/>
      </w:numPr>
    </w:pPr>
  </w:style>
  <w:style w:type="paragraph" w:customStyle="1" w:styleId="11">
    <w:name w:val="Без интервала1"/>
    <w:rsid w:val="007D4730"/>
    <w:pPr>
      <w:spacing w:after="0" w:line="240" w:lineRule="auto"/>
    </w:pPr>
    <w:rPr>
      <w:rFonts w:ascii="Calibri" w:eastAsia="Times New Roman" w:hAnsi="Calibri" w:cs="Times New Roman"/>
    </w:rPr>
  </w:style>
  <w:style w:type="character" w:customStyle="1" w:styleId="af9">
    <w:name w:val="Гипертекстовая ссылка"/>
    <w:basedOn w:val="a2"/>
    <w:uiPriority w:val="99"/>
    <w:rsid w:val="007D4730"/>
    <w:rPr>
      <w:rFonts w:cs="Times New Roman"/>
      <w:b w:val="0"/>
      <w:color w:val="106BBE"/>
    </w:rPr>
  </w:style>
  <w:style w:type="paragraph" w:customStyle="1" w:styleId="afa">
    <w:name w:val="Титул"/>
    <w:basedOn w:val="a1"/>
    <w:rsid w:val="007D4730"/>
    <w:pPr>
      <w:suppressAutoHyphens w:val="0"/>
      <w:ind w:right="-57" w:firstLine="0"/>
      <w:jc w:val="center"/>
    </w:pPr>
    <w:rPr>
      <w:rFonts w:eastAsia="Times New Roman" w:cs="Arial"/>
      <w:szCs w:val="24"/>
    </w:rPr>
  </w:style>
  <w:style w:type="paragraph" w:customStyle="1" w:styleId="12">
    <w:name w:val="Абзац списка1"/>
    <w:rsid w:val="007D4730"/>
    <w:pPr>
      <w:widowControl w:val="0"/>
      <w:pBdr>
        <w:top w:val="nil"/>
        <w:left w:val="nil"/>
        <w:bottom w:val="nil"/>
        <w:right w:val="nil"/>
        <w:between w:val="nil"/>
        <w:bar w:val="nil"/>
      </w:pBdr>
      <w:spacing w:after="0" w:line="240" w:lineRule="auto"/>
      <w:ind w:left="720"/>
    </w:pPr>
    <w:rPr>
      <w:rFonts w:ascii="Arial Unicode MS" w:eastAsia="Arial Unicode MS" w:hAnsi="Arial Unicode MS" w:cs="Arial Unicode MS"/>
      <w:color w:val="000000"/>
      <w:sz w:val="20"/>
      <w:szCs w:val="20"/>
      <w:u w:color="000000"/>
      <w:bdr w:val="nil"/>
      <w:lang w:eastAsia="ru-RU"/>
    </w:rPr>
  </w:style>
  <w:style w:type="paragraph" w:customStyle="1" w:styleId="m">
    <w:name w:val="m_ПростойТекст"/>
    <w:rsid w:val="007D4730"/>
    <w:pPr>
      <w:pBdr>
        <w:top w:val="nil"/>
        <w:left w:val="nil"/>
        <w:bottom w:val="nil"/>
        <w:right w:val="nil"/>
        <w:between w:val="nil"/>
        <w:bar w:val="nil"/>
      </w:pBdr>
      <w:spacing w:after="0" w:line="240" w:lineRule="auto"/>
      <w:jc w:val="both"/>
    </w:pPr>
    <w:rPr>
      <w:rFonts w:ascii="Arial Unicode MS" w:eastAsia="Arial Unicode MS" w:hAnsi="Arial Unicode MS" w:cs="Arial Unicode MS"/>
      <w:color w:val="000000"/>
      <w:sz w:val="24"/>
      <w:szCs w:val="24"/>
      <w:u w:color="000000"/>
      <w:bdr w:val="nil"/>
      <w:lang w:eastAsia="ru-RU"/>
    </w:rPr>
  </w:style>
  <w:style w:type="paragraph" w:customStyle="1" w:styleId="afb">
    <w:name w:val="заг"/>
    <w:basedOn w:val="af3"/>
    <w:qFormat/>
    <w:rsid w:val="00D93007"/>
    <w:pPr>
      <w:spacing w:before="120" w:beforeAutospacing="0" w:after="120" w:afterAutospacing="0" w:line="360" w:lineRule="auto"/>
    </w:pPr>
    <w:rPr>
      <w:b/>
      <w:bCs/>
    </w:rPr>
  </w:style>
  <w:style w:type="character" w:styleId="afc">
    <w:name w:val="Emphasis"/>
    <w:qFormat/>
    <w:rsid w:val="00D93007"/>
    <w:rPr>
      <w:i/>
      <w:iCs/>
    </w:rPr>
  </w:style>
  <w:style w:type="character" w:styleId="afd">
    <w:name w:val="Strong"/>
    <w:qFormat/>
    <w:rsid w:val="00D93007"/>
    <w:rPr>
      <w:b/>
      <w:bCs/>
    </w:rPr>
  </w:style>
  <w:style w:type="paragraph" w:customStyle="1" w:styleId="afe">
    <w:name w:val="наименование МФЦ"/>
    <w:basedOn w:val="a1"/>
    <w:qFormat/>
    <w:rsid w:val="00E77A31"/>
    <w:pPr>
      <w:suppressAutoHyphens w:val="0"/>
      <w:ind w:firstLine="0"/>
      <w:jc w:val="center"/>
    </w:pPr>
    <w:rPr>
      <w:rFonts w:ascii="Arial" w:eastAsiaTheme="minorEastAsia" w:hAnsi="Arial"/>
      <w:color w:val="623B2A"/>
      <w:sz w:val="18"/>
      <w:szCs w:val="24"/>
      <w:lang w:val="en-US" w:eastAsia="ru-RU"/>
    </w:rPr>
  </w:style>
  <w:style w:type="paragraph" w:customStyle="1" w:styleId="aff">
    <w:name w:val="регион МФЦ"/>
    <w:basedOn w:val="a1"/>
    <w:qFormat/>
    <w:rsid w:val="00E77A31"/>
    <w:pPr>
      <w:suppressAutoHyphens w:val="0"/>
      <w:ind w:firstLine="0"/>
      <w:jc w:val="left"/>
    </w:pPr>
    <w:rPr>
      <w:rFonts w:ascii="Arial" w:eastAsiaTheme="minorEastAsia" w:hAnsi="Arial"/>
      <w:color w:val="623B2A"/>
      <w:sz w:val="16"/>
      <w:szCs w:val="24"/>
      <w:lang w:eastAsia="ru-RU"/>
    </w:rPr>
  </w:style>
  <w:style w:type="paragraph" w:customStyle="1" w:styleId="aff0">
    <w:name w:val="почта МФЦ"/>
    <w:basedOn w:val="afe"/>
    <w:qFormat/>
    <w:rsid w:val="00E77A31"/>
  </w:style>
  <w:style w:type="paragraph" w:customStyle="1" w:styleId="Tabletext">
    <w:name w:val="Table text"/>
    <w:basedOn w:val="a1"/>
    <w:rsid w:val="00F12AFC"/>
    <w:pPr>
      <w:suppressAutoHyphens w:val="0"/>
      <w:ind w:firstLine="0"/>
      <w:jc w:val="left"/>
    </w:pPr>
    <w:rPr>
      <w:rFonts w:eastAsia="Times New Roman" w:cs="Times New Roman"/>
      <w:sz w:val="28"/>
      <w:szCs w:val="24"/>
      <w:lang w:eastAsia="ru-RU"/>
    </w:rPr>
  </w:style>
  <w:style w:type="paragraph" w:styleId="aff1">
    <w:name w:val="Body Text"/>
    <w:basedOn w:val="a1"/>
    <w:link w:val="aff2"/>
    <w:uiPriority w:val="99"/>
    <w:rsid w:val="00F12AFC"/>
    <w:pPr>
      <w:suppressAutoHyphens w:val="0"/>
      <w:spacing w:after="120"/>
      <w:ind w:firstLine="0"/>
      <w:jc w:val="left"/>
    </w:pPr>
    <w:rPr>
      <w:rFonts w:eastAsia="Times New Roman" w:cs="Times New Roman"/>
      <w:szCs w:val="24"/>
      <w:lang w:eastAsia="ru-RU"/>
    </w:rPr>
  </w:style>
  <w:style w:type="character" w:customStyle="1" w:styleId="aff2">
    <w:name w:val="Основной текст Знак"/>
    <w:basedOn w:val="a2"/>
    <w:link w:val="aff1"/>
    <w:uiPriority w:val="99"/>
    <w:rsid w:val="00F12AFC"/>
    <w:rPr>
      <w:rFonts w:ascii="Times New Roman" w:eastAsia="Times New Roman" w:hAnsi="Times New Roman" w:cs="Times New Roman"/>
      <w:sz w:val="24"/>
      <w:szCs w:val="24"/>
      <w:lang w:eastAsia="ru-RU"/>
    </w:rPr>
  </w:style>
  <w:style w:type="paragraph" w:customStyle="1" w:styleId="Tabletitle">
    <w:name w:val="Table_title"/>
    <w:basedOn w:val="Tabletext"/>
    <w:rsid w:val="00F12AFC"/>
    <w:pPr>
      <w:spacing w:before="120"/>
      <w:outlineLvl w:val="4"/>
    </w:pPr>
    <w:rPr>
      <w:szCs w:val="28"/>
    </w:rPr>
  </w:style>
  <w:style w:type="paragraph" w:customStyle="1" w:styleId="Tableheader">
    <w:name w:val="Table_header"/>
    <w:basedOn w:val="Tabletext"/>
    <w:rsid w:val="00F12AFC"/>
    <w:pPr>
      <w:suppressAutoHyphens/>
      <w:jc w:val="center"/>
    </w:pPr>
  </w:style>
  <w:style w:type="paragraph" w:customStyle="1" w:styleId="aff3">
    <w:name w:val="Глава"/>
    <w:basedOn w:val="1"/>
    <w:link w:val="aff4"/>
    <w:qFormat/>
    <w:rsid w:val="00F12AFC"/>
    <w:pPr>
      <w:spacing w:before="360" w:after="360"/>
      <w:ind w:firstLine="720"/>
      <w:jc w:val="left"/>
    </w:pPr>
    <w:rPr>
      <w:rFonts w:eastAsia="Times New Roman" w:cs="Arial"/>
      <w:kern w:val="32"/>
      <w:lang w:eastAsia="ru-RU"/>
    </w:rPr>
  </w:style>
  <w:style w:type="character" w:customStyle="1" w:styleId="aff4">
    <w:name w:val="Глава Знак"/>
    <w:basedOn w:val="10"/>
    <w:link w:val="aff3"/>
    <w:locked/>
    <w:rsid w:val="00F12AFC"/>
    <w:rPr>
      <w:rFonts w:ascii="Times New Roman" w:eastAsia="Times New Roman" w:hAnsi="Times New Roman" w:cs="Arial"/>
      <w:b/>
      <w:bCs/>
      <w:kern w:val="32"/>
      <w:sz w:val="28"/>
      <w:szCs w:val="28"/>
      <w:lang w:eastAsia="ru-RU"/>
    </w:rPr>
  </w:style>
  <w:style w:type="paragraph" w:styleId="32">
    <w:name w:val="Body Text 3"/>
    <w:basedOn w:val="a1"/>
    <w:link w:val="33"/>
    <w:uiPriority w:val="99"/>
    <w:semiHidden/>
    <w:unhideWhenUsed/>
    <w:rsid w:val="0071463C"/>
    <w:pPr>
      <w:spacing w:after="120"/>
    </w:pPr>
    <w:rPr>
      <w:sz w:val="16"/>
      <w:szCs w:val="16"/>
    </w:rPr>
  </w:style>
  <w:style w:type="character" w:customStyle="1" w:styleId="33">
    <w:name w:val="Основной текст 3 Знак"/>
    <w:basedOn w:val="a2"/>
    <w:link w:val="32"/>
    <w:uiPriority w:val="99"/>
    <w:semiHidden/>
    <w:rsid w:val="0071463C"/>
    <w:rPr>
      <w:rFonts w:ascii="Times New Roman" w:hAnsi="Times New Roman"/>
      <w:sz w:val="16"/>
      <w:szCs w:val="16"/>
    </w:rPr>
  </w:style>
  <w:style w:type="character" w:customStyle="1" w:styleId="header-user-name">
    <w:name w:val="header-user-name"/>
    <w:rsid w:val="00653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7761">
      <w:bodyDiv w:val="1"/>
      <w:marLeft w:val="0"/>
      <w:marRight w:val="0"/>
      <w:marTop w:val="0"/>
      <w:marBottom w:val="0"/>
      <w:divBdr>
        <w:top w:val="none" w:sz="0" w:space="0" w:color="auto"/>
        <w:left w:val="none" w:sz="0" w:space="0" w:color="auto"/>
        <w:bottom w:val="none" w:sz="0" w:space="0" w:color="auto"/>
        <w:right w:val="none" w:sz="0" w:space="0" w:color="auto"/>
      </w:divBdr>
    </w:div>
    <w:div w:id="192117592">
      <w:bodyDiv w:val="1"/>
      <w:marLeft w:val="0"/>
      <w:marRight w:val="0"/>
      <w:marTop w:val="0"/>
      <w:marBottom w:val="0"/>
      <w:divBdr>
        <w:top w:val="none" w:sz="0" w:space="0" w:color="auto"/>
        <w:left w:val="none" w:sz="0" w:space="0" w:color="auto"/>
        <w:bottom w:val="none" w:sz="0" w:space="0" w:color="auto"/>
        <w:right w:val="none" w:sz="0" w:space="0" w:color="auto"/>
      </w:divBdr>
    </w:div>
    <w:div w:id="413286612">
      <w:bodyDiv w:val="1"/>
      <w:marLeft w:val="0"/>
      <w:marRight w:val="0"/>
      <w:marTop w:val="0"/>
      <w:marBottom w:val="0"/>
      <w:divBdr>
        <w:top w:val="none" w:sz="0" w:space="0" w:color="auto"/>
        <w:left w:val="none" w:sz="0" w:space="0" w:color="auto"/>
        <w:bottom w:val="none" w:sz="0" w:space="0" w:color="auto"/>
        <w:right w:val="none" w:sz="0" w:space="0" w:color="auto"/>
      </w:divBdr>
    </w:div>
    <w:div w:id="511066032">
      <w:bodyDiv w:val="1"/>
      <w:marLeft w:val="0"/>
      <w:marRight w:val="0"/>
      <w:marTop w:val="0"/>
      <w:marBottom w:val="0"/>
      <w:divBdr>
        <w:top w:val="none" w:sz="0" w:space="0" w:color="auto"/>
        <w:left w:val="none" w:sz="0" w:space="0" w:color="auto"/>
        <w:bottom w:val="none" w:sz="0" w:space="0" w:color="auto"/>
        <w:right w:val="none" w:sz="0" w:space="0" w:color="auto"/>
      </w:divBdr>
    </w:div>
    <w:div w:id="844058324">
      <w:bodyDiv w:val="1"/>
      <w:marLeft w:val="0"/>
      <w:marRight w:val="0"/>
      <w:marTop w:val="0"/>
      <w:marBottom w:val="0"/>
      <w:divBdr>
        <w:top w:val="none" w:sz="0" w:space="0" w:color="auto"/>
        <w:left w:val="none" w:sz="0" w:space="0" w:color="auto"/>
        <w:bottom w:val="none" w:sz="0" w:space="0" w:color="auto"/>
        <w:right w:val="none" w:sz="0" w:space="0" w:color="auto"/>
      </w:divBdr>
    </w:div>
    <w:div w:id="1114638682">
      <w:bodyDiv w:val="1"/>
      <w:marLeft w:val="0"/>
      <w:marRight w:val="0"/>
      <w:marTop w:val="0"/>
      <w:marBottom w:val="0"/>
      <w:divBdr>
        <w:top w:val="none" w:sz="0" w:space="0" w:color="auto"/>
        <w:left w:val="none" w:sz="0" w:space="0" w:color="auto"/>
        <w:bottom w:val="none" w:sz="0" w:space="0" w:color="auto"/>
        <w:right w:val="none" w:sz="0" w:space="0" w:color="auto"/>
      </w:divBdr>
    </w:div>
    <w:div w:id="1187907140">
      <w:bodyDiv w:val="1"/>
      <w:marLeft w:val="0"/>
      <w:marRight w:val="0"/>
      <w:marTop w:val="0"/>
      <w:marBottom w:val="0"/>
      <w:divBdr>
        <w:top w:val="none" w:sz="0" w:space="0" w:color="auto"/>
        <w:left w:val="none" w:sz="0" w:space="0" w:color="auto"/>
        <w:bottom w:val="none" w:sz="0" w:space="0" w:color="auto"/>
        <w:right w:val="none" w:sz="0" w:space="0" w:color="auto"/>
      </w:divBdr>
    </w:div>
    <w:div w:id="1333684206">
      <w:bodyDiv w:val="1"/>
      <w:marLeft w:val="0"/>
      <w:marRight w:val="0"/>
      <w:marTop w:val="0"/>
      <w:marBottom w:val="0"/>
      <w:divBdr>
        <w:top w:val="none" w:sz="0" w:space="0" w:color="auto"/>
        <w:left w:val="none" w:sz="0" w:space="0" w:color="auto"/>
        <w:bottom w:val="none" w:sz="0" w:space="0" w:color="auto"/>
        <w:right w:val="none" w:sz="0" w:space="0" w:color="auto"/>
      </w:divBdr>
    </w:div>
    <w:div w:id="1508791896">
      <w:bodyDiv w:val="1"/>
      <w:marLeft w:val="0"/>
      <w:marRight w:val="0"/>
      <w:marTop w:val="0"/>
      <w:marBottom w:val="0"/>
      <w:divBdr>
        <w:top w:val="none" w:sz="0" w:space="0" w:color="auto"/>
        <w:left w:val="none" w:sz="0" w:space="0" w:color="auto"/>
        <w:bottom w:val="none" w:sz="0" w:space="0" w:color="auto"/>
        <w:right w:val="none" w:sz="0" w:space="0" w:color="auto"/>
      </w:divBdr>
    </w:div>
    <w:div w:id="1660378563">
      <w:bodyDiv w:val="1"/>
      <w:marLeft w:val="0"/>
      <w:marRight w:val="0"/>
      <w:marTop w:val="0"/>
      <w:marBottom w:val="0"/>
      <w:divBdr>
        <w:top w:val="none" w:sz="0" w:space="0" w:color="auto"/>
        <w:left w:val="none" w:sz="0" w:space="0" w:color="auto"/>
        <w:bottom w:val="none" w:sz="0" w:space="0" w:color="auto"/>
        <w:right w:val="none" w:sz="0" w:space="0" w:color="auto"/>
      </w:divBdr>
    </w:div>
    <w:div w:id="178900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2AE8F047E3EB523928DACE479D704CEFCE4A21D0999769CA5CA643B7B987FBB294DBB1F314725454L53FJ"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2AE8F047E3EB523928DACE479D704CEFCE4A21D0999769CA5CA643B7B987FBB294DBB1F314725456L53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5A8C1-14C9-42BB-BC85-736E0D4E7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18277</Words>
  <Characters>104185</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122218</CharactersWithSpaces>
  <SharedDoc>false</SharedDoc>
  <HLinks>
    <vt:vector size="432" baseType="variant">
      <vt:variant>
        <vt:i4>67896329</vt:i4>
      </vt:variant>
      <vt:variant>
        <vt:i4>216</vt:i4>
      </vt:variant>
      <vt:variant>
        <vt:i4>0</vt:i4>
      </vt:variant>
      <vt:variant>
        <vt:i4>5</vt:i4>
      </vt:variant>
      <vt:variant>
        <vt:lpwstr/>
      </vt:variant>
      <vt:variant>
        <vt:lpwstr>П26О</vt:lpwstr>
      </vt:variant>
      <vt:variant>
        <vt:i4>67896329</vt:i4>
      </vt:variant>
      <vt:variant>
        <vt:i4>213</vt:i4>
      </vt:variant>
      <vt:variant>
        <vt:i4>0</vt:i4>
      </vt:variant>
      <vt:variant>
        <vt:i4>5</vt:i4>
      </vt:variant>
      <vt:variant>
        <vt:lpwstr/>
      </vt:variant>
      <vt:variant>
        <vt:lpwstr>П26О</vt:lpwstr>
      </vt:variant>
      <vt:variant>
        <vt:i4>67896329</vt:i4>
      </vt:variant>
      <vt:variant>
        <vt:i4>210</vt:i4>
      </vt:variant>
      <vt:variant>
        <vt:i4>0</vt:i4>
      </vt:variant>
      <vt:variant>
        <vt:i4>5</vt:i4>
      </vt:variant>
      <vt:variant>
        <vt:lpwstr/>
      </vt:variant>
      <vt:variant>
        <vt:lpwstr>П26О</vt:lpwstr>
      </vt:variant>
      <vt:variant>
        <vt:i4>67896329</vt:i4>
      </vt:variant>
      <vt:variant>
        <vt:i4>207</vt:i4>
      </vt:variant>
      <vt:variant>
        <vt:i4>0</vt:i4>
      </vt:variant>
      <vt:variant>
        <vt:i4>5</vt:i4>
      </vt:variant>
      <vt:variant>
        <vt:lpwstr/>
      </vt:variant>
      <vt:variant>
        <vt:lpwstr>П26О</vt:lpwstr>
      </vt:variant>
      <vt:variant>
        <vt:i4>67896329</vt:i4>
      </vt:variant>
      <vt:variant>
        <vt:i4>204</vt:i4>
      </vt:variant>
      <vt:variant>
        <vt:i4>0</vt:i4>
      </vt:variant>
      <vt:variant>
        <vt:i4>5</vt:i4>
      </vt:variant>
      <vt:variant>
        <vt:lpwstr/>
      </vt:variant>
      <vt:variant>
        <vt:lpwstr>П26О</vt:lpwstr>
      </vt:variant>
      <vt:variant>
        <vt:i4>67896329</vt:i4>
      </vt:variant>
      <vt:variant>
        <vt:i4>201</vt:i4>
      </vt:variant>
      <vt:variant>
        <vt:i4>0</vt:i4>
      </vt:variant>
      <vt:variant>
        <vt:i4>5</vt:i4>
      </vt:variant>
      <vt:variant>
        <vt:lpwstr/>
      </vt:variant>
      <vt:variant>
        <vt:lpwstr>П26О</vt:lpwstr>
      </vt:variant>
      <vt:variant>
        <vt:i4>67896329</vt:i4>
      </vt:variant>
      <vt:variant>
        <vt:i4>198</vt:i4>
      </vt:variant>
      <vt:variant>
        <vt:i4>0</vt:i4>
      </vt:variant>
      <vt:variant>
        <vt:i4>5</vt:i4>
      </vt:variant>
      <vt:variant>
        <vt:lpwstr/>
      </vt:variant>
      <vt:variant>
        <vt:lpwstr>П26О</vt:lpwstr>
      </vt:variant>
      <vt:variant>
        <vt:i4>67896329</vt:i4>
      </vt:variant>
      <vt:variant>
        <vt:i4>195</vt:i4>
      </vt:variant>
      <vt:variant>
        <vt:i4>0</vt:i4>
      </vt:variant>
      <vt:variant>
        <vt:i4>5</vt:i4>
      </vt:variant>
      <vt:variant>
        <vt:lpwstr/>
      </vt:variant>
      <vt:variant>
        <vt:lpwstr>П26О</vt:lpwstr>
      </vt:variant>
      <vt:variant>
        <vt:i4>67896330</vt:i4>
      </vt:variant>
      <vt:variant>
        <vt:i4>192</vt:i4>
      </vt:variant>
      <vt:variant>
        <vt:i4>0</vt:i4>
      </vt:variant>
      <vt:variant>
        <vt:i4>5</vt:i4>
      </vt:variant>
      <vt:variant>
        <vt:lpwstr/>
      </vt:variant>
      <vt:variant>
        <vt:lpwstr>П25О</vt:lpwstr>
      </vt:variant>
      <vt:variant>
        <vt:i4>67896331</vt:i4>
      </vt:variant>
      <vt:variant>
        <vt:i4>189</vt:i4>
      </vt:variant>
      <vt:variant>
        <vt:i4>0</vt:i4>
      </vt:variant>
      <vt:variant>
        <vt:i4>5</vt:i4>
      </vt:variant>
      <vt:variant>
        <vt:lpwstr/>
      </vt:variant>
      <vt:variant>
        <vt:lpwstr>П24О</vt:lpwstr>
      </vt:variant>
      <vt:variant>
        <vt:i4>67896332</vt:i4>
      </vt:variant>
      <vt:variant>
        <vt:i4>186</vt:i4>
      </vt:variant>
      <vt:variant>
        <vt:i4>0</vt:i4>
      </vt:variant>
      <vt:variant>
        <vt:i4>5</vt:i4>
      </vt:variant>
      <vt:variant>
        <vt:lpwstr/>
      </vt:variant>
      <vt:variant>
        <vt:lpwstr>П23О</vt:lpwstr>
      </vt:variant>
      <vt:variant>
        <vt:i4>67896333</vt:i4>
      </vt:variant>
      <vt:variant>
        <vt:i4>183</vt:i4>
      </vt:variant>
      <vt:variant>
        <vt:i4>0</vt:i4>
      </vt:variant>
      <vt:variant>
        <vt:i4>5</vt:i4>
      </vt:variant>
      <vt:variant>
        <vt:lpwstr/>
      </vt:variant>
      <vt:variant>
        <vt:lpwstr>П22О</vt:lpwstr>
      </vt:variant>
      <vt:variant>
        <vt:i4>67896334</vt:i4>
      </vt:variant>
      <vt:variant>
        <vt:i4>180</vt:i4>
      </vt:variant>
      <vt:variant>
        <vt:i4>0</vt:i4>
      </vt:variant>
      <vt:variant>
        <vt:i4>5</vt:i4>
      </vt:variant>
      <vt:variant>
        <vt:lpwstr/>
      </vt:variant>
      <vt:variant>
        <vt:lpwstr>П21О</vt:lpwstr>
      </vt:variant>
      <vt:variant>
        <vt:i4>67896335</vt:i4>
      </vt:variant>
      <vt:variant>
        <vt:i4>177</vt:i4>
      </vt:variant>
      <vt:variant>
        <vt:i4>0</vt:i4>
      </vt:variant>
      <vt:variant>
        <vt:i4>5</vt:i4>
      </vt:variant>
      <vt:variant>
        <vt:lpwstr/>
      </vt:variant>
      <vt:variant>
        <vt:lpwstr>П20О</vt:lpwstr>
      </vt:variant>
      <vt:variant>
        <vt:i4>68092935</vt:i4>
      </vt:variant>
      <vt:variant>
        <vt:i4>174</vt:i4>
      </vt:variant>
      <vt:variant>
        <vt:i4>0</vt:i4>
      </vt:variant>
      <vt:variant>
        <vt:i4>5</vt:i4>
      </vt:variant>
      <vt:variant>
        <vt:lpwstr/>
      </vt:variant>
      <vt:variant>
        <vt:lpwstr>П18О</vt:lpwstr>
      </vt:variant>
      <vt:variant>
        <vt:i4>8061026</vt:i4>
      </vt:variant>
      <vt:variant>
        <vt:i4>171</vt:i4>
      </vt:variant>
      <vt:variant>
        <vt:i4>0</vt:i4>
      </vt:variant>
      <vt:variant>
        <vt:i4>5</vt:i4>
      </vt:variant>
      <vt:variant>
        <vt:lpwstr>consultantplus://offline/ref=2AE8F047E3EB523928DACE479D704CEFCE4A21D0999769CA5CA643B7B987FBB294DBB1F314725454L53FJ</vt:lpwstr>
      </vt:variant>
      <vt:variant>
        <vt:lpwstr/>
      </vt:variant>
      <vt:variant>
        <vt:i4>8061026</vt:i4>
      </vt:variant>
      <vt:variant>
        <vt:i4>168</vt:i4>
      </vt:variant>
      <vt:variant>
        <vt:i4>0</vt:i4>
      </vt:variant>
      <vt:variant>
        <vt:i4>5</vt:i4>
      </vt:variant>
      <vt:variant>
        <vt:lpwstr>consultantplus://offline/ref=2AE8F047E3EB523928DACE479D704CEFCE4A21D0999769CA5CA643B7B987FBB294DBB1F314725456L53DJ</vt:lpwstr>
      </vt:variant>
      <vt:variant>
        <vt:lpwstr/>
      </vt:variant>
      <vt:variant>
        <vt:i4>6291508</vt:i4>
      </vt:variant>
      <vt:variant>
        <vt:i4>165</vt:i4>
      </vt:variant>
      <vt:variant>
        <vt:i4>0</vt:i4>
      </vt:variant>
      <vt:variant>
        <vt:i4>5</vt:i4>
      </vt:variant>
      <vt:variant>
        <vt:lpwstr/>
      </vt:variant>
      <vt:variant>
        <vt:lpwstr>Par160</vt:lpwstr>
      </vt:variant>
      <vt:variant>
        <vt:i4>6881335</vt:i4>
      </vt:variant>
      <vt:variant>
        <vt:i4>162</vt:i4>
      </vt:variant>
      <vt:variant>
        <vt:i4>0</vt:i4>
      </vt:variant>
      <vt:variant>
        <vt:i4>5</vt:i4>
      </vt:variant>
      <vt:variant>
        <vt:lpwstr/>
      </vt:variant>
      <vt:variant>
        <vt:lpwstr>Par159</vt:lpwstr>
      </vt:variant>
      <vt:variant>
        <vt:i4>6815799</vt:i4>
      </vt:variant>
      <vt:variant>
        <vt:i4>159</vt:i4>
      </vt:variant>
      <vt:variant>
        <vt:i4>0</vt:i4>
      </vt:variant>
      <vt:variant>
        <vt:i4>5</vt:i4>
      </vt:variant>
      <vt:variant>
        <vt:lpwstr/>
      </vt:variant>
      <vt:variant>
        <vt:lpwstr>Par158</vt:lpwstr>
      </vt:variant>
      <vt:variant>
        <vt:i4>6881335</vt:i4>
      </vt:variant>
      <vt:variant>
        <vt:i4>156</vt:i4>
      </vt:variant>
      <vt:variant>
        <vt:i4>0</vt:i4>
      </vt:variant>
      <vt:variant>
        <vt:i4>5</vt:i4>
      </vt:variant>
      <vt:variant>
        <vt:lpwstr/>
      </vt:variant>
      <vt:variant>
        <vt:lpwstr>Par159</vt:lpwstr>
      </vt:variant>
      <vt:variant>
        <vt:i4>68092937</vt:i4>
      </vt:variant>
      <vt:variant>
        <vt:i4>153</vt:i4>
      </vt:variant>
      <vt:variant>
        <vt:i4>0</vt:i4>
      </vt:variant>
      <vt:variant>
        <vt:i4>5</vt:i4>
      </vt:variant>
      <vt:variant>
        <vt:lpwstr/>
      </vt:variant>
      <vt:variant>
        <vt:lpwstr>П16О</vt:lpwstr>
      </vt:variant>
      <vt:variant>
        <vt:i4>68092938</vt:i4>
      </vt:variant>
      <vt:variant>
        <vt:i4>150</vt:i4>
      </vt:variant>
      <vt:variant>
        <vt:i4>0</vt:i4>
      </vt:variant>
      <vt:variant>
        <vt:i4>5</vt:i4>
      </vt:variant>
      <vt:variant>
        <vt:lpwstr/>
      </vt:variant>
      <vt:variant>
        <vt:lpwstr>П15О</vt:lpwstr>
      </vt:variant>
      <vt:variant>
        <vt:i4>68092939</vt:i4>
      </vt:variant>
      <vt:variant>
        <vt:i4>147</vt:i4>
      </vt:variant>
      <vt:variant>
        <vt:i4>0</vt:i4>
      </vt:variant>
      <vt:variant>
        <vt:i4>5</vt:i4>
      </vt:variant>
      <vt:variant>
        <vt:lpwstr/>
      </vt:variant>
      <vt:variant>
        <vt:lpwstr>П14О</vt:lpwstr>
      </vt:variant>
      <vt:variant>
        <vt:i4>68092940</vt:i4>
      </vt:variant>
      <vt:variant>
        <vt:i4>144</vt:i4>
      </vt:variant>
      <vt:variant>
        <vt:i4>0</vt:i4>
      </vt:variant>
      <vt:variant>
        <vt:i4>5</vt:i4>
      </vt:variant>
      <vt:variant>
        <vt:lpwstr/>
      </vt:variant>
      <vt:variant>
        <vt:lpwstr>П13О</vt:lpwstr>
      </vt:variant>
      <vt:variant>
        <vt:i4>68092941</vt:i4>
      </vt:variant>
      <vt:variant>
        <vt:i4>141</vt:i4>
      </vt:variant>
      <vt:variant>
        <vt:i4>0</vt:i4>
      </vt:variant>
      <vt:variant>
        <vt:i4>5</vt:i4>
      </vt:variant>
      <vt:variant>
        <vt:lpwstr/>
      </vt:variant>
      <vt:variant>
        <vt:lpwstr>П12О</vt:lpwstr>
      </vt:variant>
      <vt:variant>
        <vt:i4>68092942</vt:i4>
      </vt:variant>
      <vt:variant>
        <vt:i4>138</vt:i4>
      </vt:variant>
      <vt:variant>
        <vt:i4>0</vt:i4>
      </vt:variant>
      <vt:variant>
        <vt:i4>5</vt:i4>
      </vt:variant>
      <vt:variant>
        <vt:lpwstr/>
      </vt:variant>
      <vt:variant>
        <vt:lpwstr>П11О</vt:lpwstr>
      </vt:variant>
      <vt:variant>
        <vt:i4>68092942</vt:i4>
      </vt:variant>
      <vt:variant>
        <vt:i4>135</vt:i4>
      </vt:variant>
      <vt:variant>
        <vt:i4>0</vt:i4>
      </vt:variant>
      <vt:variant>
        <vt:i4>5</vt:i4>
      </vt:variant>
      <vt:variant>
        <vt:lpwstr/>
      </vt:variant>
      <vt:variant>
        <vt:lpwstr>П11О</vt:lpwstr>
      </vt:variant>
      <vt:variant>
        <vt:i4>68092943</vt:i4>
      </vt:variant>
      <vt:variant>
        <vt:i4>132</vt:i4>
      </vt:variant>
      <vt:variant>
        <vt:i4>0</vt:i4>
      </vt:variant>
      <vt:variant>
        <vt:i4>5</vt:i4>
      </vt:variant>
      <vt:variant>
        <vt:lpwstr/>
      </vt:variant>
      <vt:variant>
        <vt:lpwstr>П10О</vt:lpwstr>
      </vt:variant>
      <vt:variant>
        <vt:i4>3736639</vt:i4>
      </vt:variant>
      <vt:variant>
        <vt:i4>129</vt:i4>
      </vt:variant>
      <vt:variant>
        <vt:i4>0</vt:i4>
      </vt:variant>
      <vt:variant>
        <vt:i4>5</vt:i4>
      </vt:variant>
      <vt:variant>
        <vt:lpwstr/>
      </vt:variant>
      <vt:variant>
        <vt:lpwstr>П9О</vt:lpwstr>
      </vt:variant>
      <vt:variant>
        <vt:i4>3671103</vt:i4>
      </vt:variant>
      <vt:variant>
        <vt:i4>126</vt:i4>
      </vt:variant>
      <vt:variant>
        <vt:i4>0</vt:i4>
      </vt:variant>
      <vt:variant>
        <vt:i4>5</vt:i4>
      </vt:variant>
      <vt:variant>
        <vt:lpwstr/>
      </vt:variant>
      <vt:variant>
        <vt:lpwstr>П8О</vt:lpwstr>
      </vt:variant>
      <vt:variant>
        <vt:i4>3605567</vt:i4>
      </vt:variant>
      <vt:variant>
        <vt:i4>123</vt:i4>
      </vt:variant>
      <vt:variant>
        <vt:i4>0</vt:i4>
      </vt:variant>
      <vt:variant>
        <vt:i4>5</vt:i4>
      </vt:variant>
      <vt:variant>
        <vt:lpwstr/>
      </vt:variant>
      <vt:variant>
        <vt:lpwstr>П7О</vt:lpwstr>
      </vt:variant>
      <vt:variant>
        <vt:i4>3540031</vt:i4>
      </vt:variant>
      <vt:variant>
        <vt:i4>120</vt:i4>
      </vt:variant>
      <vt:variant>
        <vt:i4>0</vt:i4>
      </vt:variant>
      <vt:variant>
        <vt:i4>5</vt:i4>
      </vt:variant>
      <vt:variant>
        <vt:lpwstr/>
      </vt:variant>
      <vt:variant>
        <vt:lpwstr>П6О</vt:lpwstr>
      </vt:variant>
      <vt:variant>
        <vt:i4>3474495</vt:i4>
      </vt:variant>
      <vt:variant>
        <vt:i4>117</vt:i4>
      </vt:variant>
      <vt:variant>
        <vt:i4>0</vt:i4>
      </vt:variant>
      <vt:variant>
        <vt:i4>5</vt:i4>
      </vt:variant>
      <vt:variant>
        <vt:lpwstr/>
      </vt:variant>
      <vt:variant>
        <vt:lpwstr>П5О</vt:lpwstr>
      </vt:variant>
      <vt:variant>
        <vt:i4>3408959</vt:i4>
      </vt:variant>
      <vt:variant>
        <vt:i4>114</vt:i4>
      </vt:variant>
      <vt:variant>
        <vt:i4>0</vt:i4>
      </vt:variant>
      <vt:variant>
        <vt:i4>5</vt:i4>
      </vt:variant>
      <vt:variant>
        <vt:lpwstr/>
      </vt:variant>
      <vt:variant>
        <vt:lpwstr>П4О</vt:lpwstr>
      </vt:variant>
      <vt:variant>
        <vt:i4>3343423</vt:i4>
      </vt:variant>
      <vt:variant>
        <vt:i4>111</vt:i4>
      </vt:variant>
      <vt:variant>
        <vt:i4>0</vt:i4>
      </vt:variant>
      <vt:variant>
        <vt:i4>5</vt:i4>
      </vt:variant>
      <vt:variant>
        <vt:lpwstr/>
      </vt:variant>
      <vt:variant>
        <vt:lpwstr>П3О</vt:lpwstr>
      </vt:variant>
      <vt:variant>
        <vt:i4>3277887</vt:i4>
      </vt:variant>
      <vt:variant>
        <vt:i4>108</vt:i4>
      </vt:variant>
      <vt:variant>
        <vt:i4>0</vt:i4>
      </vt:variant>
      <vt:variant>
        <vt:i4>5</vt:i4>
      </vt:variant>
      <vt:variant>
        <vt:lpwstr/>
      </vt:variant>
      <vt:variant>
        <vt:lpwstr>П2О</vt:lpwstr>
      </vt:variant>
      <vt:variant>
        <vt:i4>3277887</vt:i4>
      </vt:variant>
      <vt:variant>
        <vt:i4>105</vt:i4>
      </vt:variant>
      <vt:variant>
        <vt:i4>0</vt:i4>
      </vt:variant>
      <vt:variant>
        <vt:i4>5</vt:i4>
      </vt:variant>
      <vt:variant>
        <vt:lpwstr/>
      </vt:variant>
      <vt:variant>
        <vt:lpwstr>П2О</vt:lpwstr>
      </vt:variant>
      <vt:variant>
        <vt:i4>3277887</vt:i4>
      </vt:variant>
      <vt:variant>
        <vt:i4>102</vt:i4>
      </vt:variant>
      <vt:variant>
        <vt:i4>0</vt:i4>
      </vt:variant>
      <vt:variant>
        <vt:i4>5</vt:i4>
      </vt:variant>
      <vt:variant>
        <vt:lpwstr/>
      </vt:variant>
      <vt:variant>
        <vt:lpwstr>П2О</vt:lpwstr>
      </vt:variant>
      <vt:variant>
        <vt:i4>74581004</vt:i4>
      </vt:variant>
      <vt:variant>
        <vt:i4>99</vt:i4>
      </vt:variant>
      <vt:variant>
        <vt:i4>0</vt:i4>
      </vt:variant>
      <vt:variant>
        <vt:i4>5</vt:i4>
      </vt:variant>
      <vt:variant>
        <vt:lpwstr/>
      </vt:variant>
      <vt:variant>
        <vt:lpwstr>Пр32</vt:lpwstr>
      </vt:variant>
      <vt:variant>
        <vt:i4>74515468</vt:i4>
      </vt:variant>
      <vt:variant>
        <vt:i4>96</vt:i4>
      </vt:variant>
      <vt:variant>
        <vt:i4>0</vt:i4>
      </vt:variant>
      <vt:variant>
        <vt:i4>5</vt:i4>
      </vt:variant>
      <vt:variant>
        <vt:lpwstr/>
      </vt:variant>
      <vt:variant>
        <vt:lpwstr>Пр31</vt:lpwstr>
      </vt:variant>
      <vt:variant>
        <vt:i4>74449932</vt:i4>
      </vt:variant>
      <vt:variant>
        <vt:i4>93</vt:i4>
      </vt:variant>
      <vt:variant>
        <vt:i4>0</vt:i4>
      </vt:variant>
      <vt:variant>
        <vt:i4>5</vt:i4>
      </vt:variant>
      <vt:variant>
        <vt:lpwstr/>
      </vt:variant>
      <vt:variant>
        <vt:lpwstr>Пр30</vt:lpwstr>
      </vt:variant>
      <vt:variant>
        <vt:i4>75039757</vt:i4>
      </vt:variant>
      <vt:variant>
        <vt:i4>90</vt:i4>
      </vt:variant>
      <vt:variant>
        <vt:i4>0</vt:i4>
      </vt:variant>
      <vt:variant>
        <vt:i4>5</vt:i4>
      </vt:variant>
      <vt:variant>
        <vt:lpwstr/>
      </vt:variant>
      <vt:variant>
        <vt:lpwstr>Пр29</vt:lpwstr>
      </vt:variant>
      <vt:variant>
        <vt:i4>74974221</vt:i4>
      </vt:variant>
      <vt:variant>
        <vt:i4>87</vt:i4>
      </vt:variant>
      <vt:variant>
        <vt:i4>0</vt:i4>
      </vt:variant>
      <vt:variant>
        <vt:i4>5</vt:i4>
      </vt:variant>
      <vt:variant>
        <vt:lpwstr/>
      </vt:variant>
      <vt:variant>
        <vt:lpwstr>Пр28</vt:lpwstr>
      </vt:variant>
      <vt:variant>
        <vt:i4>74908685</vt:i4>
      </vt:variant>
      <vt:variant>
        <vt:i4>84</vt:i4>
      </vt:variant>
      <vt:variant>
        <vt:i4>0</vt:i4>
      </vt:variant>
      <vt:variant>
        <vt:i4>5</vt:i4>
      </vt:variant>
      <vt:variant>
        <vt:lpwstr/>
      </vt:variant>
      <vt:variant>
        <vt:lpwstr>Пр27</vt:lpwstr>
      </vt:variant>
      <vt:variant>
        <vt:i4>74843149</vt:i4>
      </vt:variant>
      <vt:variant>
        <vt:i4>81</vt:i4>
      </vt:variant>
      <vt:variant>
        <vt:i4>0</vt:i4>
      </vt:variant>
      <vt:variant>
        <vt:i4>5</vt:i4>
      </vt:variant>
      <vt:variant>
        <vt:lpwstr/>
      </vt:variant>
      <vt:variant>
        <vt:lpwstr>Пр26</vt:lpwstr>
      </vt:variant>
      <vt:variant>
        <vt:i4>74777613</vt:i4>
      </vt:variant>
      <vt:variant>
        <vt:i4>78</vt:i4>
      </vt:variant>
      <vt:variant>
        <vt:i4>0</vt:i4>
      </vt:variant>
      <vt:variant>
        <vt:i4>5</vt:i4>
      </vt:variant>
      <vt:variant>
        <vt:lpwstr/>
      </vt:variant>
      <vt:variant>
        <vt:lpwstr>Пр25</vt:lpwstr>
      </vt:variant>
      <vt:variant>
        <vt:i4>74712077</vt:i4>
      </vt:variant>
      <vt:variant>
        <vt:i4>75</vt:i4>
      </vt:variant>
      <vt:variant>
        <vt:i4>0</vt:i4>
      </vt:variant>
      <vt:variant>
        <vt:i4>5</vt:i4>
      </vt:variant>
      <vt:variant>
        <vt:lpwstr/>
      </vt:variant>
      <vt:variant>
        <vt:lpwstr>Пр24</vt:lpwstr>
      </vt:variant>
      <vt:variant>
        <vt:i4>74646541</vt:i4>
      </vt:variant>
      <vt:variant>
        <vt:i4>72</vt:i4>
      </vt:variant>
      <vt:variant>
        <vt:i4>0</vt:i4>
      </vt:variant>
      <vt:variant>
        <vt:i4>5</vt:i4>
      </vt:variant>
      <vt:variant>
        <vt:lpwstr/>
      </vt:variant>
      <vt:variant>
        <vt:lpwstr>Пр23</vt:lpwstr>
      </vt:variant>
      <vt:variant>
        <vt:i4>74581005</vt:i4>
      </vt:variant>
      <vt:variant>
        <vt:i4>69</vt:i4>
      </vt:variant>
      <vt:variant>
        <vt:i4>0</vt:i4>
      </vt:variant>
      <vt:variant>
        <vt:i4>5</vt:i4>
      </vt:variant>
      <vt:variant>
        <vt:lpwstr/>
      </vt:variant>
      <vt:variant>
        <vt:lpwstr>Пр22</vt:lpwstr>
      </vt:variant>
      <vt:variant>
        <vt:i4>74515469</vt:i4>
      </vt:variant>
      <vt:variant>
        <vt:i4>66</vt:i4>
      </vt:variant>
      <vt:variant>
        <vt:i4>0</vt:i4>
      </vt:variant>
      <vt:variant>
        <vt:i4>5</vt:i4>
      </vt:variant>
      <vt:variant>
        <vt:lpwstr/>
      </vt:variant>
      <vt:variant>
        <vt:lpwstr>Пр21</vt:lpwstr>
      </vt:variant>
      <vt:variant>
        <vt:i4>74449933</vt:i4>
      </vt:variant>
      <vt:variant>
        <vt:i4>63</vt:i4>
      </vt:variant>
      <vt:variant>
        <vt:i4>0</vt:i4>
      </vt:variant>
      <vt:variant>
        <vt:i4>5</vt:i4>
      </vt:variant>
      <vt:variant>
        <vt:lpwstr/>
      </vt:variant>
      <vt:variant>
        <vt:lpwstr>Пр20</vt:lpwstr>
      </vt:variant>
      <vt:variant>
        <vt:i4>75039758</vt:i4>
      </vt:variant>
      <vt:variant>
        <vt:i4>60</vt:i4>
      </vt:variant>
      <vt:variant>
        <vt:i4>0</vt:i4>
      </vt:variant>
      <vt:variant>
        <vt:i4>5</vt:i4>
      </vt:variant>
      <vt:variant>
        <vt:lpwstr/>
      </vt:variant>
      <vt:variant>
        <vt:lpwstr>Пр19</vt:lpwstr>
      </vt:variant>
      <vt:variant>
        <vt:i4>74974222</vt:i4>
      </vt:variant>
      <vt:variant>
        <vt:i4>57</vt:i4>
      </vt:variant>
      <vt:variant>
        <vt:i4>0</vt:i4>
      </vt:variant>
      <vt:variant>
        <vt:i4>5</vt:i4>
      </vt:variant>
      <vt:variant>
        <vt:lpwstr/>
      </vt:variant>
      <vt:variant>
        <vt:lpwstr>Пр18</vt:lpwstr>
      </vt:variant>
      <vt:variant>
        <vt:i4>74908686</vt:i4>
      </vt:variant>
      <vt:variant>
        <vt:i4>54</vt:i4>
      </vt:variant>
      <vt:variant>
        <vt:i4>0</vt:i4>
      </vt:variant>
      <vt:variant>
        <vt:i4>5</vt:i4>
      </vt:variant>
      <vt:variant>
        <vt:lpwstr/>
      </vt:variant>
      <vt:variant>
        <vt:lpwstr>Пр17</vt:lpwstr>
      </vt:variant>
      <vt:variant>
        <vt:i4>74843150</vt:i4>
      </vt:variant>
      <vt:variant>
        <vt:i4>51</vt:i4>
      </vt:variant>
      <vt:variant>
        <vt:i4>0</vt:i4>
      </vt:variant>
      <vt:variant>
        <vt:i4>5</vt:i4>
      </vt:variant>
      <vt:variant>
        <vt:lpwstr/>
      </vt:variant>
      <vt:variant>
        <vt:lpwstr>Пр16</vt:lpwstr>
      </vt:variant>
      <vt:variant>
        <vt:i4>74777614</vt:i4>
      </vt:variant>
      <vt:variant>
        <vt:i4>48</vt:i4>
      </vt:variant>
      <vt:variant>
        <vt:i4>0</vt:i4>
      </vt:variant>
      <vt:variant>
        <vt:i4>5</vt:i4>
      </vt:variant>
      <vt:variant>
        <vt:lpwstr/>
      </vt:variant>
      <vt:variant>
        <vt:lpwstr>Пр15</vt:lpwstr>
      </vt:variant>
      <vt:variant>
        <vt:i4>74712078</vt:i4>
      </vt:variant>
      <vt:variant>
        <vt:i4>45</vt:i4>
      </vt:variant>
      <vt:variant>
        <vt:i4>0</vt:i4>
      </vt:variant>
      <vt:variant>
        <vt:i4>5</vt:i4>
      </vt:variant>
      <vt:variant>
        <vt:lpwstr/>
      </vt:variant>
      <vt:variant>
        <vt:lpwstr>Пр14</vt:lpwstr>
      </vt:variant>
      <vt:variant>
        <vt:i4>74646542</vt:i4>
      </vt:variant>
      <vt:variant>
        <vt:i4>42</vt:i4>
      </vt:variant>
      <vt:variant>
        <vt:i4>0</vt:i4>
      </vt:variant>
      <vt:variant>
        <vt:i4>5</vt:i4>
      </vt:variant>
      <vt:variant>
        <vt:lpwstr/>
      </vt:variant>
      <vt:variant>
        <vt:lpwstr>Пр13</vt:lpwstr>
      </vt:variant>
      <vt:variant>
        <vt:i4>74581006</vt:i4>
      </vt:variant>
      <vt:variant>
        <vt:i4>39</vt:i4>
      </vt:variant>
      <vt:variant>
        <vt:i4>0</vt:i4>
      </vt:variant>
      <vt:variant>
        <vt:i4>5</vt:i4>
      </vt:variant>
      <vt:variant>
        <vt:lpwstr/>
      </vt:variant>
      <vt:variant>
        <vt:lpwstr>Пр12</vt:lpwstr>
      </vt:variant>
      <vt:variant>
        <vt:i4>74581006</vt:i4>
      </vt:variant>
      <vt:variant>
        <vt:i4>36</vt:i4>
      </vt:variant>
      <vt:variant>
        <vt:i4>0</vt:i4>
      </vt:variant>
      <vt:variant>
        <vt:i4>5</vt:i4>
      </vt:variant>
      <vt:variant>
        <vt:lpwstr/>
      </vt:variant>
      <vt:variant>
        <vt:lpwstr>Пр12</vt:lpwstr>
      </vt:variant>
      <vt:variant>
        <vt:i4>74515470</vt:i4>
      </vt:variant>
      <vt:variant>
        <vt:i4>33</vt:i4>
      </vt:variant>
      <vt:variant>
        <vt:i4>0</vt:i4>
      </vt:variant>
      <vt:variant>
        <vt:i4>5</vt:i4>
      </vt:variant>
      <vt:variant>
        <vt:lpwstr/>
      </vt:variant>
      <vt:variant>
        <vt:lpwstr>Пр11</vt:lpwstr>
      </vt:variant>
      <vt:variant>
        <vt:i4>74449934</vt:i4>
      </vt:variant>
      <vt:variant>
        <vt:i4>30</vt:i4>
      </vt:variant>
      <vt:variant>
        <vt:i4>0</vt:i4>
      </vt:variant>
      <vt:variant>
        <vt:i4>5</vt:i4>
      </vt:variant>
      <vt:variant>
        <vt:lpwstr/>
      </vt:variant>
      <vt:variant>
        <vt:lpwstr>Пр10</vt:lpwstr>
      </vt:variant>
      <vt:variant>
        <vt:i4>71304255</vt:i4>
      </vt:variant>
      <vt:variant>
        <vt:i4>27</vt:i4>
      </vt:variant>
      <vt:variant>
        <vt:i4>0</vt:i4>
      </vt:variant>
      <vt:variant>
        <vt:i4>5</vt:i4>
      </vt:variant>
      <vt:variant>
        <vt:lpwstr/>
      </vt:variant>
      <vt:variant>
        <vt:lpwstr>Пр9</vt:lpwstr>
      </vt:variant>
      <vt:variant>
        <vt:i4>71304255</vt:i4>
      </vt:variant>
      <vt:variant>
        <vt:i4>24</vt:i4>
      </vt:variant>
      <vt:variant>
        <vt:i4>0</vt:i4>
      </vt:variant>
      <vt:variant>
        <vt:i4>5</vt:i4>
      </vt:variant>
      <vt:variant>
        <vt:lpwstr/>
      </vt:variant>
      <vt:variant>
        <vt:lpwstr>пр8</vt:lpwstr>
      </vt:variant>
      <vt:variant>
        <vt:i4>71304255</vt:i4>
      </vt:variant>
      <vt:variant>
        <vt:i4>21</vt:i4>
      </vt:variant>
      <vt:variant>
        <vt:i4>0</vt:i4>
      </vt:variant>
      <vt:variant>
        <vt:i4>5</vt:i4>
      </vt:variant>
      <vt:variant>
        <vt:lpwstr/>
      </vt:variant>
      <vt:variant>
        <vt:lpwstr>Пр7</vt:lpwstr>
      </vt:variant>
      <vt:variant>
        <vt:i4>71304255</vt:i4>
      </vt:variant>
      <vt:variant>
        <vt:i4>18</vt:i4>
      </vt:variant>
      <vt:variant>
        <vt:i4>0</vt:i4>
      </vt:variant>
      <vt:variant>
        <vt:i4>5</vt:i4>
      </vt:variant>
      <vt:variant>
        <vt:lpwstr/>
      </vt:variant>
      <vt:variant>
        <vt:lpwstr>Пр6</vt:lpwstr>
      </vt:variant>
      <vt:variant>
        <vt:i4>71304255</vt:i4>
      </vt:variant>
      <vt:variant>
        <vt:i4>15</vt:i4>
      </vt:variant>
      <vt:variant>
        <vt:i4>0</vt:i4>
      </vt:variant>
      <vt:variant>
        <vt:i4>5</vt:i4>
      </vt:variant>
      <vt:variant>
        <vt:lpwstr/>
      </vt:variant>
      <vt:variant>
        <vt:lpwstr>Пр5</vt:lpwstr>
      </vt:variant>
      <vt:variant>
        <vt:i4>71304255</vt:i4>
      </vt:variant>
      <vt:variant>
        <vt:i4>12</vt:i4>
      </vt:variant>
      <vt:variant>
        <vt:i4>0</vt:i4>
      </vt:variant>
      <vt:variant>
        <vt:i4>5</vt:i4>
      </vt:variant>
      <vt:variant>
        <vt:lpwstr/>
      </vt:variant>
      <vt:variant>
        <vt:lpwstr>Пр4</vt:lpwstr>
      </vt:variant>
      <vt:variant>
        <vt:i4>71304255</vt:i4>
      </vt:variant>
      <vt:variant>
        <vt:i4>9</vt:i4>
      </vt:variant>
      <vt:variant>
        <vt:i4>0</vt:i4>
      </vt:variant>
      <vt:variant>
        <vt:i4>5</vt:i4>
      </vt:variant>
      <vt:variant>
        <vt:lpwstr/>
      </vt:variant>
      <vt:variant>
        <vt:lpwstr>Пр3</vt:lpwstr>
      </vt:variant>
      <vt:variant>
        <vt:i4>71304255</vt:i4>
      </vt:variant>
      <vt:variant>
        <vt:i4>6</vt:i4>
      </vt:variant>
      <vt:variant>
        <vt:i4>0</vt:i4>
      </vt:variant>
      <vt:variant>
        <vt:i4>5</vt:i4>
      </vt:variant>
      <vt:variant>
        <vt:lpwstr/>
      </vt:variant>
      <vt:variant>
        <vt:lpwstr>Пр2</vt:lpwstr>
      </vt:variant>
      <vt:variant>
        <vt:i4>71304255</vt:i4>
      </vt:variant>
      <vt:variant>
        <vt:i4>3</vt:i4>
      </vt:variant>
      <vt:variant>
        <vt:i4>0</vt:i4>
      </vt:variant>
      <vt:variant>
        <vt:i4>5</vt:i4>
      </vt:variant>
      <vt:variant>
        <vt:lpwstr/>
      </vt:variant>
      <vt:variant>
        <vt:lpwstr>Пр1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 ivan</dc:creator>
  <cp:lastModifiedBy>alexsios</cp:lastModifiedBy>
  <cp:revision>2</cp:revision>
  <cp:lastPrinted>2015-10-29T10:35:00Z</cp:lastPrinted>
  <dcterms:created xsi:type="dcterms:W3CDTF">2021-03-23T11:48:00Z</dcterms:created>
  <dcterms:modified xsi:type="dcterms:W3CDTF">2021-03-23T11:48:00Z</dcterms:modified>
</cp:coreProperties>
</file>