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D8E" w:rsidRDefault="00694D8E">
      <w:pPr>
        <w:pStyle w:val="a3"/>
        <w:spacing w:before="0"/>
        <w:ind w:left="367" w:firstLine="0"/>
        <w:jc w:val="left"/>
        <w:rPr>
          <w:sz w:val="20"/>
        </w:rPr>
      </w:pPr>
    </w:p>
    <w:p w:rsidR="00694D8E" w:rsidRDefault="00E9385D">
      <w:pPr>
        <w:pStyle w:val="1"/>
        <w:spacing w:before="113"/>
        <w:ind w:left="1451" w:right="1102"/>
        <w:jc w:val="center"/>
      </w:pPr>
      <w:r>
        <w:t>ПОЛОЖЕНИЕ</w:t>
      </w:r>
    </w:p>
    <w:p w:rsidR="00694D8E" w:rsidRDefault="00E9385D">
      <w:pPr>
        <w:spacing w:before="120" w:line="343" w:lineRule="auto"/>
        <w:ind w:left="1455" w:right="1102"/>
        <w:jc w:val="center"/>
        <w:rPr>
          <w:b/>
          <w:sz w:val="24"/>
        </w:rPr>
      </w:pPr>
      <w:r>
        <w:rPr>
          <w:b/>
          <w:sz w:val="24"/>
        </w:rPr>
        <w:t>о разрешительной системе доступа сотрудников к защищаемым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информационным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ресурсам ГБОУ___________</w:t>
      </w:r>
    </w:p>
    <w:p w:rsidR="00694D8E" w:rsidRDefault="00694D8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694D8E" w:rsidRDefault="00E9385D">
      <w:pPr>
        <w:pStyle w:val="1"/>
        <w:spacing w:before="0"/>
        <w:ind w:left="2795"/>
      </w:pPr>
      <w:r>
        <w:t>Сфера</w:t>
      </w:r>
      <w:r>
        <w:rPr>
          <w:spacing w:val="-4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Положения</w:t>
      </w:r>
    </w:p>
    <w:p w:rsidR="00694D8E" w:rsidRDefault="00E9385D">
      <w:pPr>
        <w:pStyle w:val="a3"/>
        <w:spacing w:before="115"/>
        <w:ind w:right="104"/>
      </w:pPr>
      <w:r>
        <w:t>Настоящее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разграничения</w:t>
      </w:r>
      <w:r>
        <w:rPr>
          <w:spacing w:val="-57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защищаемым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ГБОУ___________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ГБОУ</w:t>
      </w:r>
      <w:r>
        <w:t>),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содержащим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государственную тайну. Доступ к информации, составляющей государственную тайну,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тайне.</w:t>
      </w:r>
    </w:p>
    <w:p w:rsidR="00694D8E" w:rsidRDefault="00E9385D">
      <w:pPr>
        <w:pStyle w:val="a3"/>
        <w:ind w:right="112"/>
      </w:pPr>
      <w:r>
        <w:t>Положение</w:t>
      </w:r>
      <w:r>
        <w:rPr>
          <w:spacing w:val="1"/>
        </w:rPr>
        <w:t xml:space="preserve"> </w:t>
      </w:r>
      <w:r>
        <w:t>предназначено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подразделений,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ответс</w:t>
      </w:r>
      <w:r>
        <w:t>твенных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сотрудников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Комитета,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процедурах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сотрудников</w:t>
      </w:r>
      <w:r>
        <w:rPr>
          <w:spacing w:val="-1"/>
        </w:rPr>
        <w:t xml:space="preserve"> </w:t>
      </w:r>
      <w:r>
        <w:t>к информационным</w:t>
      </w:r>
      <w:r>
        <w:rPr>
          <w:spacing w:val="-2"/>
        </w:rPr>
        <w:t xml:space="preserve"> </w:t>
      </w:r>
      <w:r>
        <w:t>ресурсам.</w:t>
      </w:r>
    </w:p>
    <w:p w:rsidR="00694D8E" w:rsidRDefault="00E9385D">
      <w:pPr>
        <w:pStyle w:val="a3"/>
        <w:spacing w:before="121"/>
        <w:ind w:right="102"/>
      </w:pPr>
      <w:r>
        <w:t>Положение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накапливаемые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</w:t>
      </w:r>
      <w:r>
        <w:t>рабатываемые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компьютерах</w:t>
      </w:r>
      <w:r>
        <w:rPr>
          <w:spacing w:val="1"/>
        </w:rPr>
        <w:t xml:space="preserve"> </w:t>
      </w:r>
      <w:r>
        <w:t>сотрудников,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вычислительной сети исполнительных органов государственной власти г. Санкт-Петербург</w:t>
      </w:r>
      <w:r>
        <w:t>, в</w:t>
      </w:r>
      <w:r>
        <w:rPr>
          <w:spacing w:val="1"/>
        </w:rPr>
        <w:t xml:space="preserve"> </w:t>
      </w:r>
      <w:r>
        <w:t>базах данных информационных систем, а также на отчуждаемых (съемных) электронных</w:t>
      </w:r>
      <w:r>
        <w:rPr>
          <w:spacing w:val="1"/>
        </w:rPr>
        <w:t xml:space="preserve"> </w:t>
      </w:r>
      <w:r>
        <w:t>носителях</w:t>
      </w:r>
      <w:r>
        <w:rPr>
          <w:spacing w:val="1"/>
        </w:rPr>
        <w:t xml:space="preserve"> </w:t>
      </w:r>
      <w:r>
        <w:t>информации.</w:t>
      </w:r>
    </w:p>
    <w:p w:rsidR="00694D8E" w:rsidRDefault="00E9385D">
      <w:pPr>
        <w:pStyle w:val="a3"/>
        <w:ind w:right="115"/>
      </w:pPr>
      <w:r>
        <w:t>Положение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бумажных</w:t>
      </w:r>
      <w:r>
        <w:rPr>
          <w:spacing w:val="1"/>
        </w:rPr>
        <w:t xml:space="preserve"> </w:t>
      </w:r>
      <w:r>
        <w:t>носителях,</w:t>
      </w:r>
      <w:r>
        <w:rPr>
          <w:spacing w:val="-1"/>
        </w:rPr>
        <w:t xml:space="preserve"> </w:t>
      </w:r>
      <w:r>
        <w:t>кино-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фотоматериалы.</w:t>
      </w:r>
    </w:p>
    <w:p w:rsidR="00694D8E" w:rsidRDefault="00E9385D">
      <w:pPr>
        <w:pStyle w:val="1"/>
        <w:ind w:left="2362"/>
      </w:pPr>
      <w:r>
        <w:t>Основные</w:t>
      </w:r>
      <w:r>
        <w:rPr>
          <w:spacing w:val="-4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Положении</w:t>
      </w:r>
    </w:p>
    <w:p w:rsidR="00694D8E" w:rsidRDefault="00E9385D">
      <w:pPr>
        <w:pStyle w:val="a3"/>
        <w:spacing w:before="115"/>
        <w:ind w:right="109"/>
      </w:pPr>
      <w:r>
        <w:t>Информационная</w:t>
      </w:r>
      <w:r>
        <w:rPr>
          <w:spacing w:val="14"/>
        </w:rPr>
        <w:t xml:space="preserve"> </w:t>
      </w:r>
      <w:r>
        <w:t>система</w:t>
      </w:r>
      <w:r>
        <w:rPr>
          <w:spacing w:val="16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совокупность</w:t>
      </w:r>
      <w:r>
        <w:rPr>
          <w:spacing w:val="15"/>
        </w:rPr>
        <w:t xml:space="preserve"> </w:t>
      </w:r>
      <w:r>
        <w:t>содержащейся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базах</w:t>
      </w:r>
      <w:r>
        <w:rPr>
          <w:spacing w:val="17"/>
        </w:rPr>
        <w:t xml:space="preserve"> </w:t>
      </w:r>
      <w:r>
        <w:t>данных</w:t>
      </w:r>
      <w:r>
        <w:rPr>
          <w:spacing w:val="14"/>
        </w:rPr>
        <w:t xml:space="preserve"> </w:t>
      </w:r>
      <w:r>
        <w:t>информации</w:t>
      </w:r>
      <w:r>
        <w:rPr>
          <w:spacing w:val="-5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об</w:t>
      </w:r>
      <w:r>
        <w:t>работку</w:t>
      </w:r>
      <w:r>
        <w:rPr>
          <w:spacing w:val="-9"/>
        </w:rPr>
        <w:t xml:space="preserve"> </w:t>
      </w:r>
      <w:r>
        <w:t>информационных</w:t>
      </w:r>
      <w:r>
        <w:rPr>
          <w:spacing w:val="-2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технических средств.</w:t>
      </w:r>
    </w:p>
    <w:p w:rsidR="00E9385D" w:rsidRDefault="00E9385D" w:rsidP="00E9385D">
      <w:pPr>
        <w:pStyle w:val="a3"/>
        <w:spacing w:before="121"/>
        <w:ind w:right="103"/>
      </w:pPr>
      <w:r>
        <w:t>Информационные ресурсы ГБОУ</w:t>
      </w:r>
      <w:r>
        <w:t xml:space="preserve"> - документы, массивы документов,</w:t>
      </w:r>
      <w:r>
        <w:rPr>
          <w:spacing w:val="1"/>
        </w:rPr>
        <w:t xml:space="preserve"> </w:t>
      </w:r>
      <w:r>
        <w:t>накапливаемые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обрабатываемые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централизованных</w:t>
      </w:r>
      <w:r>
        <w:rPr>
          <w:spacing w:val="29"/>
        </w:rPr>
        <w:t xml:space="preserve"> </w:t>
      </w:r>
      <w:r>
        <w:t>системах</w:t>
      </w:r>
      <w:r>
        <w:rPr>
          <w:spacing w:val="28"/>
        </w:rPr>
        <w:t xml:space="preserve"> </w:t>
      </w:r>
      <w:r>
        <w:t>хранения</w:t>
      </w:r>
      <w:r>
        <w:rPr>
          <w:spacing w:val="29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ГБОУ</w:t>
      </w:r>
      <w:r>
        <w:t xml:space="preserve"> </w:t>
      </w:r>
    </w:p>
    <w:p w:rsidR="00694D8E" w:rsidRDefault="00E9385D" w:rsidP="00E9385D">
      <w:pPr>
        <w:pStyle w:val="a3"/>
        <w:spacing w:before="121"/>
        <w:ind w:right="103"/>
      </w:pPr>
      <w:r>
        <w:t>Общедоступные информационные ресурсы - информационные ресурсы, содержащие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ограничен.</w:t>
      </w:r>
      <w:r>
        <w:rPr>
          <w:spacing w:val="1"/>
        </w:rPr>
        <w:t xml:space="preserve"> </w:t>
      </w:r>
      <w:r>
        <w:t>Общедоступными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ресурсами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все сотрудники</w:t>
      </w:r>
      <w:r>
        <w:rPr>
          <w:spacing w:val="-3"/>
        </w:rPr>
        <w:t xml:space="preserve"> </w:t>
      </w:r>
      <w:r>
        <w:t>Комитета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усмотрению.</w:t>
      </w:r>
    </w:p>
    <w:p w:rsidR="00694D8E" w:rsidRDefault="00E9385D">
      <w:pPr>
        <w:pStyle w:val="a3"/>
        <w:ind w:right="108"/>
      </w:pPr>
      <w:r>
        <w:t>З</w:t>
      </w:r>
      <w:r>
        <w:t>ащищаемые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</w:t>
      </w:r>
      <w:r>
        <w:t>бъекты</w:t>
      </w:r>
      <w:r>
        <w:rPr>
          <w:spacing w:val="1"/>
        </w:rPr>
        <w:t xml:space="preserve"> </w:t>
      </w:r>
      <w:r>
        <w:t>файловых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информацию,</w:t>
      </w:r>
      <w:r>
        <w:rPr>
          <w:spacing w:val="7"/>
        </w:rPr>
        <w:t xml:space="preserve"> </w:t>
      </w:r>
      <w:r>
        <w:t>нарушение</w:t>
      </w:r>
      <w:r>
        <w:rPr>
          <w:spacing w:val="7"/>
        </w:rPr>
        <w:t xml:space="preserve"> </w:t>
      </w:r>
      <w:r>
        <w:t>целостности,</w:t>
      </w:r>
      <w:r>
        <w:rPr>
          <w:spacing w:val="7"/>
        </w:rPr>
        <w:t xml:space="preserve"> </w:t>
      </w:r>
      <w:r>
        <w:t>доступности</w:t>
      </w:r>
      <w:r>
        <w:rPr>
          <w:spacing w:val="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(или)</w:t>
      </w:r>
      <w:r>
        <w:rPr>
          <w:spacing w:val="7"/>
        </w:rPr>
        <w:t xml:space="preserve"> </w:t>
      </w:r>
      <w:r>
        <w:t>конфиденциальности</w:t>
      </w:r>
      <w:r>
        <w:rPr>
          <w:spacing w:val="9"/>
        </w:rPr>
        <w:t xml:space="preserve"> </w:t>
      </w:r>
      <w:r>
        <w:t>которой</w:t>
      </w:r>
    </w:p>
    <w:p w:rsidR="00694D8E" w:rsidRDefault="00E9385D">
      <w:pPr>
        <w:pStyle w:val="a3"/>
        <w:spacing w:before="66"/>
        <w:ind w:firstLine="0"/>
      </w:pPr>
      <w:r>
        <w:t>может</w:t>
      </w:r>
      <w:r>
        <w:rPr>
          <w:spacing w:val="-4"/>
        </w:rPr>
        <w:t xml:space="preserve"> </w:t>
      </w:r>
      <w:r>
        <w:t>нанести</w:t>
      </w:r>
      <w:r>
        <w:rPr>
          <w:spacing w:val="1"/>
        </w:rPr>
        <w:t xml:space="preserve"> </w:t>
      </w:r>
      <w:r>
        <w:t>ущерб</w:t>
      </w:r>
      <w:r>
        <w:rPr>
          <w:spacing w:val="-1"/>
        </w:rPr>
        <w:t xml:space="preserve"> </w:t>
      </w:r>
      <w:r>
        <w:t>ГБОУ</w:t>
      </w:r>
    </w:p>
    <w:p w:rsidR="00694D8E" w:rsidRDefault="00E9385D">
      <w:pPr>
        <w:pStyle w:val="a3"/>
        <w:ind w:right="106"/>
      </w:pPr>
      <w:r>
        <w:t>Ответственный за информационный ресурс</w:t>
      </w:r>
      <w:r>
        <w:rPr>
          <w:spacing w:val="1"/>
        </w:rPr>
        <w:t xml:space="preserve"> </w:t>
      </w:r>
      <w:r>
        <w:t>- лицо, которому предоставлено право</w:t>
      </w:r>
      <w:r>
        <w:rPr>
          <w:spacing w:val="1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ограничивать</w:t>
      </w:r>
      <w:r>
        <w:rPr>
          <w:spacing w:val="-1"/>
        </w:rPr>
        <w:t xml:space="preserve"> </w:t>
      </w:r>
      <w:r>
        <w:t>доступ к</w:t>
      </w:r>
      <w:r>
        <w:rPr>
          <w:spacing w:val="-1"/>
        </w:rPr>
        <w:t xml:space="preserve"> </w:t>
      </w:r>
      <w:r>
        <w:t>информационному</w:t>
      </w:r>
      <w:r>
        <w:rPr>
          <w:spacing w:val="-5"/>
        </w:rPr>
        <w:t xml:space="preserve"> </w:t>
      </w:r>
      <w:r>
        <w:t>ресурсу.</w:t>
      </w:r>
    </w:p>
    <w:p w:rsidR="00694D8E" w:rsidRDefault="00E9385D">
      <w:pPr>
        <w:pStyle w:val="a3"/>
        <w:spacing w:before="121"/>
        <w:ind w:right="104"/>
      </w:pPr>
      <w:r>
        <w:t>Перечень защищаемых информационных ресурсов, с указанием лиц ответственных 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ГБОУ</w:t>
      </w:r>
      <w:r>
        <w:t>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пересматривается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обработки</w:t>
      </w:r>
      <w:r>
        <w:t>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инвентаризации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ресурсов.</w:t>
      </w:r>
    </w:p>
    <w:p w:rsidR="00694D8E" w:rsidRDefault="00E9385D">
      <w:pPr>
        <w:pStyle w:val="1"/>
        <w:spacing w:before="124"/>
        <w:ind w:left="2120" w:right="589" w:hanging="1114"/>
      </w:pPr>
      <w:r>
        <w:t>Предоставление доступа сотрудникам к защищаемым информационным</w:t>
      </w:r>
      <w:r>
        <w:rPr>
          <w:spacing w:val="-57"/>
        </w:rPr>
        <w:t xml:space="preserve"> </w:t>
      </w:r>
      <w:r>
        <w:t>ресурсам,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содержащим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</w:t>
      </w:r>
    </w:p>
    <w:p w:rsidR="00694D8E" w:rsidRDefault="00E9385D">
      <w:pPr>
        <w:pStyle w:val="a3"/>
        <w:spacing w:before="116"/>
        <w:ind w:right="113"/>
      </w:pPr>
      <w:r>
        <w:t>Правом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защищаемым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ресурсам,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содержащим</w:t>
      </w:r>
      <w:r>
        <w:rPr>
          <w:spacing w:val="2"/>
        </w:rPr>
        <w:t xml:space="preserve"> </w:t>
      </w:r>
      <w:r>
        <w:t>персональных</w:t>
      </w:r>
      <w:r>
        <w:rPr>
          <w:spacing w:val="4"/>
        </w:rPr>
        <w:t xml:space="preserve"> </w:t>
      </w:r>
      <w:r>
        <w:t>данных,</w:t>
      </w:r>
      <w:r>
        <w:rPr>
          <w:spacing w:val="3"/>
        </w:rPr>
        <w:t xml:space="preserve"> </w:t>
      </w:r>
      <w:r>
        <w:t>обладает</w:t>
      </w:r>
      <w:r>
        <w:rPr>
          <w:spacing w:val="3"/>
        </w:rPr>
        <w:t xml:space="preserve"> </w:t>
      </w:r>
      <w:r>
        <w:t>ответственный</w:t>
      </w:r>
      <w:r>
        <w:rPr>
          <w:spacing w:val="3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ресурсы</w:t>
      </w:r>
    </w:p>
    <w:p w:rsidR="00694D8E" w:rsidRDefault="00E9385D">
      <w:pPr>
        <w:pStyle w:val="a3"/>
        <w:spacing w:before="0"/>
        <w:ind w:right="109" w:firstLine="0"/>
      </w:pPr>
      <w:r>
        <w:t>- начальник структурного подразделения, где создается и поддерживается в актуальном</w:t>
      </w:r>
      <w:r>
        <w:rPr>
          <w:spacing w:val="1"/>
        </w:rPr>
        <w:t xml:space="preserve"> </w:t>
      </w:r>
      <w:r>
        <w:t>состоянии</w:t>
      </w:r>
      <w:r>
        <w:rPr>
          <w:spacing w:val="-1"/>
        </w:rPr>
        <w:t xml:space="preserve"> </w:t>
      </w:r>
      <w:r>
        <w:t>информационный ресурс.</w:t>
      </w:r>
    </w:p>
    <w:p w:rsidR="00694D8E" w:rsidRDefault="00E9385D">
      <w:pPr>
        <w:pStyle w:val="a3"/>
        <w:ind w:right="109"/>
      </w:pPr>
      <w:r>
        <w:t>Допуск сотрудника к защищаемым информационным ресурсам или изменение прав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служебной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lastRenderedPageBreak/>
        <w:t>подразделения</w:t>
      </w:r>
      <w:r>
        <w:rPr>
          <w:spacing w:val="1"/>
        </w:rPr>
        <w:t xml:space="preserve"> </w:t>
      </w:r>
      <w:r>
        <w:t>допускаемого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ГБОУ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-1"/>
        </w:rPr>
        <w:t xml:space="preserve"> </w:t>
      </w:r>
      <w:r>
        <w:t>заявки.</w:t>
      </w:r>
    </w:p>
    <w:p w:rsidR="00694D8E" w:rsidRDefault="00E9385D">
      <w:pPr>
        <w:pStyle w:val="a3"/>
        <w:ind w:right="107"/>
      </w:pPr>
      <w:r>
        <w:t xml:space="preserve">Директор </w:t>
      </w:r>
      <w:r>
        <w:t>ГБОУ</w:t>
      </w:r>
      <w:r>
        <w:t xml:space="preserve"> проверяет обоснованность поступившей служебной</w:t>
      </w:r>
      <w:r>
        <w:rPr>
          <w:spacing w:val="1"/>
        </w:rPr>
        <w:t xml:space="preserve"> </w:t>
      </w:r>
      <w:r>
        <w:t>записки, принимает решение о предоставлении доступа пользователя к информационному</w:t>
      </w:r>
      <w:r>
        <w:rPr>
          <w:spacing w:val="-57"/>
        </w:rPr>
        <w:t xml:space="preserve"> </w:t>
      </w:r>
      <w:r>
        <w:t>ресурсу и накладывает соответствующую резолюцию в служебной записке и заявке. 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ресурс</w:t>
      </w:r>
      <w:r>
        <w:rPr>
          <w:spacing w:val="1"/>
        </w:rPr>
        <w:t xml:space="preserve"> </w:t>
      </w:r>
      <w:r>
        <w:t>будет</w:t>
      </w:r>
      <w:r>
        <w:rPr>
          <w:spacing w:val="61"/>
        </w:rPr>
        <w:t xml:space="preserve"> </w:t>
      </w:r>
      <w:r>
        <w:t>предоставлен</w:t>
      </w:r>
      <w:r>
        <w:rPr>
          <w:spacing w:val="1"/>
        </w:rPr>
        <w:t xml:space="preserve"> </w:t>
      </w:r>
      <w:r>
        <w:t>сотруднику</w:t>
      </w:r>
      <w:r>
        <w:rPr>
          <w:spacing w:val="-6"/>
        </w:rPr>
        <w:t xml:space="preserve"> </w:t>
      </w:r>
      <w:proofErr w:type="gramStart"/>
      <w:r>
        <w:t>в</w:t>
      </w:r>
      <w:r>
        <w:rPr>
          <w:spacing w:val="-1"/>
        </w:rPr>
        <w:t xml:space="preserve"> </w:t>
      </w:r>
      <w:r>
        <w:t>объеме</w:t>
      </w:r>
      <w:proofErr w:type="gramEnd"/>
      <w:r>
        <w:rPr>
          <w:spacing w:val="3"/>
        </w:rPr>
        <w:t xml:space="preserve"> </w:t>
      </w:r>
      <w:r>
        <w:t>у</w:t>
      </w:r>
      <w:r>
        <w:t>казанном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заявке на</w:t>
      </w:r>
      <w:r>
        <w:rPr>
          <w:spacing w:val="-1"/>
        </w:rPr>
        <w:t xml:space="preserve"> </w:t>
      </w:r>
      <w:r>
        <w:t>подключение.</w:t>
      </w:r>
    </w:p>
    <w:p w:rsidR="00694D8E" w:rsidRDefault="00E9385D">
      <w:pPr>
        <w:pStyle w:val="a3"/>
        <w:spacing w:before="121"/>
        <w:ind w:right="109"/>
      </w:pPr>
      <w:r>
        <w:t>Администратор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возможность предоставления доступа к запрашиваемому информационному ресурсу и в</w:t>
      </w:r>
      <w:r>
        <w:rPr>
          <w:spacing w:val="1"/>
        </w:rPr>
        <w:t xml:space="preserve"> </w:t>
      </w:r>
      <w:r>
        <w:t>случае наличия технической возможности дает указание службе технической под</w:t>
      </w:r>
      <w:r>
        <w:t>держки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настройке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информационному</w:t>
      </w:r>
      <w:r>
        <w:rPr>
          <w:spacing w:val="1"/>
        </w:rPr>
        <w:t xml:space="preserve"> </w:t>
      </w:r>
      <w:r>
        <w:t>ресурсу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учетной</w:t>
      </w:r>
      <w:r>
        <w:rPr>
          <w:spacing w:val="-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внесение</w:t>
      </w:r>
      <w:r>
        <w:rPr>
          <w:spacing w:val="-2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существующую</w:t>
      </w:r>
      <w:r>
        <w:rPr>
          <w:spacing w:val="4"/>
        </w:rPr>
        <w:t xml:space="preserve"> </w:t>
      </w:r>
      <w:r>
        <w:t>учетную</w:t>
      </w:r>
      <w:r>
        <w:rPr>
          <w:spacing w:val="-1"/>
        </w:rPr>
        <w:t xml:space="preserve"> </w:t>
      </w:r>
      <w:r>
        <w:t>запись).</w:t>
      </w:r>
    </w:p>
    <w:p w:rsidR="00694D8E" w:rsidRDefault="00E9385D">
      <w:pPr>
        <w:pStyle w:val="a3"/>
        <w:ind w:right="110"/>
      </w:pPr>
      <w:r>
        <w:t>Сотрудники службы технической поддержки выполняют работы по предоставлению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пользователя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защищаемому</w:t>
      </w:r>
      <w:r>
        <w:rPr>
          <w:spacing w:val="1"/>
        </w:rPr>
        <w:t xml:space="preserve"> </w:t>
      </w:r>
      <w:r>
        <w:t>информационному</w:t>
      </w:r>
      <w:r>
        <w:rPr>
          <w:spacing w:val="1"/>
        </w:rPr>
        <w:t xml:space="preserve"> </w:t>
      </w:r>
      <w:r>
        <w:t>ресурсу,</w:t>
      </w:r>
      <w:r>
        <w:rPr>
          <w:spacing w:val="1"/>
        </w:rPr>
        <w:t xml:space="preserve"> </w:t>
      </w:r>
      <w:r>
        <w:t>инструктируют</w:t>
      </w:r>
      <w:r>
        <w:rPr>
          <w:spacing w:val="1"/>
        </w:rPr>
        <w:t xml:space="preserve"> </w:t>
      </w:r>
      <w:r>
        <w:t>пользователя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установленными</w:t>
      </w:r>
      <w:r>
        <w:rPr>
          <w:spacing w:val="1"/>
        </w:rPr>
        <w:t xml:space="preserve"> </w:t>
      </w:r>
      <w:r>
        <w:t>прикладными</w:t>
      </w:r>
      <w:r>
        <w:rPr>
          <w:spacing w:val="1"/>
        </w:rPr>
        <w:t xml:space="preserve"> </w:t>
      </w:r>
      <w:r>
        <w:t>программами,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сообщают</w:t>
      </w:r>
      <w:r>
        <w:rPr>
          <w:spacing w:val="60"/>
        </w:rPr>
        <w:t xml:space="preserve"> </w:t>
      </w:r>
      <w:r>
        <w:t>пользователю</w:t>
      </w:r>
      <w:r>
        <w:rPr>
          <w:spacing w:val="60"/>
        </w:rPr>
        <w:t xml:space="preserve"> </w:t>
      </w:r>
      <w:r>
        <w:t>регистрационное</w:t>
      </w:r>
      <w:r>
        <w:rPr>
          <w:spacing w:val="-57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пароль</w:t>
      </w:r>
      <w:r>
        <w:rPr>
          <w:spacing w:val="1"/>
        </w:rPr>
        <w:t xml:space="preserve"> </w:t>
      </w:r>
      <w:r>
        <w:t>способом,</w:t>
      </w:r>
      <w:r>
        <w:rPr>
          <w:spacing w:val="1"/>
        </w:rPr>
        <w:t xml:space="preserve"> </w:t>
      </w:r>
      <w:r>
        <w:t>исключающим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ознакомл</w:t>
      </w:r>
      <w:r>
        <w:t>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посторонних</w:t>
      </w:r>
      <w:r>
        <w:rPr>
          <w:spacing w:val="1"/>
        </w:rPr>
        <w:t xml:space="preserve"> </w:t>
      </w:r>
      <w:r>
        <w:t>лиц.</w:t>
      </w:r>
    </w:p>
    <w:p w:rsidR="00694D8E" w:rsidRDefault="00E9385D">
      <w:pPr>
        <w:pStyle w:val="1"/>
        <w:ind w:left="2286" w:right="589" w:hanging="1280"/>
      </w:pPr>
      <w:r>
        <w:t>Предоставление доступа сотрудникам к защищаемым информационным</w:t>
      </w:r>
      <w:r>
        <w:rPr>
          <w:spacing w:val="-57"/>
        </w:rPr>
        <w:t xml:space="preserve"> </w:t>
      </w:r>
      <w:r>
        <w:t>ресурсам,</w:t>
      </w:r>
      <w:r>
        <w:rPr>
          <w:spacing w:val="-1"/>
        </w:rPr>
        <w:t xml:space="preserve"> </w:t>
      </w:r>
      <w:r>
        <w:t>содержащим</w:t>
      </w:r>
      <w:r>
        <w:rPr>
          <w:spacing w:val="-1"/>
        </w:rPr>
        <w:t xml:space="preserve"> </w:t>
      </w:r>
      <w:r>
        <w:t>персональные</w:t>
      </w:r>
      <w:r>
        <w:rPr>
          <w:spacing w:val="-2"/>
        </w:rPr>
        <w:t xml:space="preserve"> </w:t>
      </w:r>
      <w:r>
        <w:t>данные</w:t>
      </w:r>
    </w:p>
    <w:p w:rsidR="00694D8E" w:rsidRDefault="00E9385D">
      <w:pPr>
        <w:pStyle w:val="a3"/>
        <w:spacing w:before="115"/>
        <w:ind w:right="110"/>
      </w:pPr>
      <w:r>
        <w:t>Перечень информационных систем, в которых разрешено обрабатывать персональные</w:t>
      </w:r>
      <w:r>
        <w:rPr>
          <w:spacing w:val="-57"/>
        </w:rPr>
        <w:t xml:space="preserve"> </w:t>
      </w:r>
      <w:r>
        <w:t>данные, и список лиц ответственных з</w:t>
      </w:r>
      <w:r>
        <w:t>а каждый информационный ресурс, содержащий</w:t>
      </w:r>
      <w:r>
        <w:rPr>
          <w:spacing w:val="1"/>
        </w:rPr>
        <w:t xml:space="preserve"> </w:t>
      </w:r>
      <w:r>
        <w:t>персональные</w:t>
      </w:r>
      <w:r>
        <w:rPr>
          <w:spacing w:val="-3"/>
        </w:rPr>
        <w:t xml:space="preserve"> </w:t>
      </w:r>
      <w:r>
        <w:t>данные,</w:t>
      </w:r>
      <w:r>
        <w:rPr>
          <w:spacing w:val="-1"/>
        </w:rPr>
        <w:t xml:space="preserve"> </w:t>
      </w:r>
      <w:r>
        <w:t>утверждаются</w:t>
      </w:r>
      <w:r>
        <w:rPr>
          <w:spacing w:val="-1"/>
        </w:rPr>
        <w:t xml:space="preserve"> </w:t>
      </w:r>
      <w:r>
        <w:t>приказом</w:t>
      </w:r>
      <w:r>
        <w:rPr>
          <w:spacing w:val="2"/>
        </w:rPr>
        <w:t xml:space="preserve"> </w:t>
      </w:r>
      <w:r>
        <w:t>директор</w:t>
      </w:r>
      <w:r>
        <w:rPr>
          <w:spacing w:val="-1"/>
        </w:rPr>
        <w:t xml:space="preserve"> </w:t>
      </w:r>
      <w:r>
        <w:t>ГБОУ</w:t>
      </w:r>
    </w:p>
    <w:p w:rsidR="00694D8E" w:rsidRDefault="00E9385D">
      <w:pPr>
        <w:pStyle w:val="a3"/>
        <w:ind w:right="107"/>
      </w:pPr>
      <w:r>
        <w:t>Сотрудники,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данным,</w:t>
      </w:r>
      <w:r>
        <w:rPr>
          <w:spacing w:val="1"/>
        </w:rPr>
        <w:t xml:space="preserve"> </w:t>
      </w:r>
      <w:r>
        <w:t>обрабатываемым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системах</w:t>
      </w:r>
      <w:r w:rsidRPr="00E9385D">
        <w:t xml:space="preserve"> </w:t>
      </w:r>
      <w:r>
        <w:t>ГБОУ</w:t>
      </w:r>
      <w:r>
        <w:t>,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(трудовых)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списка,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3"/>
        </w:rPr>
        <w:t xml:space="preserve"> </w:t>
      </w:r>
      <w:r>
        <w:t xml:space="preserve">директором </w:t>
      </w:r>
      <w:r>
        <w:t>ГБОУ</w:t>
      </w:r>
      <w:r>
        <w:t>.</w:t>
      </w:r>
    </w:p>
    <w:p w:rsidR="00694D8E" w:rsidRDefault="00E9385D">
      <w:pPr>
        <w:pStyle w:val="a3"/>
        <w:spacing w:before="121"/>
        <w:ind w:right="112"/>
      </w:pPr>
      <w:r>
        <w:t>Состав персональных данных, права при обработке персональных данных (чтение,</w:t>
      </w:r>
      <w:r>
        <w:rPr>
          <w:spacing w:val="1"/>
        </w:rPr>
        <w:t xml:space="preserve"> </w:t>
      </w:r>
      <w:r>
        <w:t>запись,</w:t>
      </w:r>
      <w:r>
        <w:rPr>
          <w:spacing w:val="1"/>
        </w:rPr>
        <w:t xml:space="preserve"> </w:t>
      </w:r>
      <w:r>
        <w:t>удаление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сотруднику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служебных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начальником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подразделения,</w:t>
      </w:r>
      <w:r>
        <w:rPr>
          <w:spacing w:val="1"/>
        </w:rPr>
        <w:t xml:space="preserve"> </w:t>
      </w:r>
      <w:r>
        <w:t>допускаемого</w:t>
      </w:r>
      <w:r>
        <w:rPr>
          <w:spacing w:val="1"/>
        </w:rPr>
        <w:t xml:space="preserve"> </w:t>
      </w:r>
      <w:r>
        <w:t>сотрудника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ГБОУ</w:t>
      </w:r>
      <w:r>
        <w:t xml:space="preserve"> </w:t>
      </w:r>
      <w:r>
        <w:t>с</w:t>
      </w:r>
      <w:r>
        <w:rPr>
          <w:spacing w:val="-1"/>
        </w:rPr>
        <w:t xml:space="preserve"> </w:t>
      </w:r>
      <w:r>
        <w:t>приложением</w:t>
      </w:r>
      <w:r>
        <w:rPr>
          <w:spacing w:val="-1"/>
        </w:rPr>
        <w:t xml:space="preserve"> </w:t>
      </w:r>
      <w:r>
        <w:t>заявки.</w:t>
      </w:r>
    </w:p>
    <w:p w:rsidR="00694D8E" w:rsidRDefault="00E9385D">
      <w:pPr>
        <w:pStyle w:val="a3"/>
        <w:ind w:left="529" w:firstLine="0"/>
      </w:pPr>
      <w:r>
        <w:t>В</w:t>
      </w:r>
      <w:r>
        <w:rPr>
          <w:spacing w:val="100"/>
        </w:rPr>
        <w:t xml:space="preserve"> </w:t>
      </w:r>
      <w:r>
        <w:t xml:space="preserve">служебной  </w:t>
      </w:r>
      <w:r>
        <w:rPr>
          <w:spacing w:val="38"/>
        </w:rPr>
        <w:t xml:space="preserve"> </w:t>
      </w:r>
      <w:r>
        <w:t xml:space="preserve">записке  </w:t>
      </w:r>
      <w:r>
        <w:rPr>
          <w:spacing w:val="36"/>
        </w:rPr>
        <w:t xml:space="preserve"> </w:t>
      </w:r>
      <w:r>
        <w:t xml:space="preserve">обосновывается  </w:t>
      </w:r>
      <w:r>
        <w:rPr>
          <w:spacing w:val="39"/>
        </w:rPr>
        <w:t xml:space="preserve"> </w:t>
      </w:r>
      <w:r>
        <w:t xml:space="preserve">необходимость  </w:t>
      </w:r>
      <w:r>
        <w:rPr>
          <w:spacing w:val="38"/>
        </w:rPr>
        <w:t xml:space="preserve"> </w:t>
      </w:r>
      <w:r>
        <w:t xml:space="preserve">допуска  </w:t>
      </w:r>
      <w:r>
        <w:rPr>
          <w:spacing w:val="38"/>
        </w:rPr>
        <w:t xml:space="preserve"> </w:t>
      </w:r>
      <w:r>
        <w:t>сотру</w:t>
      </w:r>
      <w:r>
        <w:t xml:space="preserve">дника  </w:t>
      </w:r>
      <w:r>
        <w:rPr>
          <w:spacing w:val="36"/>
        </w:rPr>
        <w:t xml:space="preserve"> </w:t>
      </w:r>
      <w:r>
        <w:t>к</w:t>
      </w:r>
    </w:p>
    <w:p w:rsidR="00694D8E" w:rsidRDefault="00E9385D">
      <w:pPr>
        <w:pStyle w:val="a3"/>
        <w:spacing w:before="66"/>
        <w:ind w:right="104" w:firstLine="0"/>
      </w:pPr>
      <w:r>
        <w:t>персональным данным, состав персональных данных, необходимые права по обработке</w:t>
      </w:r>
      <w:r>
        <w:rPr>
          <w:spacing w:val="1"/>
        </w:rPr>
        <w:t xml:space="preserve"> </w:t>
      </w:r>
      <w:r>
        <w:t>персональных данных, срок, на который предоставляется допуск сотрудника к обработке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данных.</w:t>
      </w:r>
    </w:p>
    <w:p w:rsidR="00694D8E" w:rsidRDefault="00E9385D">
      <w:pPr>
        <w:pStyle w:val="a3"/>
        <w:spacing w:before="121"/>
        <w:ind w:right="105"/>
      </w:pPr>
      <w:r>
        <w:t xml:space="preserve">Директор </w:t>
      </w:r>
      <w:r>
        <w:t>ГБОУ</w:t>
      </w:r>
      <w:r>
        <w:t xml:space="preserve"> </w:t>
      </w:r>
      <w:r>
        <w:t>проверяет обоснованно</w:t>
      </w:r>
      <w:r>
        <w:t>сть поступившей служебной</w:t>
      </w:r>
      <w:r>
        <w:rPr>
          <w:spacing w:val="1"/>
        </w:rPr>
        <w:t xml:space="preserve"> </w:t>
      </w:r>
      <w:r>
        <w:t>записки, накладывает соответствующую резолюцию и, в случае положительного решения,</w:t>
      </w:r>
      <w:r>
        <w:rPr>
          <w:spacing w:val="-57"/>
        </w:rPr>
        <w:t xml:space="preserve"> </w:t>
      </w:r>
      <w:r>
        <w:t xml:space="preserve">информационный ресурс будет предоставлен сотруднику </w:t>
      </w:r>
      <w:proofErr w:type="gramStart"/>
      <w:r>
        <w:t>в объеме</w:t>
      </w:r>
      <w:proofErr w:type="gramEnd"/>
      <w:r>
        <w:t xml:space="preserve"> указанном в заявке на</w:t>
      </w:r>
      <w:r>
        <w:rPr>
          <w:spacing w:val="1"/>
        </w:rPr>
        <w:t xml:space="preserve"> </w:t>
      </w:r>
      <w:r>
        <w:t>подключение.</w:t>
      </w:r>
    </w:p>
    <w:p w:rsidR="00694D8E" w:rsidRDefault="00E9385D">
      <w:pPr>
        <w:pStyle w:val="a3"/>
        <w:ind w:right="102"/>
      </w:pPr>
      <w:r>
        <w:t>Директор</w:t>
      </w:r>
      <w:r>
        <w:rPr>
          <w:spacing w:val="1"/>
        </w:rPr>
        <w:t xml:space="preserve"> </w:t>
      </w:r>
      <w:r>
        <w:t>ГБОУ</w:t>
      </w:r>
      <w:r>
        <w:t xml:space="preserve"> </w:t>
      </w:r>
      <w:r>
        <w:t>дает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сотрудникам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настройке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правами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внесение</w:t>
      </w:r>
      <w:r>
        <w:rPr>
          <w:spacing w:val="-2"/>
        </w:rPr>
        <w:t xml:space="preserve"> </w:t>
      </w:r>
      <w:r>
        <w:t>изменений в</w:t>
      </w:r>
      <w:r>
        <w:rPr>
          <w:spacing w:val="-2"/>
        </w:rPr>
        <w:t xml:space="preserve"> </w:t>
      </w:r>
      <w:r>
        <w:t>существующую</w:t>
      </w:r>
      <w:r>
        <w:rPr>
          <w:spacing w:val="5"/>
        </w:rPr>
        <w:t xml:space="preserve"> </w:t>
      </w:r>
      <w:r>
        <w:t>учетную запись).</w:t>
      </w:r>
    </w:p>
    <w:p w:rsidR="00694D8E" w:rsidRDefault="00E9385D">
      <w:pPr>
        <w:pStyle w:val="1"/>
        <w:spacing w:before="124"/>
        <w:ind w:left="3253" w:right="1341" w:hanging="1496"/>
      </w:pPr>
      <w:r>
        <w:t>Порядок</w:t>
      </w:r>
      <w:r>
        <w:rPr>
          <w:spacing w:val="-6"/>
        </w:rPr>
        <w:t xml:space="preserve"> </w:t>
      </w:r>
      <w:r>
        <w:t>прекращения</w:t>
      </w:r>
      <w:r>
        <w:rPr>
          <w:spacing w:val="-4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сот</w:t>
      </w:r>
      <w:r>
        <w:t>рудника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защищаемым</w:t>
      </w:r>
      <w:r>
        <w:rPr>
          <w:spacing w:val="-58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ресурсам</w:t>
      </w:r>
    </w:p>
    <w:p w:rsidR="00694D8E" w:rsidRDefault="00E9385D">
      <w:pPr>
        <w:pStyle w:val="a3"/>
        <w:spacing w:before="116"/>
        <w:ind w:right="105"/>
      </w:pPr>
      <w:r>
        <w:t>Прекращение прав доступа сотрудника к защищаемым информационным ресурсам,</w:t>
      </w:r>
      <w:r>
        <w:rPr>
          <w:spacing w:val="1"/>
        </w:rPr>
        <w:t xml:space="preserve"> </w:t>
      </w:r>
      <w:r>
        <w:t>содержащим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содержащим</w:t>
      </w:r>
      <w:r>
        <w:rPr>
          <w:spacing w:val="1"/>
        </w:rPr>
        <w:t xml:space="preserve"> </w:t>
      </w:r>
      <w:r>
        <w:t>персональные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служебной</w:t>
      </w:r>
      <w:r>
        <w:rPr>
          <w:spacing w:val="1"/>
        </w:rPr>
        <w:t xml:space="preserve"> </w:t>
      </w:r>
      <w:r>
        <w:t>записки</w:t>
      </w:r>
      <w:r>
        <w:rPr>
          <w:spacing w:val="1"/>
        </w:rPr>
        <w:t xml:space="preserve"> </w:t>
      </w:r>
      <w:r>
        <w:t>непосредственного</w:t>
      </w:r>
      <w:r>
        <w:rPr>
          <w:spacing w:val="1"/>
        </w:rPr>
        <w:t xml:space="preserve"> </w:t>
      </w:r>
      <w:r>
        <w:t>начальника</w:t>
      </w:r>
      <w:r>
        <w:rPr>
          <w:spacing w:val="1"/>
        </w:rPr>
        <w:t xml:space="preserve"> </w:t>
      </w:r>
      <w:r>
        <w:t>сотрудника</w:t>
      </w:r>
      <w:r>
        <w:rPr>
          <w:spacing w:val="-2"/>
        </w:rPr>
        <w:t xml:space="preserve"> </w:t>
      </w:r>
      <w:r>
        <w:t>ГБОУ</w:t>
      </w:r>
      <w:r>
        <w:t>.</w:t>
      </w:r>
    </w:p>
    <w:p w:rsidR="00694D8E" w:rsidRDefault="00E9385D">
      <w:pPr>
        <w:pStyle w:val="a3"/>
        <w:ind w:right="105"/>
      </w:pPr>
      <w:r>
        <w:t>При увольнении сотрудника непосредственный начальник отправляет уведомление по</w:t>
      </w:r>
      <w:r>
        <w:rPr>
          <w:spacing w:val="-57"/>
        </w:rPr>
        <w:t xml:space="preserve"> </w:t>
      </w:r>
      <w:r>
        <w:t>электронной почте начальнику для</w:t>
      </w:r>
      <w:r>
        <w:rPr>
          <w:spacing w:val="60"/>
        </w:rPr>
        <w:t xml:space="preserve"> </w:t>
      </w:r>
      <w:r>
        <w:t>прекращения действия прав, уволенного сотрудника,</w:t>
      </w:r>
      <w:r>
        <w:rPr>
          <w:spacing w:val="1"/>
        </w:rPr>
        <w:t xml:space="preserve"> </w:t>
      </w:r>
      <w:r>
        <w:lastRenderedPageBreak/>
        <w:t>по</w:t>
      </w:r>
      <w:r>
        <w:rPr>
          <w:spacing w:val="-2"/>
        </w:rPr>
        <w:t xml:space="preserve"> </w:t>
      </w:r>
      <w:r>
        <w:t>доступу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информационным</w:t>
      </w:r>
      <w:r>
        <w:rPr>
          <w:spacing w:val="-3"/>
        </w:rPr>
        <w:t xml:space="preserve"> </w:t>
      </w:r>
      <w:r>
        <w:t>ресурсам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удаления учетных записей</w:t>
      </w:r>
      <w:r>
        <w:rPr>
          <w:spacing w:val="-1"/>
        </w:rPr>
        <w:t xml:space="preserve"> </w:t>
      </w:r>
      <w:r>
        <w:t>сотрудника.</w:t>
      </w:r>
    </w:p>
    <w:p w:rsidR="00694D8E" w:rsidRDefault="00E9385D" w:rsidP="00E9385D">
      <w:pPr>
        <w:pStyle w:val="a3"/>
        <w:spacing w:before="121"/>
        <w:ind w:right="104"/>
      </w:pPr>
      <w:r>
        <w:t>В случае нарушения сотрудником требований, установленных правил безопасности</w:t>
      </w:r>
      <w:r>
        <w:rPr>
          <w:spacing w:val="1"/>
        </w:rPr>
        <w:t xml:space="preserve"> </w:t>
      </w:r>
      <w:r>
        <w:t xml:space="preserve">персональных данных в </w:t>
      </w:r>
      <w:r>
        <w:t>ГБОУ</w:t>
      </w:r>
      <w:r>
        <w:t>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доступа сотрудника к защищаемым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32"/>
        </w:rPr>
        <w:t xml:space="preserve"> </w:t>
      </w:r>
      <w:r>
        <w:t>ресурсам</w:t>
      </w:r>
      <w:r>
        <w:rPr>
          <w:spacing w:val="33"/>
        </w:rPr>
        <w:t xml:space="preserve"> </w:t>
      </w:r>
      <w:r>
        <w:t>временно</w:t>
      </w:r>
      <w:r>
        <w:rPr>
          <w:spacing w:val="37"/>
        </w:rPr>
        <w:t xml:space="preserve"> </w:t>
      </w:r>
      <w:r>
        <w:t>приостанавливаются</w:t>
      </w:r>
      <w:r>
        <w:rPr>
          <w:spacing w:val="34"/>
        </w:rPr>
        <w:t xml:space="preserve"> </w:t>
      </w:r>
      <w:r>
        <w:t>по</w:t>
      </w:r>
      <w:r>
        <w:rPr>
          <w:spacing w:val="34"/>
        </w:rPr>
        <w:t xml:space="preserve"> </w:t>
      </w:r>
      <w:r>
        <w:t>решени</w:t>
      </w:r>
      <w:r>
        <w:t>ю</w:t>
      </w:r>
      <w:r>
        <w:rPr>
          <w:spacing w:val="35"/>
        </w:rPr>
        <w:t xml:space="preserve"> </w:t>
      </w:r>
      <w:r>
        <w:t>директора</w:t>
      </w:r>
      <w:r>
        <w:rPr>
          <w:spacing w:val="33"/>
        </w:rPr>
        <w:t xml:space="preserve"> </w:t>
      </w:r>
      <w:r>
        <w:t>ГБОУ</w:t>
      </w:r>
      <w:r>
        <w:t>.</w:t>
      </w:r>
    </w:p>
    <w:p w:rsidR="00694D8E" w:rsidRDefault="00E9385D">
      <w:pPr>
        <w:pStyle w:val="a3"/>
        <w:ind w:right="114"/>
      </w:pPr>
      <w:r>
        <w:t>В</w:t>
      </w:r>
      <w:r>
        <w:t>осстановление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защищаемым</w:t>
      </w:r>
      <w:r>
        <w:rPr>
          <w:spacing w:val="1"/>
        </w:rPr>
        <w:t xml:space="preserve"> </w:t>
      </w:r>
      <w:r>
        <w:t>информационным ресурсам в этом случае осуществляется после проведения служебного</w:t>
      </w:r>
      <w:r>
        <w:rPr>
          <w:spacing w:val="1"/>
        </w:rPr>
        <w:t xml:space="preserve"> </w:t>
      </w:r>
      <w:r>
        <w:t>расследования.</w:t>
      </w:r>
    </w:p>
    <w:p w:rsidR="00694D8E" w:rsidRDefault="00E9385D">
      <w:pPr>
        <w:pStyle w:val="1"/>
        <w:ind w:left="3253" w:right="1214" w:hanging="1623"/>
      </w:pPr>
      <w:r>
        <w:t>Порядок изменения прав доступа сотрудника к защищаемым</w:t>
      </w:r>
      <w:r>
        <w:rPr>
          <w:spacing w:val="-58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ресурсам</w:t>
      </w:r>
    </w:p>
    <w:p w:rsidR="00694D8E" w:rsidRDefault="00E9385D">
      <w:pPr>
        <w:pStyle w:val="a3"/>
        <w:spacing w:before="115"/>
        <w:ind w:right="110"/>
      </w:pPr>
      <w:r>
        <w:t>Порядок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защищаемым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ресурсам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сторону</w:t>
      </w:r>
      <w:r>
        <w:rPr>
          <w:spacing w:val="-5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расширения аналогичен порядку</w:t>
      </w:r>
      <w:r>
        <w:rPr>
          <w:spacing w:val="-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предоставления.</w:t>
      </w:r>
    </w:p>
    <w:p w:rsidR="00694D8E" w:rsidRDefault="00E9385D">
      <w:pPr>
        <w:pStyle w:val="a3"/>
        <w:ind w:right="107"/>
      </w:pPr>
      <w:r>
        <w:t>Порядок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сотрудника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защищаемым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ресурсам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сторону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уменьшения</w:t>
      </w:r>
      <w:r>
        <w:rPr>
          <w:spacing w:val="-1"/>
        </w:rPr>
        <w:t xml:space="preserve"> </w:t>
      </w:r>
      <w:r>
        <w:t>аналогичен порядку</w:t>
      </w:r>
      <w:r>
        <w:rPr>
          <w:spacing w:val="-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прекращения.</w:t>
      </w:r>
    </w:p>
    <w:p w:rsidR="00694D8E" w:rsidRDefault="00E9385D">
      <w:pPr>
        <w:pStyle w:val="1"/>
        <w:ind w:right="1034"/>
        <w:jc w:val="center"/>
      </w:pPr>
      <w:r>
        <w:t>Ответственность</w:t>
      </w:r>
    </w:p>
    <w:p w:rsidR="00694D8E" w:rsidRDefault="00E9385D">
      <w:pPr>
        <w:pStyle w:val="a3"/>
        <w:spacing w:before="115"/>
        <w:ind w:right="105"/>
      </w:pPr>
      <w:r>
        <w:t>Начальник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сотруднику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защищаемым</w:t>
      </w:r>
      <w:r>
        <w:rPr>
          <w:spacing w:val="6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ресурсам и контроль выполнения сотрудником установленных требований безопасности</w:t>
      </w:r>
      <w:r>
        <w:rPr>
          <w:spacing w:val="1"/>
        </w:rPr>
        <w:t xml:space="preserve"> </w:t>
      </w:r>
      <w:r>
        <w:t>информации.</w:t>
      </w:r>
    </w:p>
    <w:p w:rsidR="00694D8E" w:rsidRDefault="00E9385D">
      <w:pPr>
        <w:pStyle w:val="a3"/>
        <w:spacing w:before="121"/>
        <w:ind w:right="105"/>
      </w:pPr>
      <w:r>
        <w:t>Директор</w:t>
      </w:r>
      <w:r>
        <w:rPr>
          <w:spacing w:val="1"/>
        </w:rPr>
        <w:t xml:space="preserve"> </w:t>
      </w:r>
      <w:r>
        <w:t>ГБОУ</w:t>
      </w:r>
      <w:r>
        <w:t xml:space="preserve"> 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решения по предоставлению прав доступа сотруднику к защищаемым информационным</w:t>
      </w:r>
      <w:r>
        <w:rPr>
          <w:spacing w:val="1"/>
        </w:rPr>
        <w:t xml:space="preserve"> </w:t>
      </w:r>
      <w:r>
        <w:t>ресурсам.</w:t>
      </w:r>
    </w:p>
    <w:p w:rsidR="00694D8E" w:rsidRDefault="00E9385D">
      <w:pPr>
        <w:pStyle w:val="a3"/>
        <w:ind w:right="103"/>
      </w:pPr>
      <w:r>
        <w:t>А</w:t>
      </w:r>
      <w:r>
        <w:t>дминистратор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несет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настроек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разграничения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защищаемым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правами,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сотрудникам</w:t>
      </w:r>
      <w:r>
        <w:rPr>
          <w:spacing w:val="-2"/>
        </w:rPr>
        <w:t xml:space="preserve"> </w:t>
      </w:r>
      <w:r>
        <w:t>для выполнения</w:t>
      </w:r>
      <w:r>
        <w:rPr>
          <w:spacing w:val="-1"/>
        </w:rPr>
        <w:t xml:space="preserve"> </w:t>
      </w:r>
      <w:r>
        <w:t>функциональных обязанностей.</w:t>
      </w:r>
    </w:p>
    <w:p w:rsidR="00694D8E" w:rsidRDefault="00E9385D" w:rsidP="00E9385D">
      <w:pPr>
        <w:pStyle w:val="a3"/>
        <w:ind w:left="529" w:firstLine="0"/>
      </w:pPr>
      <w:r>
        <w:t>Сотрудники,</w:t>
      </w:r>
      <w:r>
        <w:rPr>
          <w:spacing w:val="109"/>
        </w:rPr>
        <w:t xml:space="preserve"> </w:t>
      </w:r>
      <w:r>
        <w:t xml:space="preserve">допущенные  </w:t>
      </w:r>
      <w:r>
        <w:rPr>
          <w:spacing w:val="46"/>
        </w:rPr>
        <w:t xml:space="preserve"> </w:t>
      </w:r>
      <w:r>
        <w:t xml:space="preserve">к  </w:t>
      </w:r>
      <w:r>
        <w:rPr>
          <w:spacing w:val="49"/>
        </w:rPr>
        <w:t xml:space="preserve"> </w:t>
      </w:r>
      <w:r>
        <w:t xml:space="preserve">защищаемым  </w:t>
      </w:r>
      <w:r>
        <w:rPr>
          <w:spacing w:val="49"/>
        </w:rPr>
        <w:t xml:space="preserve"> </w:t>
      </w:r>
      <w:r>
        <w:t xml:space="preserve">информационным  </w:t>
      </w:r>
      <w:r>
        <w:rPr>
          <w:spacing w:val="46"/>
        </w:rPr>
        <w:t xml:space="preserve"> </w:t>
      </w:r>
      <w:r>
        <w:t xml:space="preserve">ресурсам,  </w:t>
      </w:r>
      <w:r>
        <w:rPr>
          <w:spacing w:val="48"/>
        </w:rPr>
        <w:t xml:space="preserve"> </w:t>
      </w:r>
      <w:r>
        <w:t xml:space="preserve">несут </w:t>
      </w:r>
      <w:bookmarkStart w:id="0" w:name="_GoBack"/>
      <w:bookmarkEnd w:id="0"/>
      <w:r>
        <w:t>о</w:t>
      </w:r>
      <w:r>
        <w:t>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конфиденциальности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обладателем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sectPr w:rsidR="00694D8E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D8E"/>
    <w:rsid w:val="00694D8E"/>
    <w:rsid w:val="00E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C3F2D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25"/>
      <w:ind w:left="145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20"/>
      <w:ind w:left="102" w:firstLine="427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alexsios</cp:lastModifiedBy>
  <cp:revision>2</cp:revision>
  <dcterms:created xsi:type="dcterms:W3CDTF">2021-03-23T09:36:00Z</dcterms:created>
  <dcterms:modified xsi:type="dcterms:W3CDTF">2021-03-23T09:36:00Z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