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07F" w:rsidRDefault="00761C60" w:rsidP="00761C60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Инструкция</w:t>
      </w:r>
      <w:r w:rsidR="0014207F">
        <w:rPr>
          <w:b/>
          <w:sz w:val="40"/>
          <w:szCs w:val="40"/>
        </w:rPr>
        <w:t xml:space="preserve"> </w:t>
      </w:r>
    </w:p>
    <w:p w:rsidR="00AE373F" w:rsidRDefault="0014207F" w:rsidP="00761C60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работе с п</w:t>
      </w:r>
      <w:r w:rsidR="00761C60">
        <w:rPr>
          <w:b/>
          <w:sz w:val="40"/>
          <w:szCs w:val="40"/>
        </w:rPr>
        <w:t>риложение</w:t>
      </w:r>
      <w:r>
        <w:rPr>
          <w:b/>
          <w:sz w:val="40"/>
          <w:szCs w:val="40"/>
        </w:rPr>
        <w:t>м</w:t>
      </w:r>
      <w:r w:rsidR="00761C60">
        <w:rPr>
          <w:b/>
          <w:sz w:val="40"/>
          <w:szCs w:val="40"/>
        </w:rPr>
        <w:t xml:space="preserve"> «</w:t>
      </w:r>
      <w:r w:rsidR="00AE373F" w:rsidRPr="006F01BD">
        <w:rPr>
          <w:b/>
          <w:sz w:val="40"/>
          <w:szCs w:val="40"/>
        </w:rPr>
        <w:t>Администрирование пользователей</w:t>
      </w:r>
      <w:r w:rsidR="00761C60">
        <w:rPr>
          <w:b/>
          <w:sz w:val="40"/>
          <w:szCs w:val="40"/>
        </w:rPr>
        <w:t>»</w:t>
      </w:r>
    </w:p>
    <w:p w:rsidR="00AE373F" w:rsidRPr="008D5E72" w:rsidRDefault="00AE373F" w:rsidP="00AE373F">
      <w:r>
        <w:t xml:space="preserve">Приложение позволяет настраивать доступ к Параграфу для </w:t>
      </w:r>
      <w:r w:rsidRPr="008D5E72">
        <w:t>сотрудников учреждения, имеющих разрешение работы с персональными данными</w:t>
      </w:r>
      <w:r>
        <w:t xml:space="preserve"> данного образовательного учреждения.</w:t>
      </w:r>
    </w:p>
    <w:p w:rsidR="00AE373F" w:rsidRPr="00F81CF2" w:rsidRDefault="00C373BE" w:rsidP="00AE373F">
      <w:r>
        <w:rPr>
          <w:noProof/>
          <w:lang w:eastAsia="ru-RU"/>
        </w:rPr>
        <w:pict>
          <v:oval id="Овал 318" o:spid="_x0000_s1027" style="position:absolute;margin-left:-28.05pt;margin-top:13.6pt;width:130.5pt;height:70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" fillcolor="#4f81bd [3204]" strokecolor="red" strokeweight="2pt">
            <v:fill opacity="0"/>
          </v:oval>
        </w:pict>
      </w:r>
      <w:r w:rsidR="00AE373F">
        <w:t>Вход в Приложение:</w:t>
      </w:r>
    </w:p>
    <w:p w:rsidR="00AE373F" w:rsidRDefault="00AE373F" w:rsidP="00AE373F">
      <w:r>
        <w:rPr>
          <w:noProof/>
          <w:lang w:eastAsia="ru-RU"/>
        </w:rPr>
        <w:drawing>
          <wp:inline distT="0" distB="0" distL="0" distR="0">
            <wp:extent cx="5810250" cy="2484000"/>
            <wp:effectExtent l="0" t="0" r="0" b="0"/>
            <wp:docPr id="2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2" t="3091" r="56" b="39870"/>
                    <a:stretch/>
                  </pic:blipFill>
                  <pic:spPr bwMode="auto">
                    <a:xfrm>
                      <a:off x="0" y="0"/>
                      <a:ext cx="5924549" cy="253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E373F" w:rsidRDefault="00AE373F" w:rsidP="0014207F">
      <w:pPr>
        <w:spacing w:after="0"/>
      </w:pPr>
      <w:r>
        <w:t>Администрирование пользователей системы Параграф:</w:t>
      </w:r>
    </w:p>
    <w:p w:rsidR="00AE373F" w:rsidRDefault="00AE373F" w:rsidP="0014207F">
      <w:pPr>
        <w:spacing w:after="0"/>
      </w:pPr>
      <w:r>
        <w:t xml:space="preserve">Список сотрудников раскрывается «плюсиком». При выделении нужного сотрудника в правой части окна Параграфа появляется кнопка </w:t>
      </w:r>
      <w:r w:rsidR="00A961EE">
        <w:t>«</w:t>
      </w:r>
      <w:r>
        <w:t>Администрирование</w:t>
      </w:r>
      <w:r w:rsidR="00A961EE">
        <w:t>»</w:t>
      </w:r>
    </w:p>
    <w:p w:rsidR="00AE373F" w:rsidRDefault="00C373BE" w:rsidP="00AE373F">
      <w:r>
        <w:rPr>
          <w:noProof/>
          <w:lang w:eastAsia="ru-RU"/>
        </w:rPr>
        <w:pict>
          <v:oval id="Oval 4" o:spid="_x0000_s1026" style="position:absolute;margin-left:176.7pt;margin-top:8.9pt;width:96.75pt;height:30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" strokecolor="red" strokeweight="1.5pt">
            <v:fill opacity="0"/>
          </v:oval>
        </w:pict>
      </w:r>
      <w:r w:rsidR="00AE373F">
        <w:rPr>
          <w:noProof/>
          <w:lang w:eastAsia="ru-RU"/>
        </w:rPr>
        <w:drawing>
          <wp:inline distT="0" distB="0" distL="0" distR="0">
            <wp:extent cx="5905500" cy="4029075"/>
            <wp:effectExtent l="0" t="0" r="0" b="9525"/>
            <wp:docPr id="23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3232" b="5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73F" w:rsidRDefault="00AE373F" w:rsidP="00AE373F">
      <w:proofErr w:type="gramStart"/>
      <w:r>
        <w:lastRenderedPageBreak/>
        <w:t>Во вкладках Общая/Должностная – можно просмотреть личные данные сотрудника, какую должность или должности он занимает в учреждении.</w:t>
      </w:r>
      <w:proofErr w:type="gramEnd"/>
    </w:p>
    <w:p w:rsidR="00AE373F" w:rsidRDefault="00AE373F" w:rsidP="00AE373F">
      <w:r>
        <w:t xml:space="preserve">*В данном приложении личные данные сотрудников НЕ РЕДАКТИРУЮТСЯ. Это приложение предназначено только для настройки доступа к программе Параграф. </w:t>
      </w:r>
    </w:p>
    <w:p w:rsidR="00AE373F" w:rsidRDefault="00AE373F" w:rsidP="00AE373F">
      <w:r>
        <w:t xml:space="preserve">В открывающемся по нажатию кнопки </w:t>
      </w:r>
      <w:r w:rsidRPr="00B01DEA">
        <w:rPr>
          <w:u w:val="single"/>
        </w:rPr>
        <w:t>Администрирование</w:t>
      </w:r>
      <w:r>
        <w:t xml:space="preserve"> окне – можно настроить выбран</w:t>
      </w:r>
      <w:r w:rsidR="00761C60">
        <w:t>н</w:t>
      </w:r>
      <w:r>
        <w:t xml:space="preserve">ому пользователю права на просмотр/редактирование данных в системе Параграф (отдельно по каждому приложению); настроить </w:t>
      </w:r>
      <w:proofErr w:type="spellStart"/>
      <w:r>
        <w:t>авторизационные</w:t>
      </w:r>
      <w:proofErr w:type="spellEnd"/>
      <w:r>
        <w:t xml:space="preserve"> данные (логин/пароль); заблокировать данного пользователя.</w:t>
      </w:r>
    </w:p>
    <w:p w:rsidR="00AE373F" w:rsidRDefault="00AE373F" w:rsidP="00AE373F">
      <w:r>
        <w:rPr>
          <w:noProof/>
          <w:lang w:eastAsia="ru-RU"/>
        </w:rPr>
        <w:drawing>
          <wp:inline distT="0" distB="0" distL="0" distR="0">
            <wp:extent cx="4972050" cy="3191095"/>
            <wp:effectExtent l="0" t="0" r="0" b="9525"/>
            <wp:docPr id="23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1197" t="25032" r="8296" b="14631"/>
                    <a:stretch/>
                  </pic:blipFill>
                  <pic:spPr bwMode="auto">
                    <a:xfrm>
                      <a:off x="0" y="0"/>
                      <a:ext cx="5161709" cy="3312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E373F" w:rsidRDefault="00AE373F" w:rsidP="00AE373F"/>
    <w:p w:rsidR="00AE373F" w:rsidRDefault="00AE373F" w:rsidP="00AE373F">
      <w:pPr>
        <w:rPr>
          <w:b/>
          <w:sz w:val="40"/>
          <w:szCs w:val="40"/>
        </w:rPr>
      </w:pPr>
    </w:p>
    <w:p w:rsidR="00AE373F" w:rsidRDefault="00AE373F" w:rsidP="00AE373F">
      <w:pPr>
        <w:rPr>
          <w:b/>
          <w:sz w:val="40"/>
          <w:szCs w:val="40"/>
        </w:rPr>
      </w:pPr>
    </w:p>
    <w:p w:rsidR="00AE373F" w:rsidRDefault="00AE373F" w:rsidP="00AE373F">
      <w:pPr>
        <w:rPr>
          <w:b/>
          <w:sz w:val="40"/>
          <w:szCs w:val="40"/>
        </w:rPr>
      </w:pPr>
    </w:p>
    <w:p w:rsidR="00AE373F" w:rsidRDefault="00AE373F" w:rsidP="00AE373F">
      <w:pPr>
        <w:rPr>
          <w:b/>
          <w:sz w:val="40"/>
          <w:szCs w:val="40"/>
        </w:rPr>
      </w:pPr>
    </w:p>
    <w:p w:rsidR="00AE373F" w:rsidRDefault="00AE373F" w:rsidP="00AE373F">
      <w:pPr>
        <w:rPr>
          <w:b/>
          <w:sz w:val="40"/>
          <w:szCs w:val="40"/>
        </w:rPr>
      </w:pPr>
    </w:p>
    <w:p w:rsidR="00AE373F" w:rsidRDefault="00AE373F" w:rsidP="00AE373F">
      <w:pPr>
        <w:rPr>
          <w:b/>
          <w:sz w:val="40"/>
          <w:szCs w:val="40"/>
        </w:rPr>
      </w:pPr>
    </w:p>
    <w:p w:rsidR="00AE373F" w:rsidRDefault="00AE373F" w:rsidP="00AE373F">
      <w:pPr>
        <w:rPr>
          <w:b/>
          <w:sz w:val="40"/>
          <w:szCs w:val="40"/>
        </w:rPr>
      </w:pPr>
    </w:p>
    <w:p w:rsidR="001F0C81" w:rsidRDefault="001F0C81"/>
    <w:sectPr w:rsidR="001F0C81" w:rsidSect="001F0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73F"/>
    <w:rsid w:val="0014207F"/>
    <w:rsid w:val="001F0C81"/>
    <w:rsid w:val="00761C60"/>
    <w:rsid w:val="00A961EE"/>
    <w:rsid w:val="00AE373F"/>
    <w:rsid w:val="00C373BE"/>
    <w:rsid w:val="00D37DC3"/>
    <w:rsid w:val="00E1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73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Район-ДОУ</dc:creator>
  <cp:lastModifiedBy>Afanasieva</cp:lastModifiedBy>
  <cp:revision>4</cp:revision>
  <dcterms:created xsi:type="dcterms:W3CDTF">2016-11-15T13:00:00Z</dcterms:created>
  <dcterms:modified xsi:type="dcterms:W3CDTF">2016-11-16T09:00:00Z</dcterms:modified>
</cp:coreProperties>
</file>